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glossary/document.xml" ContentType="application/vnd.openxmlformats-officedocument.wordprocessingml.document.glossary+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Grid"/>
        <w:tblpPr w:leftFromText="180" w:rightFromText="180" w:vertAnchor="page" w:horzAnchor="margin" w:tblpX="250" w:tblpY="766"/>
        <w:tblW w:w="10632" w:type="dxa"/>
        <w:tblCellMar>
          <w:left w:w="0" w:type="dxa"/>
        </w:tblCellMar>
        <w:tblLook w:val="04A0"/>
      </w:tblPr>
      <w:tblGrid>
        <w:gridCol w:w="10632"/>
      </w:tblGrid>
      <w:tr w:rsidR="00CE43A3" w:rsidRPr="000D3836" w:rsidTr="001B4CFE">
        <w:trPr>
          <w:trHeight w:val="1692"/>
        </w:trPr>
        <w:sdt>
          <w:sdtPr>
            <w:rPr>
              <w:lang w:val="en-CA"/>
            </w:rPr>
            <w:alias w:val="Title"/>
            <w:tag w:val=""/>
            <w:id w:val="-2051986760"/>
            <w:placeholder>
              <w:docPart w:val="5CC3230819A74B27B0EC19FE9E5B26DF"/>
            </w:placeholder>
            <w:dataBinding w:prefixMappings="xmlns:ns0='http://purl.org/dc/elements/1.1/' xmlns:ns1='http://schemas.openxmlformats.org/package/2006/metadata/core-properties' " w:xpath="/ns1:coreProperties[1]/ns0:title[1]" w:storeItemID="{6C3C8BC8-F283-45AE-878A-BAB7291924A1}"/>
            <w:text w:multiLine="1"/>
          </w:sdtPr>
          <w:sdtContent>
            <w:tc>
              <w:tcPr>
                <w:tcW w:w="10632" w:type="dxa"/>
                <w:tcBorders>
                  <w:top w:val="nil"/>
                  <w:left w:val="nil"/>
                  <w:bottom w:val="nil"/>
                  <w:right w:val="nil"/>
                </w:tcBorders>
                <w:vAlign w:val="bottom"/>
              </w:tcPr>
              <w:p w:rsidR="00CE43A3" w:rsidRPr="000D3836" w:rsidRDefault="003D53DB" w:rsidP="00DE776B">
                <w:pPr>
                  <w:pStyle w:val="CoverTitle-EDI"/>
                  <w:rPr>
                    <w:lang w:val="en-CA"/>
                  </w:rPr>
                </w:pPr>
                <w:r>
                  <w:rPr>
                    <w:lang w:val="en-CA"/>
                  </w:rPr>
                  <w:t>Mount Nansen</w:t>
                </w:r>
                <w:r w:rsidR="00DE776B">
                  <w:rPr>
                    <w:lang w:val="en-CA"/>
                  </w:rPr>
                  <w:t xml:space="preserve"> Habitat Classification </w:t>
                </w:r>
              </w:p>
            </w:tc>
          </w:sdtContent>
        </w:sdt>
      </w:tr>
      <w:tr w:rsidR="00D514EC" w:rsidRPr="000D3836" w:rsidTr="001B4CFE">
        <w:trPr>
          <w:trHeight w:val="10489"/>
        </w:trPr>
        <w:tc>
          <w:tcPr>
            <w:tcW w:w="10632" w:type="dxa"/>
            <w:tcBorders>
              <w:top w:val="nil"/>
              <w:left w:val="nil"/>
              <w:bottom w:val="nil"/>
              <w:right w:val="nil"/>
            </w:tcBorders>
            <w:vAlign w:val="bottom"/>
          </w:tcPr>
          <w:p w:rsidR="00D514EC" w:rsidRPr="000D3836" w:rsidRDefault="00D514EC" w:rsidP="009D4D41">
            <w:pPr>
              <w:pStyle w:val="CoverHeading1-EDI"/>
              <w:framePr w:hSpace="0" w:wrap="auto" w:vAnchor="margin" w:hAnchor="text" w:xAlign="left" w:yAlign="inline"/>
              <w:rPr>
                <w:lang w:val="en-CA"/>
              </w:rPr>
            </w:pPr>
            <w:r w:rsidRPr="000D3836">
              <w:rPr>
                <w:lang w:val="en-CA"/>
              </w:rPr>
              <w:t>PREPARED FOR:</w:t>
            </w:r>
          </w:p>
          <w:p w:rsidR="00D514EC" w:rsidRPr="000D3836" w:rsidRDefault="00213CCF" w:rsidP="006A0510">
            <w:pPr>
              <w:pStyle w:val="CoverText-EDI"/>
              <w:rPr>
                <w:rStyle w:val="Strong"/>
                <w:lang w:val="en-CA"/>
              </w:rPr>
            </w:pPr>
            <w:r w:rsidRPr="000D3836">
              <w:rPr>
                <w:rStyle w:val="Strong"/>
                <w:lang w:val="en-CA"/>
              </w:rPr>
              <w:t>Assessment &amp; Abandoned Mines</w:t>
            </w:r>
          </w:p>
          <w:p w:rsidR="00D514EC" w:rsidRPr="000D3836" w:rsidRDefault="00213CCF" w:rsidP="006A0510">
            <w:pPr>
              <w:pStyle w:val="CoverText-EDI"/>
              <w:rPr>
                <w:lang w:val="en-CA"/>
              </w:rPr>
            </w:pPr>
            <w:r w:rsidRPr="000D3836">
              <w:rPr>
                <w:lang w:val="en-CA"/>
              </w:rPr>
              <w:t>Yukon Government</w:t>
            </w:r>
          </w:p>
          <w:p w:rsidR="00213CCF" w:rsidRPr="000D3836" w:rsidRDefault="00213CCF" w:rsidP="00213CCF">
            <w:pPr>
              <w:pStyle w:val="CoverText-EDI"/>
              <w:rPr>
                <w:rFonts w:eastAsiaTheme="minorHAnsi"/>
                <w:lang w:val="en-CA" w:bidi="ar-SA"/>
              </w:rPr>
            </w:pPr>
            <w:r w:rsidRPr="000D3836">
              <w:rPr>
                <w:rFonts w:eastAsiaTheme="minorHAnsi"/>
                <w:lang w:val="en-CA" w:bidi="ar-SA"/>
              </w:rPr>
              <w:t>Box 2703, K-419</w:t>
            </w:r>
          </w:p>
          <w:p w:rsidR="00D514EC" w:rsidRPr="000D3836" w:rsidRDefault="00213CCF" w:rsidP="00213CCF">
            <w:pPr>
              <w:pStyle w:val="CoverText-EDI"/>
              <w:rPr>
                <w:lang w:val="en-CA"/>
              </w:rPr>
            </w:pPr>
            <w:r w:rsidRPr="000D3836">
              <w:rPr>
                <w:rFonts w:eastAsiaTheme="minorHAnsi"/>
                <w:lang w:val="en-CA" w:bidi="ar-SA"/>
              </w:rPr>
              <w:t>Whitehorse, YT Y1A 2C6</w:t>
            </w:r>
          </w:p>
          <w:p w:rsidR="00D514EC" w:rsidRPr="000D3836" w:rsidRDefault="00D514EC" w:rsidP="009D4D41">
            <w:pPr>
              <w:pStyle w:val="CoverHeading1-EDI"/>
              <w:framePr w:hSpace="0" w:wrap="auto" w:vAnchor="margin" w:hAnchor="text" w:xAlign="left" w:yAlign="inline"/>
              <w:rPr>
                <w:lang w:val="en-CA"/>
              </w:rPr>
            </w:pPr>
            <w:r w:rsidRPr="000D3836">
              <w:rPr>
                <w:lang w:val="en-CA"/>
              </w:rPr>
              <w:t>PREPARED BY:</w:t>
            </w:r>
          </w:p>
          <w:p w:rsidR="00D514EC" w:rsidRPr="000D3836" w:rsidRDefault="00D514EC" w:rsidP="006A0510">
            <w:pPr>
              <w:pStyle w:val="CoverText-EDI"/>
              <w:rPr>
                <w:rStyle w:val="Strong"/>
                <w:lang w:val="en-CA"/>
              </w:rPr>
            </w:pPr>
            <w:r w:rsidRPr="000D3836">
              <w:rPr>
                <w:rStyle w:val="Strong"/>
                <w:lang w:val="en-CA"/>
              </w:rPr>
              <w:t>EDI ENVIRONMENTAL DYNAMICS INC.</w:t>
            </w:r>
          </w:p>
          <w:sdt>
            <w:sdtPr>
              <w:rPr>
                <w:rFonts w:eastAsiaTheme="minorHAnsi"/>
                <w:b/>
                <w:bCs/>
                <w:lang w:val="en-CA" w:bidi="ar-SA"/>
              </w:rPr>
              <w:id w:val="-560167918"/>
              <w:placeholder>
                <w:docPart w:val="EE14DEC42DB340939188E9DF3A5D59B3"/>
              </w:placeholder>
              <w:docPartList>
                <w:docPartGallery w:val="Custom AutoText"/>
                <w:docPartCategory w:val="Address"/>
              </w:docPartList>
            </w:sdtPr>
            <w:sdtEndPr>
              <w:rPr>
                <w:color w:val="C00000"/>
              </w:rPr>
            </w:sdtEndPr>
            <w:sdtContent>
              <w:p w:rsidR="00F74AFB" w:rsidRPr="000D3836" w:rsidRDefault="00F74AFB" w:rsidP="00F74AFB">
                <w:pPr>
                  <w:pStyle w:val="CoverText-EDI"/>
                  <w:rPr>
                    <w:rFonts w:eastAsiaTheme="minorHAnsi"/>
                    <w:lang w:val="en-CA" w:bidi="ar-SA"/>
                  </w:rPr>
                </w:pPr>
                <w:r w:rsidRPr="000D3836">
                  <w:rPr>
                    <w:rFonts w:eastAsiaTheme="minorHAnsi"/>
                    <w:lang w:val="en-CA" w:bidi="ar-SA"/>
                  </w:rPr>
                  <w:t>3-478 Range Road</w:t>
                </w:r>
              </w:p>
              <w:p w:rsidR="00F74AFB" w:rsidRPr="000D3836" w:rsidRDefault="00F74AFB" w:rsidP="00F74AFB">
                <w:pPr>
                  <w:pStyle w:val="CoverText-EDI"/>
                  <w:rPr>
                    <w:rFonts w:eastAsiaTheme="minorHAnsi"/>
                    <w:lang w:val="en-CA" w:bidi="ar-SA"/>
                  </w:rPr>
                </w:pPr>
                <w:r w:rsidRPr="000D3836">
                  <w:rPr>
                    <w:rFonts w:eastAsiaTheme="minorHAnsi"/>
                    <w:lang w:val="en-CA" w:bidi="ar-SA"/>
                  </w:rPr>
                  <w:t>Whitehorse, YT Y1A 3A2</w:t>
                </w:r>
              </w:p>
              <w:p w:rsidR="004E0ACA" w:rsidRPr="000D3836" w:rsidRDefault="00F74AFB" w:rsidP="006A0510">
                <w:pPr>
                  <w:pStyle w:val="CoverText-EDI"/>
                  <w:rPr>
                    <w:rFonts w:eastAsiaTheme="minorHAnsi"/>
                    <w:lang w:val="en-CA" w:bidi="ar-SA"/>
                  </w:rPr>
                </w:pPr>
                <w:r w:rsidRPr="000D3836">
                  <w:rPr>
                    <w:lang w:val="en-CA"/>
                  </w:rPr>
                  <w:t>867.393.4882</w:t>
                </w:r>
              </w:p>
            </w:sdtContent>
          </w:sdt>
          <w:p w:rsidR="00213CCF" w:rsidRPr="000D3836" w:rsidRDefault="00213CCF" w:rsidP="00213CCF">
            <w:pPr>
              <w:pStyle w:val="CoverText-EDI"/>
              <w:rPr>
                <w:lang w:val="en-CA"/>
              </w:rPr>
            </w:pPr>
          </w:p>
          <w:p w:rsidR="00922121" w:rsidRDefault="00213CCF" w:rsidP="00213CCF">
            <w:pPr>
              <w:pStyle w:val="CoverText-EDI"/>
              <w:rPr>
                <w:rStyle w:val="Strong"/>
                <w:lang w:val="en-CA"/>
              </w:rPr>
            </w:pPr>
            <w:r w:rsidRPr="000D3836">
              <w:rPr>
                <w:lang w:val="en-CA"/>
              </w:rPr>
              <w:t>With</w:t>
            </w:r>
            <w:r w:rsidR="00DE5737">
              <w:rPr>
                <w:lang w:val="en-CA"/>
              </w:rPr>
              <w:t xml:space="preserve"> </w:t>
            </w:r>
          </w:p>
          <w:p w:rsidR="00213CCF" w:rsidRPr="000D3836" w:rsidRDefault="00213CCF" w:rsidP="00213CCF">
            <w:pPr>
              <w:pStyle w:val="CoverText-EDI"/>
              <w:rPr>
                <w:rStyle w:val="Strong"/>
                <w:lang w:val="en-CA"/>
              </w:rPr>
            </w:pPr>
            <w:r w:rsidRPr="000D3836">
              <w:rPr>
                <w:rStyle w:val="Strong"/>
                <w:lang w:val="en-CA"/>
              </w:rPr>
              <w:t>John Meikle</w:t>
            </w:r>
          </w:p>
          <w:p w:rsidR="00213CCF" w:rsidRPr="000D3836" w:rsidRDefault="00213CCF" w:rsidP="005B69CE">
            <w:pPr>
              <w:pStyle w:val="CoverText-EDI"/>
              <w:rPr>
                <w:lang w:val="en-CA"/>
              </w:rPr>
            </w:pPr>
            <w:r w:rsidRPr="000D3836">
              <w:rPr>
                <w:lang w:val="en-CA"/>
              </w:rPr>
              <w:t>&amp;</w:t>
            </w:r>
            <w:r w:rsidRPr="000D3836">
              <w:rPr>
                <w:rStyle w:val="Strong"/>
                <w:lang w:val="en-CA"/>
              </w:rPr>
              <w:t xml:space="preserve"> </w:t>
            </w:r>
            <w:r w:rsidR="00922121">
              <w:rPr>
                <w:rStyle w:val="Strong"/>
                <w:lang w:val="en-CA"/>
              </w:rPr>
              <w:t>Simon Lapointe</w:t>
            </w:r>
          </w:p>
          <w:p w:rsidR="00D514EC" w:rsidRPr="000D3836" w:rsidRDefault="00D514EC" w:rsidP="009D4D41">
            <w:pPr>
              <w:pStyle w:val="CoverHeading1-EDI"/>
              <w:framePr w:hSpace="0" w:wrap="auto" w:vAnchor="margin" w:hAnchor="text" w:xAlign="left" w:yAlign="inline"/>
              <w:rPr>
                <w:lang w:val="en-CA"/>
              </w:rPr>
            </w:pPr>
            <w:r w:rsidRPr="000D3836">
              <w:rPr>
                <w:lang w:val="en-CA"/>
              </w:rPr>
              <w:t>EDI Contact:</w:t>
            </w:r>
          </w:p>
          <w:p w:rsidR="00D514EC" w:rsidRPr="000D3836" w:rsidRDefault="00213CCF" w:rsidP="006A0510">
            <w:pPr>
              <w:pStyle w:val="CoverText-EDI"/>
              <w:rPr>
                <w:b/>
                <w:bCs/>
                <w:lang w:val="en-CA"/>
              </w:rPr>
            </w:pPr>
            <w:r w:rsidRPr="000D3836">
              <w:rPr>
                <w:rStyle w:val="Strong"/>
                <w:lang w:val="en-CA"/>
              </w:rPr>
              <w:t>Michael Setterington</w:t>
            </w:r>
            <w:r w:rsidR="0066148D">
              <w:rPr>
                <w:rStyle w:val="Strong"/>
                <w:lang w:val="en-CA"/>
              </w:rPr>
              <w:t>, R.P.Bio.</w:t>
            </w:r>
          </w:p>
          <w:p w:rsidR="00D514EC" w:rsidRPr="000D3836" w:rsidRDefault="00D514EC" w:rsidP="009D4D41">
            <w:pPr>
              <w:pStyle w:val="CoverHeading1-EDI"/>
              <w:framePr w:hSpace="0" w:wrap="auto" w:vAnchor="margin" w:hAnchor="text" w:xAlign="left" w:yAlign="inline"/>
              <w:rPr>
                <w:lang w:val="en-CA"/>
              </w:rPr>
            </w:pPr>
            <w:r w:rsidRPr="000D3836">
              <w:rPr>
                <w:lang w:val="en-CA"/>
              </w:rPr>
              <w:t>EDI PROJECT NO.:</w:t>
            </w:r>
          </w:p>
          <w:p w:rsidR="00D514EC" w:rsidRPr="000D3836" w:rsidRDefault="00D514EC" w:rsidP="006A0510">
            <w:pPr>
              <w:pStyle w:val="CoverText-EDI"/>
              <w:rPr>
                <w:lang w:val="en-CA"/>
              </w:rPr>
            </w:pPr>
            <w:r w:rsidRPr="000D3836">
              <w:rPr>
                <w:lang w:val="en-CA"/>
              </w:rPr>
              <w:t>PROJECT #</w:t>
            </w:r>
            <w:r w:rsidR="006A0510" w:rsidRPr="000D3836">
              <w:rPr>
                <w:lang w:val="en-CA"/>
              </w:rPr>
              <w:t xml:space="preserve"> </w:t>
            </w:r>
            <w:sdt>
              <w:sdtPr>
                <w:rPr>
                  <w:lang w:val="en-CA"/>
                </w:rPr>
                <w:alias w:val="Category"/>
                <w:tag w:val=""/>
                <w:id w:val="738141297"/>
                <w:placeholder>
                  <w:docPart w:val="3C35B9F55CBE4452B5CCBF6A65D35F97"/>
                </w:placeholder>
                <w:dataBinding w:prefixMappings="xmlns:ns0='http://purl.org/dc/elements/1.1/' xmlns:ns1='http://schemas.openxmlformats.org/package/2006/metadata/core-properties' " w:xpath="/ns1:coreProperties[1]/ns1:category[1]" w:storeItemID="{6C3C8BC8-F283-45AE-878A-BAB7291924A1}"/>
                <w:text/>
              </w:sdtPr>
              <w:sdtContent>
                <w:r w:rsidR="00213CCF" w:rsidRPr="000D3836">
                  <w:rPr>
                    <w:lang w:val="en-CA"/>
                  </w:rPr>
                  <w:t>11-Y-0324</w:t>
                </w:r>
              </w:sdtContent>
            </w:sdt>
          </w:p>
          <w:p w:rsidR="00D514EC" w:rsidRPr="000D3836" w:rsidRDefault="00CF4E1E" w:rsidP="00E66D80">
            <w:pPr>
              <w:pStyle w:val="CoverText-EDI"/>
              <w:rPr>
                <w:lang w:val="en-CA"/>
              </w:rPr>
            </w:pPr>
            <w:sdt>
              <w:sdtPr>
                <w:rPr>
                  <w:lang w:val="en-CA"/>
                </w:rPr>
                <w:id w:val="-868984617"/>
                <w:placeholder>
                  <w:docPart w:val="555320C9E2534EE3B3679B5685BAB407"/>
                </w:placeholder>
                <w:date w:fullDate="2012-03-07T00:00:00Z">
                  <w:dateFormat w:val="MMMM d, yyyy"/>
                  <w:lid w:val="en-CA"/>
                  <w:storeMappedDataAs w:val="dateTime"/>
                  <w:calendar w:val="gregorian"/>
                </w:date>
              </w:sdtPr>
              <w:sdtContent>
                <w:r w:rsidR="00E66D80">
                  <w:rPr>
                    <w:lang w:val="en-CA"/>
                  </w:rPr>
                  <w:t>March 7, 2012</w:t>
                </w:r>
              </w:sdtContent>
            </w:sdt>
          </w:p>
        </w:tc>
      </w:tr>
    </w:tbl>
    <w:p w:rsidR="00C949EB" w:rsidRPr="000D3836" w:rsidRDefault="00C949EB" w:rsidP="00C949EB">
      <w:pPr>
        <w:pStyle w:val="BlankPage-EDI"/>
        <w:rPr>
          <w:lang w:val="en-CA"/>
        </w:rPr>
        <w:sectPr w:rsidR="00C949EB" w:rsidRPr="000D3836" w:rsidSect="003E7853">
          <w:headerReference w:type="default" r:id="rId8"/>
          <w:footerReference w:type="default" r:id="rId9"/>
          <w:headerReference w:type="first" r:id="rId10"/>
          <w:footerReference w:type="first" r:id="rId11"/>
          <w:pgSz w:w="12240" w:h="15840" w:code="1"/>
          <w:pgMar w:top="1440" w:right="1080" w:bottom="1440" w:left="1080" w:header="576" w:footer="964" w:gutter="0"/>
          <w:pgNumType w:fmt="lowerRoman" w:start="1"/>
          <w:cols w:space="720"/>
          <w:titlePg/>
          <w:docGrid w:linePitch="360"/>
        </w:sectPr>
      </w:pPr>
      <w:bookmarkStart w:id="0" w:name="_Toc309296891"/>
      <w:r w:rsidRPr="000D3836">
        <w:rPr>
          <w:lang w:val="en-CA"/>
        </w:rPr>
        <w:lastRenderedPageBreak/>
        <w:t>This page is intentionally blank.</w:t>
      </w:r>
    </w:p>
    <w:p w:rsidR="009701FB" w:rsidRPr="000D3836" w:rsidRDefault="009701FB" w:rsidP="009701FB">
      <w:pPr>
        <w:pStyle w:val="TOCHeading"/>
        <w:rPr>
          <w:lang w:val="en-CA"/>
        </w:rPr>
      </w:pPr>
      <w:r w:rsidRPr="000D3836">
        <w:rPr>
          <w:lang w:val="en-CA"/>
        </w:rPr>
        <w:t>EXECUTIVE SUMMARY</w:t>
      </w:r>
      <w:bookmarkEnd w:id="0"/>
    </w:p>
    <w:p w:rsidR="00324D87" w:rsidRPr="000A245A" w:rsidRDefault="00324D87" w:rsidP="008211E7">
      <w:pPr>
        <w:pStyle w:val="BodyText-EDI"/>
        <w:rPr>
          <w:szCs w:val="18"/>
        </w:rPr>
      </w:pPr>
      <w:r w:rsidRPr="000A245A">
        <w:rPr>
          <w:szCs w:val="18"/>
        </w:rPr>
        <w:t xml:space="preserve">EDI Environmental Dynamics Inc. was retained by Assessment and Abandoned Mines to develop </w:t>
      </w:r>
      <w:r w:rsidR="00C77D66">
        <w:rPr>
          <w:szCs w:val="18"/>
        </w:rPr>
        <w:t xml:space="preserve">and ground </w:t>
      </w:r>
      <w:proofErr w:type="spellStart"/>
      <w:r w:rsidR="00C77D66">
        <w:rPr>
          <w:szCs w:val="18"/>
        </w:rPr>
        <w:t>trught</w:t>
      </w:r>
      <w:proofErr w:type="spellEnd"/>
      <w:r w:rsidR="00C77D66">
        <w:rPr>
          <w:szCs w:val="18"/>
        </w:rPr>
        <w:t xml:space="preserve"> a </w:t>
      </w:r>
      <w:r w:rsidRPr="000A245A">
        <w:rPr>
          <w:szCs w:val="18"/>
        </w:rPr>
        <w:t xml:space="preserve">habitat </w:t>
      </w:r>
      <w:r w:rsidR="00C77D66">
        <w:rPr>
          <w:szCs w:val="18"/>
        </w:rPr>
        <w:t xml:space="preserve">mapping </w:t>
      </w:r>
      <w:r w:rsidRPr="000A245A">
        <w:rPr>
          <w:szCs w:val="18"/>
        </w:rPr>
        <w:t xml:space="preserve">classification </w:t>
      </w:r>
      <w:r w:rsidR="00C77D66">
        <w:rPr>
          <w:szCs w:val="18"/>
        </w:rPr>
        <w:t xml:space="preserve">for the Mount Nansen site. Additionally they were to develop habitat </w:t>
      </w:r>
      <w:r w:rsidRPr="000A245A">
        <w:rPr>
          <w:szCs w:val="18"/>
        </w:rPr>
        <w:t xml:space="preserve">ratings for key wildlife species at the site. </w:t>
      </w:r>
      <w:r w:rsidR="00D045D3" w:rsidRPr="000A245A">
        <w:rPr>
          <w:lang w:val="en-CA"/>
        </w:rPr>
        <w:t xml:space="preserve">The project area is 45 km west of Carmacks, Yukon Territory. </w:t>
      </w:r>
      <w:r w:rsidRPr="000A245A">
        <w:rPr>
          <w:szCs w:val="18"/>
        </w:rPr>
        <w:t>The habitat classes</w:t>
      </w:r>
      <w:r w:rsidR="000A245A">
        <w:rPr>
          <w:szCs w:val="18"/>
        </w:rPr>
        <w:t xml:space="preserve"> </w:t>
      </w:r>
      <w:r w:rsidRPr="000A245A">
        <w:rPr>
          <w:szCs w:val="18"/>
        </w:rPr>
        <w:t>were based on a</w:t>
      </w:r>
      <w:r w:rsidR="00D045D3" w:rsidRPr="000A245A">
        <w:rPr>
          <w:szCs w:val="18"/>
        </w:rPr>
        <w:t xml:space="preserve"> Predictive Ecosystem Model (PEM)</w:t>
      </w:r>
      <w:r w:rsidRPr="000A245A">
        <w:rPr>
          <w:szCs w:val="18"/>
        </w:rPr>
        <w:t xml:space="preserve"> developed specifically for the site, but within the developing standards currently being created within the Yukon. </w:t>
      </w:r>
      <w:r w:rsidR="00B24904" w:rsidRPr="000A245A">
        <w:rPr>
          <w:rFonts w:eastAsiaTheme="minorHAnsi"/>
          <w:lang w:val="en-CA"/>
        </w:rPr>
        <w:t xml:space="preserve">This project began with gathering existing digital data to be used as spatial inputs and creating derivative products from spatial data, such as aspect, slope and topographic position models. At the same time, a Broad Ecosystem Classification was developed. Fieldwork in early September 2011 resulted in 295 quick plots designed to refine the classification, test spatial inputs and facilitate modeling, along with site and aerial photographs. Results of this project are a delineation of three </w:t>
      </w:r>
      <w:proofErr w:type="spellStart"/>
      <w:r w:rsidR="00B24904" w:rsidRPr="000A245A">
        <w:rPr>
          <w:rFonts w:eastAsiaTheme="minorHAnsi"/>
          <w:lang w:val="en-CA"/>
        </w:rPr>
        <w:t>Bioclimate</w:t>
      </w:r>
      <w:proofErr w:type="spellEnd"/>
      <w:r w:rsidR="00B24904" w:rsidRPr="000A245A">
        <w:rPr>
          <w:rFonts w:eastAsiaTheme="minorHAnsi"/>
          <w:lang w:val="en-CA"/>
        </w:rPr>
        <w:t xml:space="preserve"> zones: Alpine, Subalpine and Boreal High; and ten ecosystem types, each with one to five phases. This report begins with a brief overview of the ecological context in support of the ecosystem classification and mapping. A more comprehensive treatment of the area is found in </w:t>
      </w:r>
      <w:r w:rsidR="00B24904" w:rsidRPr="000A245A">
        <w:rPr>
          <w:i/>
          <w:lang w:val="en-CA"/>
        </w:rPr>
        <w:t>Mount Nansen: Existing Environmental Conditions,</w:t>
      </w:r>
      <w:r w:rsidR="00B24904" w:rsidRPr="000A245A">
        <w:rPr>
          <w:lang w:val="en-CA"/>
        </w:rPr>
        <w:t xml:space="preserve"> by EDI (2010). The next section describes the methodology followed in generating the predictive ecosystem map (PEM), and is followed by a description of the Broad Ecosystem Units. The final section uses the PEM and other inputs to describe wildlife habitat suitability for </w:t>
      </w:r>
      <w:r w:rsidR="000A245A">
        <w:rPr>
          <w:lang w:val="en-CA"/>
        </w:rPr>
        <w:t>moose, caribou and grizzly bear</w:t>
      </w:r>
      <w:r w:rsidR="00B24904" w:rsidRPr="000A245A">
        <w:rPr>
          <w:lang w:val="en-CA"/>
        </w:rPr>
        <w:t>.</w:t>
      </w:r>
    </w:p>
    <w:p w:rsidR="00DE5737" w:rsidRPr="00ED0A43" w:rsidRDefault="00DE5737" w:rsidP="00DA76D6">
      <w:pPr>
        <w:pStyle w:val="Default"/>
        <w:rPr>
          <w:sz w:val="18"/>
          <w:szCs w:val="18"/>
        </w:rPr>
      </w:pPr>
    </w:p>
    <w:p w:rsidR="009701FB" w:rsidRPr="000D3836" w:rsidRDefault="009701FB" w:rsidP="003B5F3B">
      <w:pPr>
        <w:pStyle w:val="TOCHeading"/>
        <w:rPr>
          <w:lang w:val="en-CA"/>
        </w:rPr>
      </w:pPr>
      <w:bookmarkStart w:id="1" w:name="_Toc309296893"/>
      <w:r w:rsidRPr="000D3836">
        <w:rPr>
          <w:lang w:val="en-CA"/>
        </w:rPr>
        <w:t>AUTHORSHIP</w:t>
      </w:r>
      <w:bookmarkEnd w:id="1"/>
    </w:p>
    <w:p w:rsidR="009701FB" w:rsidRDefault="009701FB" w:rsidP="003B5F3B">
      <w:pPr>
        <w:pStyle w:val="BodyText-EDI"/>
        <w:keepNext/>
        <w:rPr>
          <w:lang w:val="en-CA" w:eastAsia="en-CA" w:bidi="ar-SA"/>
        </w:rPr>
      </w:pPr>
      <w:r w:rsidRPr="000D3836">
        <w:rPr>
          <w:lang w:val="en-CA" w:eastAsia="en-CA" w:bidi="ar-SA"/>
        </w:rPr>
        <w:t xml:space="preserve">This report was prepared by the EDI Environmental Dynamics Inc. </w:t>
      </w:r>
      <w:r w:rsidR="00DE5737">
        <w:rPr>
          <w:lang w:val="en-CA" w:eastAsia="en-CA" w:bidi="ar-SA"/>
        </w:rPr>
        <w:t>in association with John Meikle and Simon Lapointe.</w:t>
      </w:r>
    </w:p>
    <w:p w:rsidR="00DE5737" w:rsidRPr="000D3836" w:rsidRDefault="00DE5737" w:rsidP="003B5F3B">
      <w:pPr>
        <w:pStyle w:val="BodyText-EDI"/>
        <w:keepNext/>
        <w:rPr>
          <w:rFonts w:cs="Garamond"/>
          <w:szCs w:val="24"/>
          <w:lang w:val="en-CA" w:eastAsia="en-CA" w:bidi="ar-SA"/>
        </w:rPr>
      </w:pPr>
    </w:p>
    <w:p w:rsidR="009701FB" w:rsidRPr="000D3836" w:rsidRDefault="00DB044E" w:rsidP="003B5F3B">
      <w:pPr>
        <w:pStyle w:val="BodyText-EDI"/>
        <w:keepNext/>
        <w:tabs>
          <w:tab w:val="right" w:leader="dot" w:pos="10080"/>
        </w:tabs>
        <w:rPr>
          <w:lang w:val="en-CA" w:eastAsia="en-CA" w:bidi="ar-SA"/>
        </w:rPr>
      </w:pPr>
      <w:r>
        <w:rPr>
          <w:lang w:val="en-CA" w:eastAsia="en-CA" w:bidi="ar-SA"/>
        </w:rPr>
        <w:t>John Meikle</w:t>
      </w:r>
      <w:r w:rsidR="00417FAE">
        <w:rPr>
          <w:lang w:val="en-CA" w:eastAsia="en-CA" w:bidi="ar-SA"/>
        </w:rPr>
        <w:t>, BA, MCS</w:t>
      </w:r>
      <w:r w:rsidR="001E726D">
        <w:rPr>
          <w:lang w:val="en-CA" w:eastAsia="en-CA" w:bidi="ar-SA"/>
        </w:rPr>
        <w:tab/>
        <w:t>Primary a</w:t>
      </w:r>
      <w:r w:rsidR="009701FB" w:rsidRPr="000D3836">
        <w:rPr>
          <w:lang w:val="en-CA" w:eastAsia="en-CA" w:bidi="ar-SA"/>
        </w:rPr>
        <w:t>uthor</w:t>
      </w:r>
      <w:r w:rsidR="001E726D">
        <w:rPr>
          <w:lang w:val="en-CA" w:eastAsia="en-CA" w:bidi="ar-SA"/>
        </w:rPr>
        <w:t>, field s</w:t>
      </w:r>
      <w:r>
        <w:rPr>
          <w:lang w:val="en-CA" w:eastAsia="en-CA" w:bidi="ar-SA"/>
        </w:rPr>
        <w:t>urveys</w:t>
      </w:r>
      <w:r w:rsidR="001E726D">
        <w:rPr>
          <w:lang w:val="en-CA" w:eastAsia="en-CA" w:bidi="ar-SA"/>
        </w:rPr>
        <w:t>, p</w:t>
      </w:r>
      <w:r w:rsidR="006773CD">
        <w:rPr>
          <w:lang w:val="en-CA" w:eastAsia="en-CA" w:bidi="ar-SA"/>
        </w:rPr>
        <w:t>hotographer</w:t>
      </w:r>
    </w:p>
    <w:p w:rsidR="00DE5737" w:rsidRDefault="00DE5737" w:rsidP="003B5F3B">
      <w:pPr>
        <w:pStyle w:val="BodyText-EDI"/>
        <w:keepNext/>
        <w:tabs>
          <w:tab w:val="right" w:leader="dot" w:pos="10080"/>
        </w:tabs>
        <w:rPr>
          <w:lang w:val="en-CA" w:eastAsia="en-CA" w:bidi="ar-SA"/>
        </w:rPr>
      </w:pPr>
      <w:r>
        <w:rPr>
          <w:lang w:val="en-CA" w:eastAsia="en-CA" w:bidi="ar-SA"/>
        </w:rPr>
        <w:t>Simon Lapointe,</w:t>
      </w:r>
      <w:r w:rsidR="001E726D">
        <w:rPr>
          <w:lang w:val="en-CA" w:eastAsia="en-CA" w:bidi="ar-SA"/>
        </w:rPr>
        <w:t xml:space="preserve"> </w:t>
      </w:r>
      <w:r w:rsidR="00663913">
        <w:rPr>
          <w:lang w:val="en-CA" w:eastAsia="en-CA" w:bidi="ar-SA"/>
        </w:rPr>
        <w:t>MURP, MCIP</w:t>
      </w:r>
      <w:r w:rsidR="001E726D">
        <w:rPr>
          <w:lang w:val="en-CA" w:eastAsia="en-CA" w:bidi="ar-SA"/>
        </w:rPr>
        <w:tab/>
        <w:t xml:space="preserve">GIS </w:t>
      </w:r>
      <w:r w:rsidR="0062674F">
        <w:rPr>
          <w:lang w:val="en-CA" w:eastAsia="en-CA" w:bidi="ar-SA"/>
        </w:rPr>
        <w:t>model</w:t>
      </w:r>
      <w:r w:rsidR="001E726D">
        <w:rPr>
          <w:lang w:val="en-CA" w:eastAsia="en-CA" w:bidi="ar-SA"/>
        </w:rPr>
        <w:t>ing</w:t>
      </w:r>
    </w:p>
    <w:p w:rsidR="00DE5737" w:rsidRDefault="00DE5737" w:rsidP="003B5F3B">
      <w:pPr>
        <w:pStyle w:val="BodyText-EDI"/>
        <w:keepNext/>
        <w:tabs>
          <w:tab w:val="right" w:leader="dot" w:pos="10080"/>
        </w:tabs>
        <w:rPr>
          <w:lang w:val="en-CA" w:eastAsia="en-CA" w:bidi="ar-SA"/>
        </w:rPr>
      </w:pPr>
      <w:r>
        <w:rPr>
          <w:lang w:val="en-CA" w:eastAsia="en-CA" w:bidi="ar-SA"/>
        </w:rPr>
        <w:t>Jane Bachman</w:t>
      </w:r>
      <w:r w:rsidRPr="000D3836">
        <w:rPr>
          <w:lang w:val="en-CA" w:eastAsia="en-CA" w:bidi="ar-SA"/>
        </w:rPr>
        <w:tab/>
      </w:r>
      <w:r>
        <w:rPr>
          <w:lang w:val="en-CA" w:eastAsia="en-CA" w:bidi="ar-SA"/>
        </w:rPr>
        <w:t>Terrain</w:t>
      </w:r>
      <w:r w:rsidR="001E726D">
        <w:rPr>
          <w:lang w:val="en-CA" w:eastAsia="en-CA" w:bidi="ar-SA"/>
        </w:rPr>
        <w:t xml:space="preserve"> analysis</w:t>
      </w:r>
    </w:p>
    <w:p w:rsidR="00DE5737" w:rsidRPr="000D3836" w:rsidRDefault="00DE5737" w:rsidP="003B5F3B">
      <w:pPr>
        <w:pStyle w:val="BodyText-EDI"/>
        <w:keepNext/>
        <w:tabs>
          <w:tab w:val="right" w:leader="dot" w:pos="10080"/>
        </w:tabs>
        <w:rPr>
          <w:lang w:val="en-CA" w:eastAsia="en-CA" w:bidi="ar-SA"/>
        </w:rPr>
      </w:pPr>
      <w:r>
        <w:rPr>
          <w:lang w:val="en-CA" w:eastAsia="en-CA" w:bidi="ar-SA"/>
        </w:rPr>
        <w:t>Matt Power</w:t>
      </w:r>
      <w:r w:rsidRPr="000D3836">
        <w:rPr>
          <w:lang w:val="en-CA" w:eastAsia="en-CA" w:bidi="ar-SA"/>
        </w:rPr>
        <w:t xml:space="preserve">, </w:t>
      </w:r>
      <w:proofErr w:type="spellStart"/>
      <w:r>
        <w:rPr>
          <w:lang w:val="en-CA" w:eastAsia="en-CA" w:bidi="ar-SA"/>
        </w:rPr>
        <w:t>AScT</w:t>
      </w:r>
      <w:proofErr w:type="spellEnd"/>
      <w:r w:rsidRPr="000D3836">
        <w:rPr>
          <w:lang w:val="en-CA" w:eastAsia="en-CA" w:bidi="ar-SA"/>
        </w:rPr>
        <w:tab/>
      </w:r>
      <w:r w:rsidR="001E726D">
        <w:rPr>
          <w:lang w:val="en-CA" w:eastAsia="en-CA" w:bidi="ar-SA"/>
        </w:rPr>
        <w:t>Field s</w:t>
      </w:r>
      <w:r>
        <w:rPr>
          <w:lang w:val="en-CA" w:eastAsia="en-CA" w:bidi="ar-SA"/>
        </w:rPr>
        <w:t>urveys</w:t>
      </w:r>
      <w:r w:rsidR="00422A10">
        <w:rPr>
          <w:lang w:val="en-CA" w:eastAsia="en-CA" w:bidi="ar-SA"/>
        </w:rPr>
        <w:t>, GIS analyses and figure preparation</w:t>
      </w:r>
    </w:p>
    <w:p w:rsidR="00DB044E" w:rsidRDefault="00DB044E" w:rsidP="00DA76D6">
      <w:pPr>
        <w:pStyle w:val="BodyText-EDI"/>
        <w:tabs>
          <w:tab w:val="right" w:leader="dot" w:pos="10080"/>
        </w:tabs>
        <w:rPr>
          <w:lang w:val="en-CA" w:eastAsia="en-CA" w:bidi="ar-SA"/>
        </w:rPr>
      </w:pPr>
      <w:r>
        <w:rPr>
          <w:lang w:val="en-CA" w:eastAsia="en-CA" w:bidi="ar-SA"/>
        </w:rPr>
        <w:t>M</w:t>
      </w:r>
      <w:r w:rsidR="000E5C9E">
        <w:rPr>
          <w:lang w:val="en-CA" w:eastAsia="en-CA" w:bidi="ar-SA"/>
        </w:rPr>
        <w:t>eghan Marjanovic, BSc</w:t>
      </w:r>
      <w:r w:rsidR="001E726D">
        <w:rPr>
          <w:lang w:val="en-CA" w:eastAsia="en-CA" w:bidi="ar-SA"/>
        </w:rPr>
        <w:tab/>
        <w:t>Report e</w:t>
      </w:r>
      <w:r>
        <w:rPr>
          <w:lang w:val="en-CA" w:eastAsia="en-CA" w:bidi="ar-SA"/>
        </w:rPr>
        <w:t>diting</w:t>
      </w:r>
    </w:p>
    <w:p w:rsidR="00DE5737" w:rsidRDefault="00DE5737" w:rsidP="00DE5737">
      <w:pPr>
        <w:pStyle w:val="BodyText-EDI"/>
        <w:tabs>
          <w:tab w:val="right" w:leader="dot" w:pos="10080"/>
        </w:tabs>
        <w:rPr>
          <w:lang w:val="en-CA" w:eastAsia="en-CA" w:bidi="ar-SA"/>
        </w:rPr>
      </w:pPr>
      <w:proofErr w:type="spellStart"/>
      <w:r>
        <w:rPr>
          <w:lang w:val="en-CA" w:eastAsia="en-CA" w:bidi="ar-SA"/>
        </w:rPr>
        <w:t>Vashti</w:t>
      </w:r>
      <w:proofErr w:type="spellEnd"/>
      <w:r>
        <w:rPr>
          <w:lang w:val="en-CA" w:eastAsia="en-CA" w:bidi="ar-SA"/>
        </w:rPr>
        <w:t xml:space="preserve"> </w:t>
      </w:r>
      <w:proofErr w:type="spellStart"/>
      <w:r>
        <w:rPr>
          <w:lang w:val="en-CA" w:eastAsia="en-CA" w:bidi="ar-SA"/>
        </w:rPr>
        <w:t>Etzel</w:t>
      </w:r>
      <w:proofErr w:type="spellEnd"/>
      <w:r w:rsidRPr="000D3836">
        <w:rPr>
          <w:lang w:val="en-CA" w:eastAsia="en-CA" w:bidi="ar-SA"/>
        </w:rPr>
        <w:tab/>
      </w:r>
      <w:r w:rsidR="001E726D">
        <w:rPr>
          <w:lang w:val="en-CA" w:eastAsia="en-CA" w:bidi="ar-SA"/>
        </w:rPr>
        <w:t>Data e</w:t>
      </w:r>
      <w:r>
        <w:rPr>
          <w:lang w:val="en-CA" w:eastAsia="en-CA" w:bidi="ar-SA"/>
        </w:rPr>
        <w:t>ntry</w:t>
      </w:r>
    </w:p>
    <w:p w:rsidR="00DE5737" w:rsidRPr="000D3836" w:rsidRDefault="00DE5737" w:rsidP="00DE5737">
      <w:pPr>
        <w:pStyle w:val="BodyText-EDI"/>
        <w:tabs>
          <w:tab w:val="right" w:leader="dot" w:pos="10080"/>
        </w:tabs>
        <w:rPr>
          <w:lang w:val="en-CA" w:eastAsia="en-CA" w:bidi="ar-SA"/>
        </w:rPr>
      </w:pPr>
      <w:r>
        <w:rPr>
          <w:lang w:val="en-CA" w:eastAsia="en-CA" w:bidi="ar-SA"/>
        </w:rPr>
        <w:t xml:space="preserve">Danny </w:t>
      </w:r>
      <w:proofErr w:type="spellStart"/>
      <w:r>
        <w:rPr>
          <w:lang w:val="en-CA" w:eastAsia="en-CA" w:bidi="ar-SA"/>
        </w:rPr>
        <w:t>Skookum</w:t>
      </w:r>
      <w:proofErr w:type="spellEnd"/>
      <w:r>
        <w:rPr>
          <w:lang w:val="en-CA" w:eastAsia="en-CA" w:bidi="ar-SA"/>
        </w:rPr>
        <w:tab/>
        <w:t>Fie</w:t>
      </w:r>
      <w:r w:rsidR="001E726D">
        <w:rPr>
          <w:lang w:val="en-CA" w:eastAsia="en-CA" w:bidi="ar-SA"/>
        </w:rPr>
        <w:t>ld s</w:t>
      </w:r>
      <w:r>
        <w:rPr>
          <w:lang w:val="en-CA" w:eastAsia="en-CA" w:bidi="ar-SA"/>
        </w:rPr>
        <w:t>urveys</w:t>
      </w:r>
    </w:p>
    <w:p w:rsidR="00DE5737" w:rsidRPr="000D3836" w:rsidRDefault="00DE5737" w:rsidP="00DE5737">
      <w:pPr>
        <w:pStyle w:val="BodyText-EDI"/>
        <w:tabs>
          <w:tab w:val="right" w:leader="dot" w:pos="10080"/>
        </w:tabs>
        <w:rPr>
          <w:lang w:val="en-CA" w:eastAsia="en-CA" w:bidi="ar-SA"/>
        </w:rPr>
      </w:pPr>
      <w:r>
        <w:rPr>
          <w:lang w:val="en-CA" w:eastAsia="en-CA" w:bidi="ar-SA"/>
        </w:rPr>
        <w:t>Mike Setterington</w:t>
      </w:r>
      <w:r w:rsidRPr="000D3836">
        <w:rPr>
          <w:lang w:val="en-CA" w:eastAsia="en-CA" w:bidi="ar-SA"/>
        </w:rPr>
        <w:t xml:space="preserve">, </w:t>
      </w:r>
      <w:proofErr w:type="spellStart"/>
      <w:r>
        <w:rPr>
          <w:lang w:val="en-CA" w:eastAsia="en-CA" w:bidi="ar-SA"/>
        </w:rPr>
        <w:t>R.P.Bio</w:t>
      </w:r>
      <w:proofErr w:type="spellEnd"/>
      <w:r>
        <w:rPr>
          <w:lang w:val="en-CA" w:eastAsia="en-CA" w:bidi="ar-SA"/>
        </w:rPr>
        <w:t>.</w:t>
      </w:r>
      <w:r w:rsidR="001E726D">
        <w:rPr>
          <w:lang w:val="en-CA" w:eastAsia="en-CA" w:bidi="ar-SA"/>
        </w:rPr>
        <w:tab/>
        <w:t>Senior r</w:t>
      </w:r>
      <w:r w:rsidRPr="000D3836">
        <w:rPr>
          <w:lang w:val="en-CA" w:eastAsia="en-CA" w:bidi="ar-SA"/>
        </w:rPr>
        <w:t>eview</w:t>
      </w:r>
    </w:p>
    <w:p w:rsidR="00627002" w:rsidRPr="000D3836" w:rsidRDefault="00627002" w:rsidP="00627002">
      <w:pPr>
        <w:pStyle w:val="BlankPage-EDI"/>
        <w:rPr>
          <w:lang w:val="en-CA"/>
        </w:rPr>
        <w:sectPr w:rsidR="00627002" w:rsidRPr="000D3836" w:rsidSect="003E7853">
          <w:headerReference w:type="first" r:id="rId12"/>
          <w:footerReference w:type="first" r:id="rId13"/>
          <w:pgSz w:w="12240" w:h="15840" w:code="1"/>
          <w:pgMar w:top="1440" w:right="1080" w:bottom="1440" w:left="1080" w:header="576" w:footer="964" w:gutter="0"/>
          <w:pgNumType w:fmt="lowerRoman" w:start="1"/>
          <w:cols w:space="720"/>
          <w:titlePg/>
          <w:docGrid w:linePitch="360"/>
        </w:sectPr>
      </w:pPr>
      <w:bookmarkStart w:id="2" w:name="_Toc309296894"/>
      <w:r w:rsidRPr="000D3836">
        <w:rPr>
          <w:lang w:val="en-CA"/>
        </w:rPr>
        <w:t>This page is intentionally blank.</w:t>
      </w:r>
    </w:p>
    <w:p w:rsidR="00ED0530" w:rsidRPr="000D3836" w:rsidRDefault="00ED0530" w:rsidP="0016160F">
      <w:pPr>
        <w:pStyle w:val="TOCHeading"/>
        <w:rPr>
          <w:lang w:val="en-CA"/>
        </w:rPr>
      </w:pPr>
      <w:r w:rsidRPr="000D3836">
        <w:rPr>
          <w:lang w:val="en-CA"/>
        </w:rPr>
        <w:t>TABLE OF CONTENTS</w:t>
      </w:r>
      <w:bookmarkEnd w:id="2"/>
    </w:p>
    <w:p w:rsidR="00C91A17" w:rsidRDefault="00CF4E1E">
      <w:pPr>
        <w:pStyle w:val="TOC1"/>
        <w:rPr>
          <w:rFonts w:asciiTheme="minorHAnsi" w:eastAsiaTheme="minorEastAsia" w:hAnsiTheme="minorHAnsi" w:cstheme="minorBidi"/>
          <w:b w:val="0"/>
          <w:bCs w:val="0"/>
          <w:caps w:val="0"/>
          <w:noProof/>
          <w:sz w:val="22"/>
          <w:lang w:bidi="ar-SA"/>
        </w:rPr>
      </w:pPr>
      <w:r w:rsidRPr="00CF4E1E">
        <w:rPr>
          <w:lang w:val="en-CA"/>
        </w:rPr>
        <w:fldChar w:fldCharType="begin"/>
      </w:r>
      <w:r w:rsidR="003847B1" w:rsidRPr="000D3836">
        <w:rPr>
          <w:lang w:val="en-CA"/>
        </w:rPr>
        <w:instrText xml:space="preserve"> TOC \o "2-4" \h \z \t "Heading 1,1" </w:instrText>
      </w:r>
      <w:r w:rsidRPr="00CF4E1E">
        <w:rPr>
          <w:lang w:val="en-CA"/>
        </w:rPr>
        <w:fldChar w:fldCharType="separate"/>
      </w:r>
      <w:hyperlink w:anchor="_Toc319659160" w:history="1">
        <w:r w:rsidR="00C91A17" w:rsidRPr="00564E00">
          <w:rPr>
            <w:rStyle w:val="Hyperlink"/>
            <w:noProof/>
            <w:lang w:val="en-CA"/>
          </w:rPr>
          <w:t>1</w:t>
        </w:r>
        <w:r w:rsidR="00C91A17">
          <w:rPr>
            <w:rFonts w:asciiTheme="minorHAnsi" w:eastAsiaTheme="minorEastAsia" w:hAnsiTheme="minorHAnsi" w:cstheme="minorBidi"/>
            <w:b w:val="0"/>
            <w:bCs w:val="0"/>
            <w:caps w:val="0"/>
            <w:noProof/>
            <w:sz w:val="22"/>
            <w:lang w:bidi="ar-SA"/>
          </w:rPr>
          <w:tab/>
        </w:r>
        <w:r w:rsidR="00C91A17" w:rsidRPr="00564E00">
          <w:rPr>
            <w:rStyle w:val="Hyperlink"/>
            <w:noProof/>
            <w:lang w:val="en-CA"/>
          </w:rPr>
          <w:t>Introduction</w:t>
        </w:r>
        <w:r w:rsidR="00C91A17">
          <w:rPr>
            <w:noProof/>
            <w:webHidden/>
          </w:rPr>
          <w:tab/>
        </w:r>
        <w:r w:rsidR="00C91A17">
          <w:rPr>
            <w:noProof/>
            <w:webHidden/>
          </w:rPr>
          <w:fldChar w:fldCharType="begin"/>
        </w:r>
        <w:r w:rsidR="00C91A17">
          <w:rPr>
            <w:noProof/>
            <w:webHidden/>
          </w:rPr>
          <w:instrText xml:space="preserve"> PAGEREF _Toc319659160 \h </w:instrText>
        </w:r>
        <w:r w:rsidR="00C91A17">
          <w:rPr>
            <w:noProof/>
            <w:webHidden/>
          </w:rPr>
        </w:r>
        <w:r w:rsidR="00C91A17">
          <w:rPr>
            <w:noProof/>
            <w:webHidden/>
          </w:rPr>
          <w:fldChar w:fldCharType="separate"/>
        </w:r>
        <w:r w:rsidR="00C91A17">
          <w:rPr>
            <w:noProof/>
            <w:webHidden/>
          </w:rPr>
          <w:t>1</w:t>
        </w:r>
        <w:r w:rsidR="00C91A17">
          <w:rPr>
            <w:noProof/>
            <w:webHidden/>
          </w:rPr>
          <w:fldChar w:fldCharType="end"/>
        </w:r>
      </w:hyperlink>
    </w:p>
    <w:p w:rsidR="00C91A17" w:rsidRDefault="00C91A17">
      <w:pPr>
        <w:pStyle w:val="TOC1"/>
        <w:rPr>
          <w:rFonts w:asciiTheme="minorHAnsi" w:eastAsiaTheme="minorEastAsia" w:hAnsiTheme="minorHAnsi" w:cstheme="minorBidi"/>
          <w:b w:val="0"/>
          <w:bCs w:val="0"/>
          <w:caps w:val="0"/>
          <w:noProof/>
          <w:sz w:val="22"/>
          <w:lang w:bidi="ar-SA"/>
        </w:rPr>
      </w:pPr>
      <w:hyperlink w:anchor="_Toc319659161" w:history="1">
        <w:r w:rsidRPr="00564E00">
          <w:rPr>
            <w:rStyle w:val="Hyperlink"/>
            <w:noProof/>
            <w:lang w:val="en-CA"/>
          </w:rPr>
          <w:t>2</w:t>
        </w:r>
        <w:r>
          <w:rPr>
            <w:rFonts w:asciiTheme="minorHAnsi" w:eastAsiaTheme="minorEastAsia" w:hAnsiTheme="minorHAnsi" w:cstheme="minorBidi"/>
            <w:b w:val="0"/>
            <w:bCs w:val="0"/>
            <w:caps w:val="0"/>
            <w:noProof/>
            <w:sz w:val="22"/>
            <w:lang w:bidi="ar-SA"/>
          </w:rPr>
          <w:tab/>
        </w:r>
        <w:r w:rsidRPr="00564E00">
          <w:rPr>
            <w:rStyle w:val="Hyperlink"/>
            <w:noProof/>
            <w:lang w:val="en-CA"/>
          </w:rPr>
          <w:t>Ecological Context</w:t>
        </w:r>
        <w:r>
          <w:rPr>
            <w:noProof/>
            <w:webHidden/>
          </w:rPr>
          <w:tab/>
        </w:r>
        <w:r>
          <w:rPr>
            <w:noProof/>
            <w:webHidden/>
          </w:rPr>
          <w:fldChar w:fldCharType="begin"/>
        </w:r>
        <w:r>
          <w:rPr>
            <w:noProof/>
            <w:webHidden/>
          </w:rPr>
          <w:instrText xml:space="preserve"> PAGEREF _Toc319659161 \h </w:instrText>
        </w:r>
        <w:r>
          <w:rPr>
            <w:noProof/>
            <w:webHidden/>
          </w:rPr>
        </w:r>
        <w:r>
          <w:rPr>
            <w:noProof/>
            <w:webHidden/>
          </w:rPr>
          <w:fldChar w:fldCharType="separate"/>
        </w:r>
        <w:r>
          <w:rPr>
            <w:noProof/>
            <w:webHidden/>
          </w:rPr>
          <w:t>2</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62" w:history="1">
        <w:r w:rsidRPr="00564E00">
          <w:rPr>
            <w:rStyle w:val="Hyperlink"/>
            <w:noProof/>
            <w:lang w:val="en-CA"/>
          </w:rPr>
          <w:t>2.1</w:t>
        </w:r>
        <w:r>
          <w:rPr>
            <w:rFonts w:asciiTheme="minorHAnsi" w:eastAsiaTheme="minorEastAsia" w:hAnsiTheme="minorHAnsi" w:cstheme="minorBidi"/>
            <w:caps w:val="0"/>
            <w:noProof/>
            <w:sz w:val="22"/>
            <w:lang w:bidi="ar-SA"/>
          </w:rPr>
          <w:tab/>
        </w:r>
        <w:r w:rsidRPr="00564E00">
          <w:rPr>
            <w:rStyle w:val="Hyperlink"/>
            <w:noProof/>
            <w:lang w:val="en-CA"/>
          </w:rPr>
          <w:t>Natural History Influencing Ecosystems</w:t>
        </w:r>
        <w:r>
          <w:rPr>
            <w:noProof/>
            <w:webHidden/>
          </w:rPr>
          <w:tab/>
        </w:r>
        <w:r>
          <w:rPr>
            <w:noProof/>
            <w:webHidden/>
          </w:rPr>
          <w:fldChar w:fldCharType="begin"/>
        </w:r>
        <w:r>
          <w:rPr>
            <w:noProof/>
            <w:webHidden/>
          </w:rPr>
          <w:instrText xml:space="preserve"> PAGEREF _Toc319659162 \h </w:instrText>
        </w:r>
        <w:r>
          <w:rPr>
            <w:noProof/>
            <w:webHidden/>
          </w:rPr>
        </w:r>
        <w:r>
          <w:rPr>
            <w:noProof/>
            <w:webHidden/>
          </w:rPr>
          <w:fldChar w:fldCharType="separate"/>
        </w:r>
        <w:r>
          <w:rPr>
            <w:noProof/>
            <w:webHidden/>
          </w:rPr>
          <w:t>2</w:t>
        </w:r>
        <w:r>
          <w:rPr>
            <w:noProof/>
            <w:webHidden/>
          </w:rPr>
          <w:fldChar w:fldCharType="end"/>
        </w:r>
      </w:hyperlink>
    </w:p>
    <w:p w:rsidR="00C91A17" w:rsidRDefault="00C91A17">
      <w:pPr>
        <w:pStyle w:val="TOC3"/>
        <w:rPr>
          <w:rFonts w:asciiTheme="minorHAnsi" w:eastAsiaTheme="minorEastAsia" w:hAnsiTheme="minorHAnsi" w:cstheme="minorBidi"/>
          <w:i w:val="0"/>
          <w:iCs w:val="0"/>
          <w:sz w:val="22"/>
          <w:lang w:bidi="ar-SA"/>
        </w:rPr>
      </w:pPr>
      <w:hyperlink w:anchor="_Toc319659163" w:history="1">
        <w:r w:rsidRPr="00564E00">
          <w:rPr>
            <w:rStyle w:val="Hyperlink"/>
            <w:lang w:val="en-CA"/>
          </w:rPr>
          <w:t>2.1.1</w:t>
        </w:r>
        <w:r>
          <w:rPr>
            <w:rFonts w:asciiTheme="minorHAnsi" w:eastAsiaTheme="minorEastAsia" w:hAnsiTheme="minorHAnsi" w:cstheme="minorBidi"/>
            <w:i w:val="0"/>
            <w:iCs w:val="0"/>
            <w:sz w:val="22"/>
            <w:lang w:bidi="ar-SA"/>
          </w:rPr>
          <w:tab/>
        </w:r>
        <w:r w:rsidRPr="00564E00">
          <w:rPr>
            <w:rStyle w:val="Hyperlink"/>
            <w:lang w:val="en-CA"/>
          </w:rPr>
          <w:t>Climate</w:t>
        </w:r>
        <w:r>
          <w:rPr>
            <w:webHidden/>
          </w:rPr>
          <w:tab/>
        </w:r>
        <w:r>
          <w:rPr>
            <w:webHidden/>
          </w:rPr>
          <w:fldChar w:fldCharType="begin"/>
        </w:r>
        <w:r>
          <w:rPr>
            <w:webHidden/>
          </w:rPr>
          <w:instrText xml:space="preserve"> PAGEREF _Toc319659163 \h </w:instrText>
        </w:r>
        <w:r>
          <w:rPr>
            <w:webHidden/>
          </w:rPr>
        </w:r>
        <w:r>
          <w:rPr>
            <w:webHidden/>
          </w:rPr>
          <w:fldChar w:fldCharType="separate"/>
        </w:r>
        <w:r>
          <w:rPr>
            <w:webHidden/>
          </w:rPr>
          <w:t>2</w:t>
        </w:r>
        <w:r>
          <w:rPr>
            <w:webHidden/>
          </w:rPr>
          <w:fldChar w:fldCharType="end"/>
        </w:r>
      </w:hyperlink>
    </w:p>
    <w:p w:rsidR="00C91A17" w:rsidRDefault="00C91A17">
      <w:pPr>
        <w:pStyle w:val="TOC3"/>
        <w:rPr>
          <w:rFonts w:asciiTheme="minorHAnsi" w:eastAsiaTheme="minorEastAsia" w:hAnsiTheme="minorHAnsi" w:cstheme="minorBidi"/>
          <w:i w:val="0"/>
          <w:iCs w:val="0"/>
          <w:sz w:val="22"/>
          <w:lang w:bidi="ar-SA"/>
        </w:rPr>
      </w:pPr>
      <w:hyperlink w:anchor="_Toc319659164" w:history="1">
        <w:r w:rsidRPr="00564E00">
          <w:rPr>
            <w:rStyle w:val="Hyperlink"/>
            <w:lang w:val="en-CA"/>
          </w:rPr>
          <w:t>2.1.2</w:t>
        </w:r>
        <w:r>
          <w:rPr>
            <w:rFonts w:asciiTheme="minorHAnsi" w:eastAsiaTheme="minorEastAsia" w:hAnsiTheme="minorHAnsi" w:cstheme="minorBidi"/>
            <w:i w:val="0"/>
            <w:iCs w:val="0"/>
            <w:sz w:val="22"/>
            <w:lang w:bidi="ar-SA"/>
          </w:rPr>
          <w:tab/>
        </w:r>
        <w:r w:rsidRPr="00564E00">
          <w:rPr>
            <w:rStyle w:val="Hyperlink"/>
            <w:lang w:val="en-CA"/>
          </w:rPr>
          <w:t>Geology</w:t>
        </w:r>
        <w:r>
          <w:rPr>
            <w:webHidden/>
          </w:rPr>
          <w:tab/>
        </w:r>
        <w:r>
          <w:rPr>
            <w:webHidden/>
          </w:rPr>
          <w:fldChar w:fldCharType="begin"/>
        </w:r>
        <w:r>
          <w:rPr>
            <w:webHidden/>
          </w:rPr>
          <w:instrText xml:space="preserve"> PAGEREF _Toc319659164 \h </w:instrText>
        </w:r>
        <w:r>
          <w:rPr>
            <w:webHidden/>
          </w:rPr>
        </w:r>
        <w:r>
          <w:rPr>
            <w:webHidden/>
          </w:rPr>
          <w:fldChar w:fldCharType="separate"/>
        </w:r>
        <w:r>
          <w:rPr>
            <w:webHidden/>
          </w:rPr>
          <w:t>2</w:t>
        </w:r>
        <w:r>
          <w:rPr>
            <w:webHidden/>
          </w:rPr>
          <w:fldChar w:fldCharType="end"/>
        </w:r>
      </w:hyperlink>
    </w:p>
    <w:p w:rsidR="00C91A17" w:rsidRDefault="00C91A17">
      <w:pPr>
        <w:pStyle w:val="TOC3"/>
        <w:rPr>
          <w:rFonts w:asciiTheme="minorHAnsi" w:eastAsiaTheme="minorEastAsia" w:hAnsiTheme="minorHAnsi" w:cstheme="minorBidi"/>
          <w:i w:val="0"/>
          <w:iCs w:val="0"/>
          <w:sz w:val="22"/>
          <w:lang w:bidi="ar-SA"/>
        </w:rPr>
      </w:pPr>
      <w:hyperlink w:anchor="_Toc319659165" w:history="1">
        <w:r w:rsidRPr="00564E00">
          <w:rPr>
            <w:rStyle w:val="Hyperlink"/>
            <w:lang w:val="en-CA"/>
          </w:rPr>
          <w:t>2.1.3</w:t>
        </w:r>
        <w:r>
          <w:rPr>
            <w:rFonts w:asciiTheme="minorHAnsi" w:eastAsiaTheme="minorEastAsia" w:hAnsiTheme="minorHAnsi" w:cstheme="minorBidi"/>
            <w:i w:val="0"/>
            <w:iCs w:val="0"/>
            <w:sz w:val="22"/>
            <w:lang w:bidi="ar-SA"/>
          </w:rPr>
          <w:tab/>
        </w:r>
        <w:r w:rsidRPr="00564E00">
          <w:rPr>
            <w:rStyle w:val="Hyperlink"/>
            <w:lang w:val="en-CA"/>
          </w:rPr>
          <w:t>Surficial Geology &amp; Soils</w:t>
        </w:r>
        <w:r>
          <w:rPr>
            <w:webHidden/>
          </w:rPr>
          <w:tab/>
        </w:r>
        <w:r>
          <w:rPr>
            <w:webHidden/>
          </w:rPr>
          <w:fldChar w:fldCharType="begin"/>
        </w:r>
        <w:r>
          <w:rPr>
            <w:webHidden/>
          </w:rPr>
          <w:instrText xml:space="preserve"> PAGEREF _Toc319659165 \h </w:instrText>
        </w:r>
        <w:r>
          <w:rPr>
            <w:webHidden/>
          </w:rPr>
        </w:r>
        <w:r>
          <w:rPr>
            <w:webHidden/>
          </w:rPr>
          <w:fldChar w:fldCharType="separate"/>
        </w:r>
        <w:r>
          <w:rPr>
            <w:webHidden/>
          </w:rPr>
          <w:t>5</w:t>
        </w:r>
        <w:r>
          <w:rPr>
            <w:webHidden/>
          </w:rPr>
          <w:fldChar w:fldCharType="end"/>
        </w:r>
      </w:hyperlink>
    </w:p>
    <w:p w:rsidR="00C91A17" w:rsidRDefault="00C91A17">
      <w:pPr>
        <w:pStyle w:val="TOC3"/>
        <w:rPr>
          <w:rFonts w:asciiTheme="minorHAnsi" w:eastAsiaTheme="minorEastAsia" w:hAnsiTheme="minorHAnsi" w:cstheme="minorBidi"/>
          <w:i w:val="0"/>
          <w:iCs w:val="0"/>
          <w:sz w:val="22"/>
          <w:lang w:bidi="ar-SA"/>
        </w:rPr>
      </w:pPr>
      <w:hyperlink w:anchor="_Toc319659166" w:history="1">
        <w:r w:rsidRPr="00564E00">
          <w:rPr>
            <w:rStyle w:val="Hyperlink"/>
            <w:lang w:val="en-CA"/>
          </w:rPr>
          <w:t>2.1.4</w:t>
        </w:r>
        <w:r>
          <w:rPr>
            <w:rFonts w:asciiTheme="minorHAnsi" w:eastAsiaTheme="minorEastAsia" w:hAnsiTheme="minorHAnsi" w:cstheme="minorBidi"/>
            <w:i w:val="0"/>
            <w:iCs w:val="0"/>
            <w:sz w:val="22"/>
            <w:lang w:bidi="ar-SA"/>
          </w:rPr>
          <w:tab/>
        </w:r>
        <w:r w:rsidRPr="00564E00">
          <w:rPr>
            <w:rStyle w:val="Hyperlink"/>
            <w:lang w:val="en-CA"/>
          </w:rPr>
          <w:t>Permafrost</w:t>
        </w:r>
        <w:r>
          <w:rPr>
            <w:webHidden/>
          </w:rPr>
          <w:tab/>
        </w:r>
        <w:r>
          <w:rPr>
            <w:webHidden/>
          </w:rPr>
          <w:fldChar w:fldCharType="begin"/>
        </w:r>
        <w:r>
          <w:rPr>
            <w:webHidden/>
          </w:rPr>
          <w:instrText xml:space="preserve"> PAGEREF _Toc319659166 \h </w:instrText>
        </w:r>
        <w:r>
          <w:rPr>
            <w:webHidden/>
          </w:rPr>
        </w:r>
        <w:r>
          <w:rPr>
            <w:webHidden/>
          </w:rPr>
          <w:fldChar w:fldCharType="separate"/>
        </w:r>
        <w:r>
          <w:rPr>
            <w:webHidden/>
          </w:rPr>
          <w:t>7</w:t>
        </w:r>
        <w:r>
          <w:rPr>
            <w:webHidden/>
          </w:rPr>
          <w:fldChar w:fldCharType="end"/>
        </w:r>
      </w:hyperlink>
    </w:p>
    <w:p w:rsidR="00C91A17" w:rsidRDefault="00C91A17">
      <w:pPr>
        <w:pStyle w:val="TOC3"/>
        <w:rPr>
          <w:rFonts w:asciiTheme="minorHAnsi" w:eastAsiaTheme="minorEastAsia" w:hAnsiTheme="minorHAnsi" w:cstheme="minorBidi"/>
          <w:i w:val="0"/>
          <w:iCs w:val="0"/>
          <w:sz w:val="22"/>
          <w:lang w:bidi="ar-SA"/>
        </w:rPr>
      </w:pPr>
      <w:hyperlink w:anchor="_Toc319659167" w:history="1">
        <w:r w:rsidRPr="00564E00">
          <w:rPr>
            <w:rStyle w:val="Hyperlink"/>
            <w:lang w:val="en-CA"/>
          </w:rPr>
          <w:t>2.1.5</w:t>
        </w:r>
        <w:r>
          <w:rPr>
            <w:rFonts w:asciiTheme="minorHAnsi" w:eastAsiaTheme="minorEastAsia" w:hAnsiTheme="minorHAnsi" w:cstheme="minorBidi"/>
            <w:i w:val="0"/>
            <w:iCs w:val="0"/>
            <w:sz w:val="22"/>
            <w:lang w:bidi="ar-SA"/>
          </w:rPr>
          <w:tab/>
        </w:r>
        <w:r w:rsidRPr="00564E00">
          <w:rPr>
            <w:rStyle w:val="Hyperlink"/>
            <w:lang w:val="en-CA"/>
          </w:rPr>
          <w:t>Fire History</w:t>
        </w:r>
        <w:r>
          <w:rPr>
            <w:webHidden/>
          </w:rPr>
          <w:tab/>
        </w:r>
        <w:r>
          <w:rPr>
            <w:webHidden/>
          </w:rPr>
          <w:fldChar w:fldCharType="begin"/>
        </w:r>
        <w:r>
          <w:rPr>
            <w:webHidden/>
          </w:rPr>
          <w:instrText xml:space="preserve"> PAGEREF _Toc319659167 \h </w:instrText>
        </w:r>
        <w:r>
          <w:rPr>
            <w:webHidden/>
          </w:rPr>
        </w:r>
        <w:r>
          <w:rPr>
            <w:webHidden/>
          </w:rPr>
          <w:fldChar w:fldCharType="separate"/>
        </w:r>
        <w:r>
          <w:rPr>
            <w:webHidden/>
          </w:rPr>
          <w:t>7</w:t>
        </w:r>
        <w:r>
          <w:rPr>
            <w:webHidden/>
          </w:rPr>
          <w:fldChar w:fldCharType="end"/>
        </w:r>
      </w:hyperlink>
    </w:p>
    <w:p w:rsidR="00C91A17" w:rsidRDefault="00C91A17">
      <w:pPr>
        <w:pStyle w:val="TOC3"/>
        <w:rPr>
          <w:rFonts w:asciiTheme="minorHAnsi" w:eastAsiaTheme="minorEastAsia" w:hAnsiTheme="minorHAnsi" w:cstheme="minorBidi"/>
          <w:i w:val="0"/>
          <w:iCs w:val="0"/>
          <w:sz w:val="22"/>
          <w:lang w:bidi="ar-SA"/>
        </w:rPr>
      </w:pPr>
      <w:hyperlink w:anchor="_Toc319659168" w:history="1">
        <w:r w:rsidRPr="00564E00">
          <w:rPr>
            <w:rStyle w:val="Hyperlink"/>
            <w:lang w:val="en-CA"/>
          </w:rPr>
          <w:t>2.1.6</w:t>
        </w:r>
        <w:r>
          <w:rPr>
            <w:rFonts w:asciiTheme="minorHAnsi" w:eastAsiaTheme="minorEastAsia" w:hAnsiTheme="minorHAnsi" w:cstheme="minorBidi"/>
            <w:i w:val="0"/>
            <w:iCs w:val="0"/>
            <w:sz w:val="22"/>
            <w:lang w:bidi="ar-SA"/>
          </w:rPr>
          <w:tab/>
        </w:r>
        <w:r w:rsidRPr="00564E00">
          <w:rPr>
            <w:rStyle w:val="Hyperlink"/>
            <w:lang w:val="en-CA"/>
          </w:rPr>
          <w:t>Vegetation</w:t>
        </w:r>
        <w:r>
          <w:rPr>
            <w:webHidden/>
          </w:rPr>
          <w:tab/>
        </w:r>
        <w:r>
          <w:rPr>
            <w:webHidden/>
          </w:rPr>
          <w:fldChar w:fldCharType="begin"/>
        </w:r>
        <w:r>
          <w:rPr>
            <w:webHidden/>
          </w:rPr>
          <w:instrText xml:space="preserve"> PAGEREF _Toc319659168 \h </w:instrText>
        </w:r>
        <w:r>
          <w:rPr>
            <w:webHidden/>
          </w:rPr>
        </w:r>
        <w:r>
          <w:rPr>
            <w:webHidden/>
          </w:rPr>
          <w:fldChar w:fldCharType="separate"/>
        </w:r>
        <w:r>
          <w:rPr>
            <w:webHidden/>
          </w:rPr>
          <w:t>11</w:t>
        </w:r>
        <w:r>
          <w:rPr>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69" w:history="1">
        <w:r w:rsidRPr="00564E00">
          <w:rPr>
            <w:rStyle w:val="Hyperlink"/>
            <w:noProof/>
            <w:lang w:val="en-CA"/>
          </w:rPr>
          <w:t>2.2</w:t>
        </w:r>
        <w:r>
          <w:rPr>
            <w:rFonts w:asciiTheme="minorHAnsi" w:eastAsiaTheme="minorEastAsia" w:hAnsiTheme="minorHAnsi" w:cstheme="minorBidi"/>
            <w:caps w:val="0"/>
            <w:noProof/>
            <w:sz w:val="22"/>
            <w:lang w:bidi="ar-SA"/>
          </w:rPr>
          <w:tab/>
        </w:r>
        <w:r w:rsidRPr="00564E00">
          <w:rPr>
            <w:rStyle w:val="Hyperlink"/>
            <w:noProof/>
            <w:lang w:val="en-CA"/>
          </w:rPr>
          <w:t>Bioclimate Zones</w:t>
        </w:r>
        <w:r>
          <w:rPr>
            <w:noProof/>
            <w:webHidden/>
          </w:rPr>
          <w:tab/>
        </w:r>
        <w:r>
          <w:rPr>
            <w:noProof/>
            <w:webHidden/>
          </w:rPr>
          <w:fldChar w:fldCharType="begin"/>
        </w:r>
        <w:r>
          <w:rPr>
            <w:noProof/>
            <w:webHidden/>
          </w:rPr>
          <w:instrText xml:space="preserve"> PAGEREF _Toc319659169 \h </w:instrText>
        </w:r>
        <w:r>
          <w:rPr>
            <w:noProof/>
            <w:webHidden/>
          </w:rPr>
        </w:r>
        <w:r>
          <w:rPr>
            <w:noProof/>
            <w:webHidden/>
          </w:rPr>
          <w:fldChar w:fldCharType="separate"/>
        </w:r>
        <w:r>
          <w:rPr>
            <w:noProof/>
            <w:webHidden/>
          </w:rPr>
          <w:t>12</w:t>
        </w:r>
        <w:r>
          <w:rPr>
            <w:noProof/>
            <w:webHidden/>
          </w:rPr>
          <w:fldChar w:fldCharType="end"/>
        </w:r>
      </w:hyperlink>
    </w:p>
    <w:p w:rsidR="00C91A17" w:rsidRDefault="00C91A17">
      <w:pPr>
        <w:pStyle w:val="TOC1"/>
        <w:rPr>
          <w:rFonts w:asciiTheme="minorHAnsi" w:eastAsiaTheme="minorEastAsia" w:hAnsiTheme="minorHAnsi" w:cstheme="minorBidi"/>
          <w:b w:val="0"/>
          <w:bCs w:val="0"/>
          <w:caps w:val="0"/>
          <w:noProof/>
          <w:sz w:val="22"/>
          <w:lang w:bidi="ar-SA"/>
        </w:rPr>
      </w:pPr>
      <w:hyperlink w:anchor="_Toc319659170" w:history="1">
        <w:r w:rsidRPr="00564E00">
          <w:rPr>
            <w:rStyle w:val="Hyperlink"/>
            <w:noProof/>
            <w:lang w:val="en-CA"/>
          </w:rPr>
          <w:t>3</w:t>
        </w:r>
        <w:r>
          <w:rPr>
            <w:rFonts w:asciiTheme="minorHAnsi" w:eastAsiaTheme="minorEastAsia" w:hAnsiTheme="minorHAnsi" w:cstheme="minorBidi"/>
            <w:b w:val="0"/>
            <w:bCs w:val="0"/>
            <w:caps w:val="0"/>
            <w:noProof/>
            <w:sz w:val="22"/>
            <w:lang w:bidi="ar-SA"/>
          </w:rPr>
          <w:tab/>
        </w:r>
        <w:r w:rsidRPr="00564E00">
          <w:rPr>
            <w:rStyle w:val="Hyperlink"/>
            <w:noProof/>
            <w:lang w:val="en-CA"/>
          </w:rPr>
          <w:t>Predictive Ecosystem Mapping Methods</w:t>
        </w:r>
        <w:r>
          <w:rPr>
            <w:noProof/>
            <w:webHidden/>
          </w:rPr>
          <w:tab/>
        </w:r>
        <w:r>
          <w:rPr>
            <w:noProof/>
            <w:webHidden/>
          </w:rPr>
          <w:fldChar w:fldCharType="begin"/>
        </w:r>
        <w:r>
          <w:rPr>
            <w:noProof/>
            <w:webHidden/>
          </w:rPr>
          <w:instrText xml:space="preserve"> PAGEREF _Toc319659170 \h </w:instrText>
        </w:r>
        <w:r>
          <w:rPr>
            <w:noProof/>
            <w:webHidden/>
          </w:rPr>
        </w:r>
        <w:r>
          <w:rPr>
            <w:noProof/>
            <w:webHidden/>
          </w:rPr>
          <w:fldChar w:fldCharType="separate"/>
        </w:r>
        <w:r>
          <w:rPr>
            <w:noProof/>
            <w:webHidden/>
          </w:rPr>
          <w:t>15</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71" w:history="1">
        <w:r w:rsidRPr="00564E00">
          <w:rPr>
            <w:rStyle w:val="Hyperlink"/>
            <w:noProof/>
            <w:lang w:val="en-CA"/>
          </w:rPr>
          <w:t>3.1</w:t>
        </w:r>
        <w:r>
          <w:rPr>
            <w:rFonts w:asciiTheme="minorHAnsi" w:eastAsiaTheme="minorEastAsia" w:hAnsiTheme="minorHAnsi" w:cstheme="minorBidi"/>
            <w:caps w:val="0"/>
            <w:noProof/>
            <w:sz w:val="22"/>
            <w:lang w:bidi="ar-SA"/>
          </w:rPr>
          <w:tab/>
        </w:r>
        <w:r w:rsidRPr="00564E00">
          <w:rPr>
            <w:rStyle w:val="Hyperlink"/>
            <w:noProof/>
            <w:lang w:val="en-CA"/>
          </w:rPr>
          <w:t>Classification</w:t>
        </w:r>
        <w:r>
          <w:rPr>
            <w:noProof/>
            <w:webHidden/>
          </w:rPr>
          <w:tab/>
        </w:r>
        <w:r>
          <w:rPr>
            <w:noProof/>
            <w:webHidden/>
          </w:rPr>
          <w:fldChar w:fldCharType="begin"/>
        </w:r>
        <w:r>
          <w:rPr>
            <w:noProof/>
            <w:webHidden/>
          </w:rPr>
          <w:instrText xml:space="preserve"> PAGEREF _Toc319659171 \h </w:instrText>
        </w:r>
        <w:r>
          <w:rPr>
            <w:noProof/>
            <w:webHidden/>
          </w:rPr>
        </w:r>
        <w:r>
          <w:rPr>
            <w:noProof/>
            <w:webHidden/>
          </w:rPr>
          <w:fldChar w:fldCharType="separate"/>
        </w:r>
        <w:r>
          <w:rPr>
            <w:noProof/>
            <w:webHidden/>
          </w:rPr>
          <w:t>15</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72" w:history="1">
        <w:r w:rsidRPr="00564E00">
          <w:rPr>
            <w:rStyle w:val="Hyperlink"/>
            <w:noProof/>
            <w:lang w:val="en-CA"/>
          </w:rPr>
          <w:t>3.2</w:t>
        </w:r>
        <w:r>
          <w:rPr>
            <w:rFonts w:asciiTheme="minorHAnsi" w:eastAsiaTheme="minorEastAsia" w:hAnsiTheme="minorHAnsi" w:cstheme="minorBidi"/>
            <w:caps w:val="0"/>
            <w:noProof/>
            <w:sz w:val="22"/>
            <w:lang w:bidi="ar-SA"/>
          </w:rPr>
          <w:tab/>
        </w:r>
        <w:r w:rsidRPr="00564E00">
          <w:rPr>
            <w:rStyle w:val="Hyperlink"/>
            <w:noProof/>
            <w:lang w:val="en-CA"/>
          </w:rPr>
          <w:t>Modeling</w:t>
        </w:r>
        <w:r>
          <w:rPr>
            <w:noProof/>
            <w:webHidden/>
          </w:rPr>
          <w:tab/>
        </w:r>
        <w:r>
          <w:rPr>
            <w:noProof/>
            <w:webHidden/>
          </w:rPr>
          <w:fldChar w:fldCharType="begin"/>
        </w:r>
        <w:r>
          <w:rPr>
            <w:noProof/>
            <w:webHidden/>
          </w:rPr>
          <w:instrText xml:space="preserve"> PAGEREF _Toc319659172 \h </w:instrText>
        </w:r>
        <w:r>
          <w:rPr>
            <w:noProof/>
            <w:webHidden/>
          </w:rPr>
        </w:r>
        <w:r>
          <w:rPr>
            <w:noProof/>
            <w:webHidden/>
          </w:rPr>
          <w:fldChar w:fldCharType="separate"/>
        </w:r>
        <w:r>
          <w:rPr>
            <w:noProof/>
            <w:webHidden/>
          </w:rPr>
          <w:t>15</w:t>
        </w:r>
        <w:r>
          <w:rPr>
            <w:noProof/>
            <w:webHidden/>
          </w:rPr>
          <w:fldChar w:fldCharType="end"/>
        </w:r>
      </w:hyperlink>
    </w:p>
    <w:p w:rsidR="00C91A17" w:rsidRDefault="00C91A17">
      <w:pPr>
        <w:pStyle w:val="TOC1"/>
        <w:rPr>
          <w:rFonts w:asciiTheme="minorHAnsi" w:eastAsiaTheme="minorEastAsia" w:hAnsiTheme="minorHAnsi" w:cstheme="minorBidi"/>
          <w:b w:val="0"/>
          <w:bCs w:val="0"/>
          <w:caps w:val="0"/>
          <w:noProof/>
          <w:sz w:val="22"/>
          <w:lang w:bidi="ar-SA"/>
        </w:rPr>
      </w:pPr>
      <w:hyperlink w:anchor="_Toc319659173" w:history="1">
        <w:r w:rsidRPr="00564E00">
          <w:rPr>
            <w:rStyle w:val="Hyperlink"/>
            <w:noProof/>
            <w:lang w:val="en-CA"/>
          </w:rPr>
          <w:t>4</w:t>
        </w:r>
        <w:r>
          <w:rPr>
            <w:rFonts w:asciiTheme="minorHAnsi" w:eastAsiaTheme="minorEastAsia" w:hAnsiTheme="minorHAnsi" w:cstheme="minorBidi"/>
            <w:b w:val="0"/>
            <w:bCs w:val="0"/>
            <w:caps w:val="0"/>
            <w:noProof/>
            <w:sz w:val="22"/>
            <w:lang w:bidi="ar-SA"/>
          </w:rPr>
          <w:tab/>
        </w:r>
        <w:r w:rsidRPr="00564E00">
          <w:rPr>
            <w:rStyle w:val="Hyperlink"/>
            <w:noProof/>
            <w:lang w:val="en-CA"/>
          </w:rPr>
          <w:t>Nansen Ecosystem Units</w:t>
        </w:r>
        <w:r>
          <w:rPr>
            <w:noProof/>
            <w:webHidden/>
          </w:rPr>
          <w:tab/>
        </w:r>
        <w:r>
          <w:rPr>
            <w:noProof/>
            <w:webHidden/>
          </w:rPr>
          <w:fldChar w:fldCharType="begin"/>
        </w:r>
        <w:r>
          <w:rPr>
            <w:noProof/>
            <w:webHidden/>
          </w:rPr>
          <w:instrText xml:space="preserve"> PAGEREF _Toc319659173 \h </w:instrText>
        </w:r>
        <w:r>
          <w:rPr>
            <w:noProof/>
            <w:webHidden/>
          </w:rPr>
        </w:r>
        <w:r>
          <w:rPr>
            <w:noProof/>
            <w:webHidden/>
          </w:rPr>
          <w:fldChar w:fldCharType="separate"/>
        </w:r>
        <w:r>
          <w:rPr>
            <w:noProof/>
            <w:webHidden/>
          </w:rPr>
          <w:t>19</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74" w:history="1">
        <w:r w:rsidRPr="00564E00">
          <w:rPr>
            <w:rStyle w:val="Hyperlink"/>
            <w:noProof/>
            <w:lang w:val="en-CA"/>
          </w:rPr>
          <w:t>4.1</w:t>
        </w:r>
        <w:r>
          <w:rPr>
            <w:rFonts w:asciiTheme="minorHAnsi" w:eastAsiaTheme="minorEastAsia" w:hAnsiTheme="minorHAnsi" w:cstheme="minorBidi"/>
            <w:caps w:val="0"/>
            <w:noProof/>
            <w:sz w:val="22"/>
            <w:lang w:bidi="ar-SA"/>
          </w:rPr>
          <w:tab/>
        </w:r>
        <w:r w:rsidRPr="00564E00">
          <w:rPr>
            <w:rStyle w:val="Hyperlink"/>
            <w:noProof/>
            <w:lang w:val="en-CA"/>
          </w:rPr>
          <w:t>Alpine Ecosystems</w:t>
        </w:r>
        <w:r>
          <w:rPr>
            <w:noProof/>
            <w:webHidden/>
          </w:rPr>
          <w:tab/>
        </w:r>
        <w:r>
          <w:rPr>
            <w:noProof/>
            <w:webHidden/>
          </w:rPr>
          <w:fldChar w:fldCharType="begin"/>
        </w:r>
        <w:r>
          <w:rPr>
            <w:noProof/>
            <w:webHidden/>
          </w:rPr>
          <w:instrText xml:space="preserve"> PAGEREF _Toc319659174 \h </w:instrText>
        </w:r>
        <w:r>
          <w:rPr>
            <w:noProof/>
            <w:webHidden/>
          </w:rPr>
        </w:r>
        <w:r>
          <w:rPr>
            <w:noProof/>
            <w:webHidden/>
          </w:rPr>
          <w:fldChar w:fldCharType="separate"/>
        </w:r>
        <w:r>
          <w:rPr>
            <w:noProof/>
            <w:webHidden/>
          </w:rPr>
          <w:t>23</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75" w:history="1">
        <w:r w:rsidRPr="00564E00">
          <w:rPr>
            <w:rStyle w:val="Hyperlink"/>
            <w:noProof/>
            <w:lang w:val="en-CA"/>
          </w:rPr>
          <w:t>4.2</w:t>
        </w:r>
        <w:r>
          <w:rPr>
            <w:rFonts w:asciiTheme="minorHAnsi" w:eastAsiaTheme="minorEastAsia" w:hAnsiTheme="minorHAnsi" w:cstheme="minorBidi"/>
            <w:caps w:val="0"/>
            <w:noProof/>
            <w:sz w:val="22"/>
            <w:lang w:bidi="ar-SA"/>
          </w:rPr>
          <w:tab/>
        </w:r>
        <w:r w:rsidRPr="00564E00">
          <w:rPr>
            <w:rStyle w:val="Hyperlink"/>
            <w:noProof/>
            <w:lang w:val="en-CA"/>
          </w:rPr>
          <w:t>Mid- to High- Elevation Ecosystems</w:t>
        </w:r>
        <w:r>
          <w:rPr>
            <w:noProof/>
            <w:webHidden/>
          </w:rPr>
          <w:tab/>
        </w:r>
        <w:r>
          <w:rPr>
            <w:noProof/>
            <w:webHidden/>
          </w:rPr>
          <w:fldChar w:fldCharType="begin"/>
        </w:r>
        <w:r>
          <w:rPr>
            <w:noProof/>
            <w:webHidden/>
          </w:rPr>
          <w:instrText xml:space="preserve"> PAGEREF _Toc319659175 \h </w:instrText>
        </w:r>
        <w:r>
          <w:rPr>
            <w:noProof/>
            <w:webHidden/>
          </w:rPr>
        </w:r>
        <w:r>
          <w:rPr>
            <w:noProof/>
            <w:webHidden/>
          </w:rPr>
          <w:fldChar w:fldCharType="separate"/>
        </w:r>
        <w:r>
          <w:rPr>
            <w:noProof/>
            <w:webHidden/>
          </w:rPr>
          <w:t>27</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76" w:history="1">
        <w:r w:rsidRPr="00564E00">
          <w:rPr>
            <w:rStyle w:val="Hyperlink"/>
            <w:noProof/>
            <w:lang w:val="en-CA"/>
          </w:rPr>
          <w:t>4.3</w:t>
        </w:r>
        <w:r>
          <w:rPr>
            <w:rFonts w:asciiTheme="minorHAnsi" w:eastAsiaTheme="minorEastAsia" w:hAnsiTheme="minorHAnsi" w:cstheme="minorBidi"/>
            <w:caps w:val="0"/>
            <w:noProof/>
            <w:sz w:val="22"/>
            <w:lang w:bidi="ar-SA"/>
          </w:rPr>
          <w:tab/>
        </w:r>
        <w:r w:rsidRPr="00564E00">
          <w:rPr>
            <w:rStyle w:val="Hyperlink"/>
            <w:noProof/>
            <w:lang w:val="en-CA"/>
          </w:rPr>
          <w:t>Wet Ecosystems</w:t>
        </w:r>
        <w:r>
          <w:rPr>
            <w:noProof/>
            <w:webHidden/>
          </w:rPr>
          <w:tab/>
        </w:r>
        <w:r>
          <w:rPr>
            <w:noProof/>
            <w:webHidden/>
          </w:rPr>
          <w:fldChar w:fldCharType="begin"/>
        </w:r>
        <w:r>
          <w:rPr>
            <w:noProof/>
            <w:webHidden/>
          </w:rPr>
          <w:instrText xml:space="preserve"> PAGEREF _Toc319659176 \h </w:instrText>
        </w:r>
        <w:r>
          <w:rPr>
            <w:noProof/>
            <w:webHidden/>
          </w:rPr>
        </w:r>
        <w:r>
          <w:rPr>
            <w:noProof/>
            <w:webHidden/>
          </w:rPr>
          <w:fldChar w:fldCharType="separate"/>
        </w:r>
        <w:r>
          <w:rPr>
            <w:noProof/>
            <w:webHidden/>
          </w:rPr>
          <w:t>38</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77" w:history="1">
        <w:r w:rsidRPr="00564E00">
          <w:rPr>
            <w:rStyle w:val="Hyperlink"/>
            <w:noProof/>
            <w:lang w:val="en-CA"/>
          </w:rPr>
          <w:t>4.4</w:t>
        </w:r>
        <w:r>
          <w:rPr>
            <w:rFonts w:asciiTheme="minorHAnsi" w:eastAsiaTheme="minorEastAsia" w:hAnsiTheme="minorHAnsi" w:cstheme="minorBidi"/>
            <w:caps w:val="0"/>
            <w:noProof/>
            <w:sz w:val="22"/>
            <w:lang w:bidi="ar-SA"/>
          </w:rPr>
          <w:tab/>
        </w:r>
        <w:r w:rsidRPr="00564E00">
          <w:rPr>
            <w:rStyle w:val="Hyperlink"/>
            <w:noProof/>
            <w:lang w:val="en-CA"/>
          </w:rPr>
          <w:t>Water</w:t>
        </w:r>
        <w:r>
          <w:rPr>
            <w:noProof/>
            <w:webHidden/>
          </w:rPr>
          <w:tab/>
        </w:r>
        <w:r>
          <w:rPr>
            <w:noProof/>
            <w:webHidden/>
          </w:rPr>
          <w:fldChar w:fldCharType="begin"/>
        </w:r>
        <w:r>
          <w:rPr>
            <w:noProof/>
            <w:webHidden/>
          </w:rPr>
          <w:instrText xml:space="preserve"> PAGEREF _Toc319659177 \h </w:instrText>
        </w:r>
        <w:r>
          <w:rPr>
            <w:noProof/>
            <w:webHidden/>
          </w:rPr>
        </w:r>
        <w:r>
          <w:rPr>
            <w:noProof/>
            <w:webHidden/>
          </w:rPr>
          <w:fldChar w:fldCharType="separate"/>
        </w:r>
        <w:r>
          <w:rPr>
            <w:noProof/>
            <w:webHidden/>
          </w:rPr>
          <w:t>47</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78" w:history="1">
        <w:r w:rsidRPr="00564E00">
          <w:rPr>
            <w:rStyle w:val="Hyperlink"/>
            <w:noProof/>
            <w:lang w:val="en-CA"/>
          </w:rPr>
          <w:t>4.5</w:t>
        </w:r>
        <w:r>
          <w:rPr>
            <w:rFonts w:asciiTheme="minorHAnsi" w:eastAsiaTheme="minorEastAsia" w:hAnsiTheme="minorHAnsi" w:cstheme="minorBidi"/>
            <w:caps w:val="0"/>
            <w:noProof/>
            <w:sz w:val="22"/>
            <w:lang w:bidi="ar-SA"/>
          </w:rPr>
          <w:tab/>
        </w:r>
        <w:r w:rsidRPr="00564E00">
          <w:rPr>
            <w:rStyle w:val="Hyperlink"/>
            <w:noProof/>
            <w:lang w:val="en-CA"/>
          </w:rPr>
          <w:t>Disturbances</w:t>
        </w:r>
        <w:r>
          <w:rPr>
            <w:noProof/>
            <w:webHidden/>
          </w:rPr>
          <w:tab/>
        </w:r>
        <w:r>
          <w:rPr>
            <w:noProof/>
            <w:webHidden/>
          </w:rPr>
          <w:fldChar w:fldCharType="begin"/>
        </w:r>
        <w:r>
          <w:rPr>
            <w:noProof/>
            <w:webHidden/>
          </w:rPr>
          <w:instrText xml:space="preserve"> PAGEREF _Toc319659178 \h </w:instrText>
        </w:r>
        <w:r>
          <w:rPr>
            <w:noProof/>
            <w:webHidden/>
          </w:rPr>
        </w:r>
        <w:r>
          <w:rPr>
            <w:noProof/>
            <w:webHidden/>
          </w:rPr>
          <w:fldChar w:fldCharType="separate"/>
        </w:r>
        <w:r>
          <w:rPr>
            <w:noProof/>
            <w:webHidden/>
          </w:rPr>
          <w:t>48</w:t>
        </w:r>
        <w:r>
          <w:rPr>
            <w:noProof/>
            <w:webHidden/>
          </w:rPr>
          <w:fldChar w:fldCharType="end"/>
        </w:r>
      </w:hyperlink>
    </w:p>
    <w:p w:rsidR="00C91A17" w:rsidRDefault="00C91A17">
      <w:pPr>
        <w:pStyle w:val="TOC1"/>
        <w:rPr>
          <w:rFonts w:asciiTheme="minorHAnsi" w:eastAsiaTheme="minorEastAsia" w:hAnsiTheme="minorHAnsi" w:cstheme="minorBidi"/>
          <w:b w:val="0"/>
          <w:bCs w:val="0"/>
          <w:caps w:val="0"/>
          <w:noProof/>
          <w:sz w:val="22"/>
          <w:lang w:bidi="ar-SA"/>
        </w:rPr>
      </w:pPr>
      <w:hyperlink w:anchor="_Toc319659179" w:history="1">
        <w:r w:rsidRPr="00564E00">
          <w:rPr>
            <w:rStyle w:val="Hyperlink"/>
            <w:noProof/>
            <w:lang w:val="en-CA"/>
          </w:rPr>
          <w:t>5</w:t>
        </w:r>
        <w:r>
          <w:rPr>
            <w:rFonts w:asciiTheme="minorHAnsi" w:eastAsiaTheme="minorEastAsia" w:hAnsiTheme="minorHAnsi" w:cstheme="minorBidi"/>
            <w:b w:val="0"/>
            <w:bCs w:val="0"/>
            <w:caps w:val="0"/>
            <w:noProof/>
            <w:sz w:val="22"/>
            <w:lang w:bidi="ar-SA"/>
          </w:rPr>
          <w:tab/>
        </w:r>
        <w:r w:rsidRPr="00564E00">
          <w:rPr>
            <w:rStyle w:val="Hyperlink"/>
            <w:noProof/>
            <w:lang w:val="en-CA"/>
          </w:rPr>
          <w:t>Wildlife habitat suitability</w:t>
        </w:r>
        <w:r>
          <w:rPr>
            <w:noProof/>
            <w:webHidden/>
          </w:rPr>
          <w:tab/>
        </w:r>
        <w:r>
          <w:rPr>
            <w:noProof/>
            <w:webHidden/>
          </w:rPr>
          <w:fldChar w:fldCharType="begin"/>
        </w:r>
        <w:r>
          <w:rPr>
            <w:noProof/>
            <w:webHidden/>
          </w:rPr>
          <w:instrText xml:space="preserve"> PAGEREF _Toc319659179 \h </w:instrText>
        </w:r>
        <w:r>
          <w:rPr>
            <w:noProof/>
            <w:webHidden/>
          </w:rPr>
        </w:r>
        <w:r>
          <w:rPr>
            <w:noProof/>
            <w:webHidden/>
          </w:rPr>
          <w:fldChar w:fldCharType="separate"/>
        </w:r>
        <w:r>
          <w:rPr>
            <w:noProof/>
            <w:webHidden/>
          </w:rPr>
          <w:t>49</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80" w:history="1">
        <w:r w:rsidRPr="00564E00">
          <w:rPr>
            <w:rStyle w:val="Hyperlink"/>
            <w:noProof/>
            <w:lang w:val="en-CA"/>
          </w:rPr>
          <w:t>5.1</w:t>
        </w:r>
        <w:r>
          <w:rPr>
            <w:rFonts w:asciiTheme="minorHAnsi" w:eastAsiaTheme="minorEastAsia" w:hAnsiTheme="minorHAnsi" w:cstheme="minorBidi"/>
            <w:caps w:val="0"/>
            <w:noProof/>
            <w:sz w:val="22"/>
            <w:lang w:bidi="ar-SA"/>
          </w:rPr>
          <w:tab/>
        </w:r>
        <w:r w:rsidRPr="00564E00">
          <w:rPr>
            <w:rStyle w:val="Hyperlink"/>
            <w:noProof/>
            <w:lang w:val="en-CA"/>
          </w:rPr>
          <w:t>Moose</w:t>
        </w:r>
        <w:r>
          <w:rPr>
            <w:noProof/>
            <w:webHidden/>
          </w:rPr>
          <w:tab/>
        </w:r>
        <w:r>
          <w:rPr>
            <w:noProof/>
            <w:webHidden/>
          </w:rPr>
          <w:fldChar w:fldCharType="begin"/>
        </w:r>
        <w:r>
          <w:rPr>
            <w:noProof/>
            <w:webHidden/>
          </w:rPr>
          <w:instrText xml:space="preserve"> PAGEREF _Toc319659180 \h </w:instrText>
        </w:r>
        <w:r>
          <w:rPr>
            <w:noProof/>
            <w:webHidden/>
          </w:rPr>
        </w:r>
        <w:r>
          <w:rPr>
            <w:noProof/>
            <w:webHidden/>
          </w:rPr>
          <w:fldChar w:fldCharType="separate"/>
        </w:r>
        <w:r>
          <w:rPr>
            <w:noProof/>
            <w:webHidden/>
          </w:rPr>
          <w:t>49</w:t>
        </w:r>
        <w:r>
          <w:rPr>
            <w:noProof/>
            <w:webHidden/>
          </w:rPr>
          <w:fldChar w:fldCharType="end"/>
        </w:r>
      </w:hyperlink>
    </w:p>
    <w:p w:rsidR="00C91A17" w:rsidRDefault="00C91A17">
      <w:pPr>
        <w:pStyle w:val="TOC3"/>
        <w:rPr>
          <w:rFonts w:asciiTheme="minorHAnsi" w:eastAsiaTheme="minorEastAsia" w:hAnsiTheme="minorHAnsi" w:cstheme="minorBidi"/>
          <w:i w:val="0"/>
          <w:iCs w:val="0"/>
          <w:sz w:val="22"/>
          <w:lang w:bidi="ar-SA"/>
        </w:rPr>
      </w:pPr>
      <w:hyperlink w:anchor="_Toc319659181" w:history="1">
        <w:r w:rsidRPr="00564E00">
          <w:rPr>
            <w:rStyle w:val="Hyperlink"/>
            <w:lang w:val="en-CA"/>
          </w:rPr>
          <w:t>5.1.1</w:t>
        </w:r>
        <w:r>
          <w:rPr>
            <w:rFonts w:asciiTheme="minorHAnsi" w:eastAsiaTheme="minorEastAsia" w:hAnsiTheme="minorHAnsi" w:cstheme="minorBidi"/>
            <w:i w:val="0"/>
            <w:iCs w:val="0"/>
            <w:sz w:val="22"/>
            <w:lang w:bidi="ar-SA"/>
          </w:rPr>
          <w:tab/>
        </w:r>
        <w:r w:rsidRPr="00564E00">
          <w:rPr>
            <w:rStyle w:val="Hyperlink"/>
            <w:lang w:val="en-CA"/>
          </w:rPr>
          <w:t>Key Habitat Requirements</w:t>
        </w:r>
        <w:r>
          <w:rPr>
            <w:webHidden/>
          </w:rPr>
          <w:tab/>
        </w:r>
        <w:r>
          <w:rPr>
            <w:webHidden/>
          </w:rPr>
          <w:fldChar w:fldCharType="begin"/>
        </w:r>
        <w:r>
          <w:rPr>
            <w:webHidden/>
          </w:rPr>
          <w:instrText xml:space="preserve"> PAGEREF _Toc319659181 \h </w:instrText>
        </w:r>
        <w:r>
          <w:rPr>
            <w:webHidden/>
          </w:rPr>
        </w:r>
        <w:r>
          <w:rPr>
            <w:webHidden/>
          </w:rPr>
          <w:fldChar w:fldCharType="separate"/>
        </w:r>
        <w:r>
          <w:rPr>
            <w:webHidden/>
          </w:rPr>
          <w:t>49</w:t>
        </w:r>
        <w:r>
          <w:rPr>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82" w:history="1">
        <w:r w:rsidRPr="00564E00">
          <w:rPr>
            <w:rStyle w:val="Hyperlink"/>
            <w:noProof/>
            <w:lang w:val="en-CA"/>
          </w:rPr>
          <w:t>5.2</w:t>
        </w:r>
        <w:r>
          <w:rPr>
            <w:rFonts w:asciiTheme="minorHAnsi" w:eastAsiaTheme="minorEastAsia" w:hAnsiTheme="minorHAnsi" w:cstheme="minorBidi"/>
            <w:caps w:val="0"/>
            <w:noProof/>
            <w:sz w:val="22"/>
            <w:lang w:bidi="ar-SA"/>
          </w:rPr>
          <w:tab/>
        </w:r>
        <w:r w:rsidRPr="00564E00">
          <w:rPr>
            <w:rStyle w:val="Hyperlink"/>
            <w:noProof/>
            <w:lang w:val="en-CA"/>
          </w:rPr>
          <w:t>Caribou</w:t>
        </w:r>
        <w:r>
          <w:rPr>
            <w:noProof/>
            <w:webHidden/>
          </w:rPr>
          <w:tab/>
        </w:r>
        <w:r>
          <w:rPr>
            <w:noProof/>
            <w:webHidden/>
          </w:rPr>
          <w:fldChar w:fldCharType="begin"/>
        </w:r>
        <w:r>
          <w:rPr>
            <w:noProof/>
            <w:webHidden/>
          </w:rPr>
          <w:instrText xml:space="preserve"> PAGEREF _Toc319659182 \h </w:instrText>
        </w:r>
        <w:r>
          <w:rPr>
            <w:noProof/>
            <w:webHidden/>
          </w:rPr>
        </w:r>
        <w:r>
          <w:rPr>
            <w:noProof/>
            <w:webHidden/>
          </w:rPr>
          <w:fldChar w:fldCharType="separate"/>
        </w:r>
        <w:r>
          <w:rPr>
            <w:noProof/>
            <w:webHidden/>
          </w:rPr>
          <w:t>51</w:t>
        </w:r>
        <w:r>
          <w:rPr>
            <w:noProof/>
            <w:webHidden/>
          </w:rPr>
          <w:fldChar w:fldCharType="end"/>
        </w:r>
      </w:hyperlink>
    </w:p>
    <w:p w:rsidR="00C91A17" w:rsidRDefault="00C91A17">
      <w:pPr>
        <w:pStyle w:val="TOC3"/>
        <w:rPr>
          <w:rFonts w:asciiTheme="minorHAnsi" w:eastAsiaTheme="minorEastAsia" w:hAnsiTheme="minorHAnsi" w:cstheme="minorBidi"/>
          <w:i w:val="0"/>
          <w:iCs w:val="0"/>
          <w:sz w:val="22"/>
          <w:lang w:bidi="ar-SA"/>
        </w:rPr>
      </w:pPr>
      <w:hyperlink w:anchor="_Toc319659183" w:history="1">
        <w:r w:rsidRPr="00564E00">
          <w:rPr>
            <w:rStyle w:val="Hyperlink"/>
            <w:lang w:val="en-CA"/>
          </w:rPr>
          <w:t>5.2.1</w:t>
        </w:r>
        <w:r>
          <w:rPr>
            <w:rFonts w:asciiTheme="minorHAnsi" w:eastAsiaTheme="minorEastAsia" w:hAnsiTheme="minorHAnsi" w:cstheme="minorBidi"/>
            <w:i w:val="0"/>
            <w:iCs w:val="0"/>
            <w:sz w:val="22"/>
            <w:lang w:bidi="ar-SA"/>
          </w:rPr>
          <w:tab/>
        </w:r>
        <w:r w:rsidRPr="00564E00">
          <w:rPr>
            <w:rStyle w:val="Hyperlink"/>
            <w:lang w:val="en-CA"/>
          </w:rPr>
          <w:t>Key Habitat Requirements</w:t>
        </w:r>
        <w:r>
          <w:rPr>
            <w:webHidden/>
          </w:rPr>
          <w:tab/>
        </w:r>
        <w:r>
          <w:rPr>
            <w:webHidden/>
          </w:rPr>
          <w:fldChar w:fldCharType="begin"/>
        </w:r>
        <w:r>
          <w:rPr>
            <w:webHidden/>
          </w:rPr>
          <w:instrText xml:space="preserve"> PAGEREF _Toc319659183 \h </w:instrText>
        </w:r>
        <w:r>
          <w:rPr>
            <w:webHidden/>
          </w:rPr>
        </w:r>
        <w:r>
          <w:rPr>
            <w:webHidden/>
          </w:rPr>
          <w:fldChar w:fldCharType="separate"/>
        </w:r>
        <w:r>
          <w:rPr>
            <w:webHidden/>
          </w:rPr>
          <w:t>51</w:t>
        </w:r>
        <w:r>
          <w:rPr>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84" w:history="1">
        <w:r w:rsidRPr="00564E00">
          <w:rPr>
            <w:rStyle w:val="Hyperlink"/>
            <w:noProof/>
            <w:lang w:val="en-CA"/>
          </w:rPr>
          <w:t>5.3</w:t>
        </w:r>
        <w:r>
          <w:rPr>
            <w:rFonts w:asciiTheme="minorHAnsi" w:eastAsiaTheme="minorEastAsia" w:hAnsiTheme="minorHAnsi" w:cstheme="minorBidi"/>
            <w:caps w:val="0"/>
            <w:noProof/>
            <w:sz w:val="22"/>
            <w:lang w:bidi="ar-SA"/>
          </w:rPr>
          <w:tab/>
        </w:r>
        <w:r w:rsidRPr="00564E00">
          <w:rPr>
            <w:rStyle w:val="Hyperlink"/>
            <w:noProof/>
            <w:lang w:val="en-CA"/>
          </w:rPr>
          <w:t>Grizzly bear</w:t>
        </w:r>
        <w:r>
          <w:rPr>
            <w:noProof/>
            <w:webHidden/>
          </w:rPr>
          <w:tab/>
        </w:r>
        <w:r>
          <w:rPr>
            <w:noProof/>
            <w:webHidden/>
          </w:rPr>
          <w:fldChar w:fldCharType="begin"/>
        </w:r>
        <w:r>
          <w:rPr>
            <w:noProof/>
            <w:webHidden/>
          </w:rPr>
          <w:instrText xml:space="preserve"> PAGEREF _Toc319659184 \h </w:instrText>
        </w:r>
        <w:r>
          <w:rPr>
            <w:noProof/>
            <w:webHidden/>
          </w:rPr>
        </w:r>
        <w:r>
          <w:rPr>
            <w:noProof/>
            <w:webHidden/>
          </w:rPr>
          <w:fldChar w:fldCharType="separate"/>
        </w:r>
        <w:r>
          <w:rPr>
            <w:noProof/>
            <w:webHidden/>
          </w:rPr>
          <w:t>53</w:t>
        </w:r>
        <w:r>
          <w:rPr>
            <w:noProof/>
            <w:webHidden/>
          </w:rPr>
          <w:fldChar w:fldCharType="end"/>
        </w:r>
      </w:hyperlink>
    </w:p>
    <w:p w:rsidR="00C91A17" w:rsidRDefault="00C91A17">
      <w:pPr>
        <w:pStyle w:val="TOC1"/>
        <w:rPr>
          <w:rFonts w:asciiTheme="minorHAnsi" w:eastAsiaTheme="minorEastAsia" w:hAnsiTheme="minorHAnsi" w:cstheme="minorBidi"/>
          <w:b w:val="0"/>
          <w:bCs w:val="0"/>
          <w:caps w:val="0"/>
          <w:noProof/>
          <w:sz w:val="22"/>
          <w:lang w:bidi="ar-SA"/>
        </w:rPr>
      </w:pPr>
      <w:hyperlink w:anchor="_Toc319659185" w:history="1">
        <w:r w:rsidRPr="00564E00">
          <w:rPr>
            <w:rStyle w:val="Hyperlink"/>
            <w:noProof/>
            <w:lang w:val="en-CA"/>
          </w:rPr>
          <w:t>6</w:t>
        </w:r>
        <w:r>
          <w:rPr>
            <w:rFonts w:asciiTheme="minorHAnsi" w:eastAsiaTheme="minorEastAsia" w:hAnsiTheme="minorHAnsi" w:cstheme="minorBidi"/>
            <w:b w:val="0"/>
            <w:bCs w:val="0"/>
            <w:caps w:val="0"/>
            <w:noProof/>
            <w:sz w:val="22"/>
            <w:lang w:bidi="ar-SA"/>
          </w:rPr>
          <w:tab/>
        </w:r>
        <w:r w:rsidRPr="00564E00">
          <w:rPr>
            <w:rStyle w:val="Hyperlink"/>
            <w:noProof/>
            <w:lang w:val="en-CA"/>
          </w:rPr>
          <w:t>Uses and Limitations</w:t>
        </w:r>
        <w:r>
          <w:rPr>
            <w:noProof/>
            <w:webHidden/>
          </w:rPr>
          <w:tab/>
        </w:r>
        <w:r>
          <w:rPr>
            <w:noProof/>
            <w:webHidden/>
          </w:rPr>
          <w:fldChar w:fldCharType="begin"/>
        </w:r>
        <w:r>
          <w:rPr>
            <w:noProof/>
            <w:webHidden/>
          </w:rPr>
          <w:instrText xml:space="preserve"> PAGEREF _Toc319659185 \h </w:instrText>
        </w:r>
        <w:r>
          <w:rPr>
            <w:noProof/>
            <w:webHidden/>
          </w:rPr>
        </w:r>
        <w:r>
          <w:rPr>
            <w:noProof/>
            <w:webHidden/>
          </w:rPr>
          <w:fldChar w:fldCharType="separate"/>
        </w:r>
        <w:r>
          <w:rPr>
            <w:noProof/>
            <w:webHidden/>
          </w:rPr>
          <w:t>65</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86" w:history="1">
        <w:r w:rsidRPr="00564E00">
          <w:rPr>
            <w:rStyle w:val="Hyperlink"/>
            <w:noProof/>
            <w:lang w:val="en-CA"/>
          </w:rPr>
          <w:t>6.1</w:t>
        </w:r>
        <w:r>
          <w:rPr>
            <w:rFonts w:asciiTheme="minorHAnsi" w:eastAsiaTheme="minorEastAsia" w:hAnsiTheme="minorHAnsi" w:cstheme="minorBidi"/>
            <w:caps w:val="0"/>
            <w:noProof/>
            <w:sz w:val="22"/>
            <w:lang w:bidi="ar-SA"/>
          </w:rPr>
          <w:tab/>
        </w:r>
        <w:r w:rsidRPr="00564E00">
          <w:rPr>
            <w:rStyle w:val="Hyperlink"/>
            <w:noProof/>
            <w:lang w:val="en-CA"/>
          </w:rPr>
          <w:t>Data Accuracy</w:t>
        </w:r>
        <w:r>
          <w:rPr>
            <w:noProof/>
            <w:webHidden/>
          </w:rPr>
          <w:tab/>
        </w:r>
        <w:r>
          <w:rPr>
            <w:noProof/>
            <w:webHidden/>
          </w:rPr>
          <w:fldChar w:fldCharType="begin"/>
        </w:r>
        <w:r>
          <w:rPr>
            <w:noProof/>
            <w:webHidden/>
          </w:rPr>
          <w:instrText xml:space="preserve"> PAGEREF _Toc319659186 \h </w:instrText>
        </w:r>
        <w:r>
          <w:rPr>
            <w:noProof/>
            <w:webHidden/>
          </w:rPr>
        </w:r>
        <w:r>
          <w:rPr>
            <w:noProof/>
            <w:webHidden/>
          </w:rPr>
          <w:fldChar w:fldCharType="separate"/>
        </w:r>
        <w:r>
          <w:rPr>
            <w:noProof/>
            <w:webHidden/>
          </w:rPr>
          <w:t>66</w:t>
        </w:r>
        <w:r>
          <w:rPr>
            <w:noProof/>
            <w:webHidden/>
          </w:rPr>
          <w:fldChar w:fldCharType="end"/>
        </w:r>
      </w:hyperlink>
    </w:p>
    <w:p w:rsidR="00C91A17" w:rsidRDefault="00C91A17">
      <w:pPr>
        <w:pStyle w:val="TOC1"/>
        <w:rPr>
          <w:rFonts w:asciiTheme="minorHAnsi" w:eastAsiaTheme="minorEastAsia" w:hAnsiTheme="minorHAnsi" w:cstheme="minorBidi"/>
          <w:b w:val="0"/>
          <w:bCs w:val="0"/>
          <w:caps w:val="0"/>
          <w:noProof/>
          <w:sz w:val="22"/>
          <w:lang w:bidi="ar-SA"/>
        </w:rPr>
      </w:pPr>
      <w:hyperlink w:anchor="_Toc319659187" w:history="1">
        <w:r w:rsidRPr="00564E00">
          <w:rPr>
            <w:rStyle w:val="Hyperlink"/>
            <w:noProof/>
            <w:lang w:val="en-CA"/>
          </w:rPr>
          <w:t>7</w:t>
        </w:r>
        <w:r>
          <w:rPr>
            <w:rFonts w:asciiTheme="minorHAnsi" w:eastAsiaTheme="minorEastAsia" w:hAnsiTheme="minorHAnsi" w:cstheme="minorBidi"/>
            <w:b w:val="0"/>
            <w:bCs w:val="0"/>
            <w:caps w:val="0"/>
            <w:noProof/>
            <w:sz w:val="22"/>
            <w:lang w:bidi="ar-SA"/>
          </w:rPr>
          <w:tab/>
        </w:r>
        <w:r w:rsidRPr="00564E00">
          <w:rPr>
            <w:rStyle w:val="Hyperlink"/>
            <w:noProof/>
            <w:lang w:val="en-CA"/>
          </w:rPr>
          <w:t>Conclusion</w:t>
        </w:r>
        <w:r>
          <w:rPr>
            <w:noProof/>
            <w:webHidden/>
          </w:rPr>
          <w:tab/>
        </w:r>
        <w:r>
          <w:rPr>
            <w:noProof/>
            <w:webHidden/>
          </w:rPr>
          <w:fldChar w:fldCharType="begin"/>
        </w:r>
        <w:r>
          <w:rPr>
            <w:noProof/>
            <w:webHidden/>
          </w:rPr>
          <w:instrText xml:space="preserve"> PAGEREF _Toc319659187 \h </w:instrText>
        </w:r>
        <w:r>
          <w:rPr>
            <w:noProof/>
            <w:webHidden/>
          </w:rPr>
        </w:r>
        <w:r>
          <w:rPr>
            <w:noProof/>
            <w:webHidden/>
          </w:rPr>
          <w:fldChar w:fldCharType="separate"/>
        </w:r>
        <w:r>
          <w:rPr>
            <w:noProof/>
            <w:webHidden/>
          </w:rPr>
          <w:t>67</w:t>
        </w:r>
        <w:r>
          <w:rPr>
            <w:noProof/>
            <w:webHidden/>
          </w:rPr>
          <w:fldChar w:fldCharType="end"/>
        </w:r>
      </w:hyperlink>
    </w:p>
    <w:p w:rsidR="00C91A17" w:rsidRDefault="00C91A17">
      <w:pPr>
        <w:pStyle w:val="TOC1"/>
        <w:rPr>
          <w:rFonts w:asciiTheme="minorHAnsi" w:eastAsiaTheme="minorEastAsia" w:hAnsiTheme="minorHAnsi" w:cstheme="minorBidi"/>
          <w:b w:val="0"/>
          <w:bCs w:val="0"/>
          <w:caps w:val="0"/>
          <w:noProof/>
          <w:sz w:val="22"/>
          <w:lang w:bidi="ar-SA"/>
        </w:rPr>
      </w:pPr>
      <w:hyperlink w:anchor="_Toc319659188" w:history="1">
        <w:r w:rsidRPr="00564E00">
          <w:rPr>
            <w:rStyle w:val="Hyperlink"/>
            <w:noProof/>
            <w:lang w:val="en-CA"/>
          </w:rPr>
          <w:t>8</w:t>
        </w:r>
        <w:r>
          <w:rPr>
            <w:rFonts w:asciiTheme="minorHAnsi" w:eastAsiaTheme="minorEastAsia" w:hAnsiTheme="minorHAnsi" w:cstheme="minorBidi"/>
            <w:b w:val="0"/>
            <w:bCs w:val="0"/>
            <w:caps w:val="0"/>
            <w:noProof/>
            <w:sz w:val="22"/>
            <w:lang w:bidi="ar-SA"/>
          </w:rPr>
          <w:tab/>
        </w:r>
        <w:r w:rsidRPr="00564E00">
          <w:rPr>
            <w:rStyle w:val="Hyperlink"/>
            <w:noProof/>
            <w:lang w:val="en-CA"/>
          </w:rPr>
          <w:t>REFERENCES</w:t>
        </w:r>
        <w:r>
          <w:rPr>
            <w:noProof/>
            <w:webHidden/>
          </w:rPr>
          <w:tab/>
        </w:r>
        <w:r>
          <w:rPr>
            <w:noProof/>
            <w:webHidden/>
          </w:rPr>
          <w:fldChar w:fldCharType="begin"/>
        </w:r>
        <w:r>
          <w:rPr>
            <w:noProof/>
            <w:webHidden/>
          </w:rPr>
          <w:instrText xml:space="preserve"> PAGEREF _Toc319659188 \h </w:instrText>
        </w:r>
        <w:r>
          <w:rPr>
            <w:noProof/>
            <w:webHidden/>
          </w:rPr>
        </w:r>
        <w:r>
          <w:rPr>
            <w:noProof/>
            <w:webHidden/>
          </w:rPr>
          <w:fldChar w:fldCharType="separate"/>
        </w:r>
        <w:r>
          <w:rPr>
            <w:noProof/>
            <w:webHidden/>
          </w:rPr>
          <w:t>68</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89" w:history="1">
        <w:r w:rsidRPr="00564E00">
          <w:rPr>
            <w:rStyle w:val="Hyperlink"/>
            <w:noProof/>
            <w:lang w:val="en-CA"/>
          </w:rPr>
          <w:t>8.1</w:t>
        </w:r>
        <w:r>
          <w:rPr>
            <w:rFonts w:asciiTheme="minorHAnsi" w:eastAsiaTheme="minorEastAsia" w:hAnsiTheme="minorHAnsi" w:cstheme="minorBidi"/>
            <w:caps w:val="0"/>
            <w:noProof/>
            <w:sz w:val="22"/>
            <w:lang w:bidi="ar-SA"/>
          </w:rPr>
          <w:tab/>
        </w:r>
        <w:r w:rsidRPr="00564E00">
          <w:rPr>
            <w:rStyle w:val="Hyperlink"/>
            <w:noProof/>
            <w:lang w:val="en-CA"/>
          </w:rPr>
          <w:t>Literature Cited</w:t>
        </w:r>
        <w:r>
          <w:rPr>
            <w:noProof/>
            <w:webHidden/>
          </w:rPr>
          <w:tab/>
        </w:r>
        <w:r>
          <w:rPr>
            <w:noProof/>
            <w:webHidden/>
          </w:rPr>
          <w:fldChar w:fldCharType="begin"/>
        </w:r>
        <w:r>
          <w:rPr>
            <w:noProof/>
            <w:webHidden/>
          </w:rPr>
          <w:instrText xml:space="preserve"> PAGEREF _Toc319659189 \h </w:instrText>
        </w:r>
        <w:r>
          <w:rPr>
            <w:noProof/>
            <w:webHidden/>
          </w:rPr>
        </w:r>
        <w:r>
          <w:rPr>
            <w:noProof/>
            <w:webHidden/>
          </w:rPr>
          <w:fldChar w:fldCharType="separate"/>
        </w:r>
        <w:r>
          <w:rPr>
            <w:noProof/>
            <w:webHidden/>
          </w:rPr>
          <w:t>68</w:t>
        </w:r>
        <w:r>
          <w:rPr>
            <w:noProof/>
            <w:webHidden/>
          </w:rPr>
          <w:fldChar w:fldCharType="end"/>
        </w:r>
      </w:hyperlink>
    </w:p>
    <w:p w:rsidR="00C91A17" w:rsidRDefault="00C91A17">
      <w:pPr>
        <w:pStyle w:val="TOC2"/>
        <w:tabs>
          <w:tab w:val="left" w:pos="720"/>
          <w:tab w:val="right" w:leader="dot" w:pos="10070"/>
        </w:tabs>
        <w:rPr>
          <w:rFonts w:asciiTheme="minorHAnsi" w:eastAsiaTheme="minorEastAsia" w:hAnsiTheme="minorHAnsi" w:cstheme="minorBidi"/>
          <w:caps w:val="0"/>
          <w:noProof/>
          <w:sz w:val="22"/>
          <w:lang w:bidi="ar-SA"/>
        </w:rPr>
      </w:pPr>
      <w:hyperlink w:anchor="_Toc319659190" w:history="1">
        <w:r w:rsidRPr="00564E00">
          <w:rPr>
            <w:rStyle w:val="Hyperlink"/>
            <w:noProof/>
            <w:lang w:val="en-CA"/>
          </w:rPr>
          <w:t>8.2</w:t>
        </w:r>
        <w:r>
          <w:rPr>
            <w:rFonts w:asciiTheme="minorHAnsi" w:eastAsiaTheme="minorEastAsia" w:hAnsiTheme="minorHAnsi" w:cstheme="minorBidi"/>
            <w:caps w:val="0"/>
            <w:noProof/>
            <w:sz w:val="22"/>
            <w:lang w:bidi="ar-SA"/>
          </w:rPr>
          <w:tab/>
        </w:r>
        <w:r w:rsidRPr="00564E00">
          <w:rPr>
            <w:rStyle w:val="Hyperlink"/>
            <w:noProof/>
            <w:lang w:val="en-CA"/>
          </w:rPr>
          <w:t>SPATIAL DATA</w:t>
        </w:r>
        <w:r>
          <w:rPr>
            <w:noProof/>
            <w:webHidden/>
          </w:rPr>
          <w:tab/>
        </w:r>
        <w:r>
          <w:rPr>
            <w:noProof/>
            <w:webHidden/>
          </w:rPr>
          <w:fldChar w:fldCharType="begin"/>
        </w:r>
        <w:r>
          <w:rPr>
            <w:noProof/>
            <w:webHidden/>
          </w:rPr>
          <w:instrText xml:space="preserve"> PAGEREF _Toc319659190 \h </w:instrText>
        </w:r>
        <w:r>
          <w:rPr>
            <w:noProof/>
            <w:webHidden/>
          </w:rPr>
        </w:r>
        <w:r>
          <w:rPr>
            <w:noProof/>
            <w:webHidden/>
          </w:rPr>
          <w:fldChar w:fldCharType="separate"/>
        </w:r>
        <w:r>
          <w:rPr>
            <w:noProof/>
            <w:webHidden/>
          </w:rPr>
          <w:t>70</w:t>
        </w:r>
        <w:r>
          <w:rPr>
            <w:noProof/>
            <w:webHidden/>
          </w:rPr>
          <w:fldChar w:fldCharType="end"/>
        </w:r>
      </w:hyperlink>
    </w:p>
    <w:p w:rsidR="00C16BEC" w:rsidRPr="000D3836" w:rsidRDefault="00CF4E1E" w:rsidP="00C16BEC">
      <w:pPr>
        <w:pStyle w:val="BodyText-EDI"/>
        <w:rPr>
          <w:lang w:val="en-CA"/>
        </w:rPr>
      </w:pPr>
      <w:r w:rsidRPr="000D3836">
        <w:rPr>
          <w:lang w:val="en-CA"/>
        </w:rPr>
        <w:fldChar w:fldCharType="end"/>
      </w:r>
    </w:p>
    <w:p w:rsidR="00ED0530" w:rsidRPr="000D3836" w:rsidRDefault="00ED0530" w:rsidP="005B048F">
      <w:pPr>
        <w:pStyle w:val="TOCHeading"/>
        <w:rPr>
          <w:lang w:val="en-CA"/>
        </w:rPr>
      </w:pPr>
      <w:bookmarkStart w:id="3" w:name="_Toc309296895"/>
      <w:r w:rsidRPr="000D3836">
        <w:rPr>
          <w:lang w:val="en-CA"/>
        </w:rPr>
        <w:t>LIST OF TABLES</w:t>
      </w:r>
      <w:bookmarkEnd w:id="3"/>
    </w:p>
    <w:p w:rsidR="00EA3D66" w:rsidRDefault="00CF4E1E">
      <w:pPr>
        <w:pStyle w:val="TableofFigures"/>
        <w:rPr>
          <w:rFonts w:asciiTheme="minorHAnsi" w:eastAsiaTheme="minorEastAsia" w:hAnsiTheme="minorHAnsi" w:cstheme="minorBidi"/>
          <w:sz w:val="22"/>
          <w:lang w:bidi="ar-SA"/>
        </w:rPr>
      </w:pPr>
      <w:r w:rsidRPr="00CF4E1E">
        <w:rPr>
          <w:szCs w:val="20"/>
          <w:lang w:val="en-CA"/>
        </w:rPr>
        <w:fldChar w:fldCharType="begin"/>
      </w:r>
      <w:r w:rsidR="004767C5" w:rsidRPr="000D3836">
        <w:rPr>
          <w:szCs w:val="20"/>
          <w:lang w:val="en-CA"/>
        </w:rPr>
        <w:instrText xml:space="preserve"> TOC \h \z \t "Table Caption - EDI" \c </w:instrText>
      </w:r>
      <w:r w:rsidRPr="00CF4E1E">
        <w:rPr>
          <w:szCs w:val="20"/>
          <w:lang w:val="en-CA"/>
        </w:rPr>
        <w:fldChar w:fldCharType="separate"/>
      </w:r>
      <w:hyperlink w:anchor="_Toc319074268" w:history="1">
        <w:r w:rsidR="00EA3D66" w:rsidRPr="00A60369">
          <w:rPr>
            <w:rStyle w:val="Hyperlink"/>
            <w:lang w:val="en-CA"/>
          </w:rPr>
          <w:t>Table 1.</w:t>
        </w:r>
        <w:r w:rsidR="00EA3D66">
          <w:rPr>
            <w:rFonts w:asciiTheme="minorHAnsi" w:eastAsiaTheme="minorEastAsia" w:hAnsiTheme="minorHAnsi" w:cstheme="minorBidi"/>
            <w:sz w:val="22"/>
            <w:lang w:bidi="ar-SA"/>
          </w:rPr>
          <w:tab/>
        </w:r>
        <w:r w:rsidR="00EA3D66" w:rsidRPr="00A60369">
          <w:rPr>
            <w:rStyle w:val="Hyperlink"/>
            <w:lang w:val="en-CA"/>
          </w:rPr>
          <w:t>Description of Bioclimate Zones for the project area (based on ELC Framework).</w:t>
        </w:r>
        <w:r w:rsidR="00EA3D66">
          <w:rPr>
            <w:webHidden/>
          </w:rPr>
          <w:tab/>
        </w:r>
        <w:r>
          <w:rPr>
            <w:webHidden/>
          </w:rPr>
          <w:fldChar w:fldCharType="begin"/>
        </w:r>
        <w:r w:rsidR="00EA3D66">
          <w:rPr>
            <w:webHidden/>
          </w:rPr>
          <w:instrText xml:space="preserve"> PAGEREF _Toc319074268 \h </w:instrText>
        </w:r>
        <w:r>
          <w:rPr>
            <w:webHidden/>
          </w:rPr>
        </w:r>
        <w:r>
          <w:rPr>
            <w:webHidden/>
          </w:rPr>
          <w:fldChar w:fldCharType="separate"/>
        </w:r>
        <w:r w:rsidR="00C91A17">
          <w:rPr>
            <w:webHidden/>
          </w:rPr>
          <w:t>12</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69" w:history="1">
        <w:r w:rsidR="00EA3D66" w:rsidRPr="00A60369">
          <w:rPr>
            <w:rStyle w:val="Hyperlink"/>
            <w:lang w:val="en-CA"/>
          </w:rPr>
          <w:t>Table 2.</w:t>
        </w:r>
        <w:r w:rsidR="00EA3D66">
          <w:rPr>
            <w:rFonts w:asciiTheme="minorHAnsi" w:eastAsiaTheme="minorEastAsia" w:hAnsiTheme="minorHAnsi" w:cstheme="minorBidi"/>
            <w:sz w:val="22"/>
            <w:lang w:bidi="ar-SA"/>
          </w:rPr>
          <w:tab/>
        </w:r>
        <w:r w:rsidR="00EA3D66" w:rsidRPr="00A60369">
          <w:rPr>
            <w:rStyle w:val="Hyperlink"/>
            <w:lang w:val="en-CA"/>
          </w:rPr>
          <w:t>Input class definitions</w:t>
        </w:r>
        <w:r w:rsidR="00EA3D66">
          <w:rPr>
            <w:webHidden/>
          </w:rPr>
          <w:tab/>
        </w:r>
        <w:r>
          <w:rPr>
            <w:webHidden/>
          </w:rPr>
          <w:fldChar w:fldCharType="begin"/>
        </w:r>
        <w:r w:rsidR="00EA3D66">
          <w:rPr>
            <w:webHidden/>
          </w:rPr>
          <w:instrText xml:space="preserve"> PAGEREF _Toc319074269 \h </w:instrText>
        </w:r>
        <w:r>
          <w:rPr>
            <w:webHidden/>
          </w:rPr>
        </w:r>
        <w:r>
          <w:rPr>
            <w:webHidden/>
          </w:rPr>
          <w:fldChar w:fldCharType="separate"/>
        </w:r>
        <w:r w:rsidR="00C91A17">
          <w:rPr>
            <w:webHidden/>
          </w:rPr>
          <w:t>18</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70" w:history="1">
        <w:r w:rsidR="00EA3D66" w:rsidRPr="00A60369">
          <w:rPr>
            <w:rStyle w:val="Hyperlink"/>
            <w:lang w:val="en-CA"/>
          </w:rPr>
          <w:t>Table 3.</w:t>
        </w:r>
        <w:r w:rsidR="00EA3D66">
          <w:rPr>
            <w:rFonts w:asciiTheme="minorHAnsi" w:eastAsiaTheme="minorEastAsia" w:hAnsiTheme="minorHAnsi" w:cstheme="minorBidi"/>
            <w:sz w:val="22"/>
            <w:lang w:bidi="ar-SA"/>
          </w:rPr>
          <w:tab/>
        </w:r>
        <w:r w:rsidR="00EA3D66" w:rsidRPr="00A60369">
          <w:rPr>
            <w:rStyle w:val="Hyperlink"/>
            <w:lang w:val="en-CA"/>
          </w:rPr>
          <w:t>Outline of broad ecosystem classifications for the Mount Nansen project area.</w:t>
        </w:r>
        <w:r w:rsidR="00EA3D66">
          <w:rPr>
            <w:webHidden/>
          </w:rPr>
          <w:tab/>
        </w:r>
        <w:r>
          <w:rPr>
            <w:webHidden/>
          </w:rPr>
          <w:fldChar w:fldCharType="begin"/>
        </w:r>
        <w:r w:rsidR="00EA3D66">
          <w:rPr>
            <w:webHidden/>
          </w:rPr>
          <w:instrText xml:space="preserve"> PAGEREF _Toc319074270 \h </w:instrText>
        </w:r>
        <w:r>
          <w:rPr>
            <w:webHidden/>
          </w:rPr>
        </w:r>
        <w:r>
          <w:rPr>
            <w:webHidden/>
          </w:rPr>
          <w:fldChar w:fldCharType="separate"/>
        </w:r>
        <w:r w:rsidR="00C91A17">
          <w:rPr>
            <w:webHidden/>
          </w:rPr>
          <w:t>19</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71" w:history="1">
        <w:r w:rsidR="00EA3D66" w:rsidRPr="00A60369">
          <w:rPr>
            <w:rStyle w:val="Hyperlink"/>
            <w:lang w:val="en-CA"/>
          </w:rPr>
          <w:t>Table 4.</w:t>
        </w:r>
        <w:r w:rsidR="00EA3D66">
          <w:rPr>
            <w:rFonts w:asciiTheme="minorHAnsi" w:eastAsiaTheme="minorEastAsia" w:hAnsiTheme="minorHAnsi" w:cstheme="minorBidi"/>
            <w:sz w:val="22"/>
            <w:lang w:bidi="ar-SA"/>
          </w:rPr>
          <w:tab/>
        </w:r>
        <w:r w:rsidR="00EA3D66" w:rsidRPr="00A60369">
          <w:rPr>
            <w:rStyle w:val="Hyperlink"/>
            <w:lang w:val="en-CA"/>
          </w:rPr>
          <w:t>Description and rating of moose habitats that occur within the Mount Nansen project area.</w:t>
        </w:r>
        <w:r w:rsidR="00EA3D66">
          <w:rPr>
            <w:webHidden/>
          </w:rPr>
          <w:tab/>
        </w:r>
        <w:r>
          <w:rPr>
            <w:webHidden/>
          </w:rPr>
          <w:fldChar w:fldCharType="begin"/>
        </w:r>
        <w:r w:rsidR="00EA3D66">
          <w:rPr>
            <w:webHidden/>
          </w:rPr>
          <w:instrText xml:space="preserve"> PAGEREF _Toc319074271 \h </w:instrText>
        </w:r>
        <w:r>
          <w:rPr>
            <w:webHidden/>
          </w:rPr>
        </w:r>
        <w:r>
          <w:rPr>
            <w:webHidden/>
          </w:rPr>
          <w:fldChar w:fldCharType="separate"/>
        </w:r>
        <w:r w:rsidR="00C91A17">
          <w:rPr>
            <w:webHidden/>
          </w:rPr>
          <w:t>50</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72" w:history="1">
        <w:r w:rsidR="00EA3D66" w:rsidRPr="00A60369">
          <w:rPr>
            <w:rStyle w:val="Hyperlink"/>
            <w:lang w:val="en-CA"/>
          </w:rPr>
          <w:t>Table 5.</w:t>
        </w:r>
        <w:r w:rsidR="00EA3D66">
          <w:rPr>
            <w:rFonts w:asciiTheme="minorHAnsi" w:eastAsiaTheme="minorEastAsia" w:hAnsiTheme="minorHAnsi" w:cstheme="minorBidi"/>
            <w:sz w:val="22"/>
            <w:lang w:bidi="ar-SA"/>
          </w:rPr>
          <w:tab/>
        </w:r>
        <w:r w:rsidR="00EA3D66" w:rsidRPr="00A60369">
          <w:rPr>
            <w:rStyle w:val="Hyperlink"/>
            <w:lang w:val="en-CA"/>
          </w:rPr>
          <w:t>Availability of moose habitat within the Mount Nansen project area by season. Units are in square kilometres (km²).</w:t>
        </w:r>
        <w:r w:rsidR="00EA3D66">
          <w:rPr>
            <w:webHidden/>
          </w:rPr>
          <w:tab/>
        </w:r>
        <w:r>
          <w:rPr>
            <w:webHidden/>
          </w:rPr>
          <w:fldChar w:fldCharType="begin"/>
        </w:r>
        <w:r w:rsidR="00EA3D66">
          <w:rPr>
            <w:webHidden/>
          </w:rPr>
          <w:instrText xml:space="preserve"> PAGEREF _Toc319074272 \h </w:instrText>
        </w:r>
        <w:r>
          <w:rPr>
            <w:webHidden/>
          </w:rPr>
        </w:r>
        <w:r>
          <w:rPr>
            <w:webHidden/>
          </w:rPr>
          <w:fldChar w:fldCharType="separate"/>
        </w:r>
        <w:r w:rsidR="00C91A17">
          <w:rPr>
            <w:webHidden/>
          </w:rPr>
          <w:t>50</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73" w:history="1">
        <w:r w:rsidR="00EA3D66" w:rsidRPr="00A60369">
          <w:rPr>
            <w:rStyle w:val="Hyperlink"/>
            <w:lang w:val="en-CA"/>
          </w:rPr>
          <w:t>Table 6.</w:t>
        </w:r>
        <w:r w:rsidR="00EA3D66">
          <w:rPr>
            <w:rFonts w:asciiTheme="minorHAnsi" w:eastAsiaTheme="minorEastAsia" w:hAnsiTheme="minorHAnsi" w:cstheme="minorBidi"/>
            <w:sz w:val="22"/>
            <w:lang w:bidi="ar-SA"/>
          </w:rPr>
          <w:tab/>
        </w:r>
        <w:r w:rsidR="00EA3D66" w:rsidRPr="00A60369">
          <w:rPr>
            <w:rStyle w:val="Hyperlink"/>
            <w:lang w:val="en-CA"/>
          </w:rPr>
          <w:t>Description and rating of woodland caribou habitats that occur within the Mount Nansen RSA.</w:t>
        </w:r>
        <w:r w:rsidR="00EA3D66">
          <w:rPr>
            <w:webHidden/>
          </w:rPr>
          <w:tab/>
        </w:r>
        <w:r>
          <w:rPr>
            <w:webHidden/>
          </w:rPr>
          <w:fldChar w:fldCharType="begin"/>
        </w:r>
        <w:r w:rsidR="00EA3D66">
          <w:rPr>
            <w:webHidden/>
          </w:rPr>
          <w:instrText xml:space="preserve"> PAGEREF _Toc319074273 \h </w:instrText>
        </w:r>
        <w:r>
          <w:rPr>
            <w:webHidden/>
          </w:rPr>
        </w:r>
        <w:r>
          <w:rPr>
            <w:webHidden/>
          </w:rPr>
          <w:fldChar w:fldCharType="separate"/>
        </w:r>
        <w:r w:rsidR="00C91A17">
          <w:rPr>
            <w:webHidden/>
          </w:rPr>
          <w:t>52</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74" w:history="1">
        <w:r w:rsidR="00EA3D66" w:rsidRPr="00A60369">
          <w:rPr>
            <w:rStyle w:val="Hyperlink"/>
            <w:lang w:val="en-CA"/>
          </w:rPr>
          <w:t>Table 7.</w:t>
        </w:r>
        <w:r w:rsidR="00EA3D66">
          <w:rPr>
            <w:rFonts w:asciiTheme="minorHAnsi" w:eastAsiaTheme="minorEastAsia" w:hAnsiTheme="minorHAnsi" w:cstheme="minorBidi"/>
            <w:sz w:val="22"/>
            <w:lang w:bidi="ar-SA"/>
          </w:rPr>
          <w:tab/>
        </w:r>
        <w:r w:rsidR="00EA3D66" w:rsidRPr="00A60369">
          <w:rPr>
            <w:rStyle w:val="Hyperlink"/>
            <w:lang w:val="en-CA"/>
          </w:rPr>
          <w:t>Availability of woodland caribou habitat within the Mount Nansen project area by season. Units are in square kilometres (km²).</w:t>
        </w:r>
        <w:r w:rsidR="00EA3D66">
          <w:rPr>
            <w:webHidden/>
          </w:rPr>
          <w:tab/>
        </w:r>
        <w:r>
          <w:rPr>
            <w:webHidden/>
          </w:rPr>
          <w:fldChar w:fldCharType="begin"/>
        </w:r>
        <w:r w:rsidR="00EA3D66">
          <w:rPr>
            <w:webHidden/>
          </w:rPr>
          <w:instrText xml:space="preserve"> PAGEREF _Toc319074274 \h </w:instrText>
        </w:r>
        <w:r>
          <w:rPr>
            <w:webHidden/>
          </w:rPr>
        </w:r>
        <w:r>
          <w:rPr>
            <w:webHidden/>
          </w:rPr>
          <w:fldChar w:fldCharType="separate"/>
        </w:r>
        <w:r w:rsidR="00C91A17">
          <w:rPr>
            <w:webHidden/>
          </w:rPr>
          <w:t>52</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75" w:history="1">
        <w:r w:rsidR="00EA3D66" w:rsidRPr="00A60369">
          <w:rPr>
            <w:rStyle w:val="Hyperlink"/>
            <w:lang w:val="en-CA"/>
          </w:rPr>
          <w:t>Table 8.</w:t>
        </w:r>
        <w:r w:rsidR="00EA3D66">
          <w:rPr>
            <w:rFonts w:asciiTheme="minorHAnsi" w:eastAsiaTheme="minorEastAsia" w:hAnsiTheme="minorHAnsi" w:cstheme="minorBidi"/>
            <w:sz w:val="22"/>
            <w:lang w:bidi="ar-SA"/>
          </w:rPr>
          <w:tab/>
        </w:r>
        <w:r w:rsidR="00EA3D66" w:rsidRPr="00A60369">
          <w:rPr>
            <w:rStyle w:val="Hyperlink"/>
            <w:lang w:val="en-CA"/>
          </w:rPr>
          <w:t>Description and suitability of grizzly bear habitats that occur within the Mount Nansen project area.</w:t>
        </w:r>
        <w:r w:rsidR="00EA3D66">
          <w:rPr>
            <w:webHidden/>
          </w:rPr>
          <w:tab/>
        </w:r>
        <w:r>
          <w:rPr>
            <w:webHidden/>
          </w:rPr>
          <w:fldChar w:fldCharType="begin"/>
        </w:r>
        <w:r w:rsidR="00EA3D66">
          <w:rPr>
            <w:webHidden/>
          </w:rPr>
          <w:instrText xml:space="preserve"> PAGEREF _Toc319074275 \h </w:instrText>
        </w:r>
        <w:r>
          <w:rPr>
            <w:webHidden/>
          </w:rPr>
        </w:r>
        <w:r>
          <w:rPr>
            <w:webHidden/>
          </w:rPr>
          <w:fldChar w:fldCharType="separate"/>
        </w:r>
        <w:r w:rsidR="00C91A17">
          <w:rPr>
            <w:webHidden/>
          </w:rPr>
          <w:t>53</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76" w:history="1">
        <w:r w:rsidR="00EA3D66" w:rsidRPr="00A60369">
          <w:rPr>
            <w:rStyle w:val="Hyperlink"/>
            <w:lang w:val="en-CA"/>
          </w:rPr>
          <w:t>Table 9.</w:t>
        </w:r>
        <w:r w:rsidR="00EA3D66">
          <w:rPr>
            <w:rFonts w:asciiTheme="minorHAnsi" w:eastAsiaTheme="minorEastAsia" w:hAnsiTheme="minorHAnsi" w:cstheme="minorBidi"/>
            <w:sz w:val="22"/>
            <w:lang w:bidi="ar-SA"/>
          </w:rPr>
          <w:tab/>
        </w:r>
        <w:r w:rsidR="00EA3D66" w:rsidRPr="00A60369">
          <w:rPr>
            <w:rStyle w:val="Hyperlink"/>
            <w:lang w:val="en-CA"/>
          </w:rPr>
          <w:t>Availability of grizzly bear foraging and denning habitat within the Mount Nansen project area by season. Units are in square kilometres (km²).</w:t>
        </w:r>
        <w:r w:rsidR="00EA3D66">
          <w:rPr>
            <w:webHidden/>
          </w:rPr>
          <w:tab/>
        </w:r>
        <w:r>
          <w:rPr>
            <w:webHidden/>
          </w:rPr>
          <w:fldChar w:fldCharType="begin"/>
        </w:r>
        <w:r w:rsidR="00EA3D66">
          <w:rPr>
            <w:webHidden/>
          </w:rPr>
          <w:instrText xml:space="preserve"> PAGEREF _Toc319074276 \h </w:instrText>
        </w:r>
        <w:r>
          <w:rPr>
            <w:webHidden/>
          </w:rPr>
        </w:r>
        <w:r>
          <w:rPr>
            <w:webHidden/>
          </w:rPr>
          <w:fldChar w:fldCharType="separate"/>
        </w:r>
        <w:r w:rsidR="00C91A17">
          <w:rPr>
            <w:webHidden/>
          </w:rPr>
          <w:t>53</w:t>
        </w:r>
        <w:r>
          <w:rPr>
            <w:webHidden/>
          </w:rPr>
          <w:fldChar w:fldCharType="end"/>
        </w:r>
      </w:hyperlink>
    </w:p>
    <w:p w:rsidR="00ED0530" w:rsidRPr="000D3836" w:rsidRDefault="00CF4E1E" w:rsidP="00324D87">
      <w:pPr>
        <w:pStyle w:val="BodyText-EDI"/>
        <w:tabs>
          <w:tab w:val="right" w:leader="dot" w:pos="10065"/>
        </w:tabs>
        <w:ind w:right="866"/>
        <w:rPr>
          <w:lang w:val="en-CA"/>
        </w:rPr>
      </w:pPr>
      <w:r w:rsidRPr="000D3836">
        <w:rPr>
          <w:noProof/>
          <w:szCs w:val="20"/>
          <w:lang w:val="en-CA"/>
        </w:rPr>
        <w:fldChar w:fldCharType="end"/>
      </w:r>
    </w:p>
    <w:p w:rsidR="00ED0530" w:rsidRPr="000D3836" w:rsidRDefault="00ED0530" w:rsidP="005B048F">
      <w:pPr>
        <w:pStyle w:val="TOCHeading"/>
        <w:rPr>
          <w:lang w:val="en-CA"/>
        </w:rPr>
      </w:pPr>
      <w:bookmarkStart w:id="4" w:name="_Toc309296896"/>
      <w:r w:rsidRPr="000D3836">
        <w:rPr>
          <w:lang w:val="en-CA"/>
        </w:rPr>
        <w:t>LIST OF FIGURES</w:t>
      </w:r>
      <w:bookmarkEnd w:id="4"/>
    </w:p>
    <w:p w:rsidR="00EA3D66" w:rsidRDefault="00CF4E1E">
      <w:pPr>
        <w:pStyle w:val="TableofFigures"/>
        <w:rPr>
          <w:rFonts w:asciiTheme="minorHAnsi" w:eastAsiaTheme="minorEastAsia" w:hAnsiTheme="minorHAnsi" w:cstheme="minorBidi"/>
          <w:sz w:val="22"/>
          <w:lang w:bidi="ar-SA"/>
        </w:rPr>
      </w:pPr>
      <w:r w:rsidRPr="00CF4E1E">
        <w:rPr>
          <w:lang w:val="en-CA"/>
        </w:rPr>
        <w:fldChar w:fldCharType="begin"/>
      </w:r>
      <w:r w:rsidR="004767C5" w:rsidRPr="000D3836">
        <w:rPr>
          <w:lang w:val="en-CA"/>
        </w:rPr>
        <w:instrText xml:space="preserve"> TOC \h \z \t "Figure Caption - EDI" \c </w:instrText>
      </w:r>
      <w:r w:rsidRPr="00CF4E1E">
        <w:rPr>
          <w:lang w:val="en-CA"/>
        </w:rPr>
        <w:fldChar w:fldCharType="separate"/>
      </w:r>
      <w:hyperlink w:anchor="_Toc319074277" w:history="1">
        <w:r w:rsidR="00EA3D66" w:rsidRPr="000B5AB2">
          <w:rPr>
            <w:rStyle w:val="Hyperlink"/>
          </w:rPr>
          <w:t>Figure 1.</w:t>
        </w:r>
        <w:r w:rsidR="00EA3D66">
          <w:rPr>
            <w:rFonts w:asciiTheme="minorHAnsi" w:eastAsiaTheme="minorEastAsia" w:hAnsiTheme="minorHAnsi" w:cstheme="minorBidi"/>
            <w:sz w:val="22"/>
            <w:lang w:bidi="ar-SA"/>
          </w:rPr>
          <w:tab/>
        </w:r>
        <w:r w:rsidR="00EA3D66" w:rsidRPr="000B5AB2">
          <w:rPr>
            <w:rStyle w:val="Hyperlink"/>
          </w:rPr>
          <w:t>Mount Nansen site overview.</w:t>
        </w:r>
        <w:r w:rsidR="00EA3D66">
          <w:rPr>
            <w:webHidden/>
          </w:rPr>
          <w:tab/>
        </w:r>
        <w:r>
          <w:rPr>
            <w:webHidden/>
          </w:rPr>
          <w:fldChar w:fldCharType="begin"/>
        </w:r>
        <w:r w:rsidR="00EA3D66">
          <w:rPr>
            <w:webHidden/>
          </w:rPr>
          <w:instrText xml:space="preserve"> PAGEREF _Toc319074277 \h </w:instrText>
        </w:r>
        <w:r>
          <w:rPr>
            <w:webHidden/>
          </w:rPr>
        </w:r>
        <w:r>
          <w:rPr>
            <w:webHidden/>
          </w:rPr>
          <w:fldChar w:fldCharType="separate"/>
        </w:r>
        <w:r w:rsidR="00C91A17">
          <w:rPr>
            <w:webHidden/>
          </w:rPr>
          <w:t>3</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78" w:history="1">
        <w:r w:rsidR="00EA3D66" w:rsidRPr="000B5AB2">
          <w:rPr>
            <w:rStyle w:val="Hyperlink"/>
            <w:lang w:val="en-CA"/>
          </w:rPr>
          <w:t>Figure 2.</w:t>
        </w:r>
        <w:r w:rsidR="00EA3D66">
          <w:rPr>
            <w:rFonts w:asciiTheme="minorHAnsi" w:eastAsiaTheme="minorEastAsia" w:hAnsiTheme="minorHAnsi" w:cstheme="minorBidi"/>
            <w:sz w:val="22"/>
            <w:lang w:bidi="ar-SA"/>
          </w:rPr>
          <w:tab/>
        </w:r>
        <w:r w:rsidR="00EA3D66" w:rsidRPr="000B5AB2">
          <w:rPr>
            <w:rStyle w:val="Hyperlink"/>
            <w:lang w:val="en-CA"/>
          </w:rPr>
          <w:t>Generalized toposequence from the Nisling River in the south to Nansen and Victoria peaks in the north.</w:t>
        </w:r>
        <w:r w:rsidR="00EA3D66">
          <w:rPr>
            <w:webHidden/>
          </w:rPr>
          <w:tab/>
        </w:r>
        <w:r>
          <w:rPr>
            <w:webHidden/>
          </w:rPr>
          <w:fldChar w:fldCharType="begin"/>
        </w:r>
        <w:r w:rsidR="00EA3D66">
          <w:rPr>
            <w:webHidden/>
          </w:rPr>
          <w:instrText xml:space="preserve"> PAGEREF _Toc319074278 \h </w:instrText>
        </w:r>
        <w:r>
          <w:rPr>
            <w:webHidden/>
          </w:rPr>
        </w:r>
        <w:r>
          <w:rPr>
            <w:webHidden/>
          </w:rPr>
          <w:fldChar w:fldCharType="separate"/>
        </w:r>
        <w:r w:rsidR="00C91A17">
          <w:rPr>
            <w:webHidden/>
          </w:rPr>
          <w:t>5</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79" w:history="1">
        <w:r w:rsidR="00EA3D66" w:rsidRPr="000B5AB2">
          <w:rPr>
            <w:rStyle w:val="Hyperlink"/>
            <w:lang w:val="en-CA"/>
          </w:rPr>
          <w:t>Figure 3.</w:t>
        </w:r>
        <w:r w:rsidR="00EA3D66">
          <w:rPr>
            <w:rFonts w:asciiTheme="minorHAnsi" w:eastAsiaTheme="minorEastAsia" w:hAnsiTheme="minorHAnsi" w:cstheme="minorBidi"/>
            <w:sz w:val="22"/>
            <w:lang w:bidi="ar-SA"/>
          </w:rPr>
          <w:tab/>
        </w:r>
        <w:r w:rsidR="00EA3D66" w:rsidRPr="000B5AB2">
          <w:rPr>
            <w:rStyle w:val="Hyperlink"/>
            <w:lang w:val="en-CA"/>
          </w:rPr>
          <w:t>Fire history within the Mount Nansen project area.</w:t>
        </w:r>
        <w:r w:rsidR="00EA3D66">
          <w:rPr>
            <w:webHidden/>
          </w:rPr>
          <w:tab/>
        </w:r>
        <w:r>
          <w:rPr>
            <w:webHidden/>
          </w:rPr>
          <w:fldChar w:fldCharType="begin"/>
        </w:r>
        <w:r w:rsidR="00EA3D66">
          <w:rPr>
            <w:webHidden/>
          </w:rPr>
          <w:instrText xml:space="preserve"> PAGEREF _Toc319074279 \h </w:instrText>
        </w:r>
        <w:r>
          <w:rPr>
            <w:webHidden/>
          </w:rPr>
        </w:r>
        <w:r>
          <w:rPr>
            <w:webHidden/>
          </w:rPr>
          <w:fldChar w:fldCharType="separate"/>
        </w:r>
        <w:r w:rsidR="00C91A17">
          <w:rPr>
            <w:webHidden/>
          </w:rPr>
          <w:t>9</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0" w:history="1">
        <w:r w:rsidR="00EA3D66" w:rsidRPr="000B5AB2">
          <w:rPr>
            <w:rStyle w:val="Hyperlink"/>
            <w:lang w:val="en-CA"/>
          </w:rPr>
          <w:t>Figure 4.</w:t>
        </w:r>
        <w:r w:rsidR="00EA3D66">
          <w:rPr>
            <w:rFonts w:asciiTheme="minorHAnsi" w:eastAsiaTheme="minorEastAsia" w:hAnsiTheme="minorHAnsi" w:cstheme="minorBidi"/>
            <w:sz w:val="22"/>
            <w:lang w:bidi="ar-SA"/>
          </w:rPr>
          <w:tab/>
        </w:r>
        <w:r w:rsidR="00EA3D66" w:rsidRPr="000B5AB2">
          <w:rPr>
            <w:rStyle w:val="Hyperlink"/>
            <w:lang w:val="en-CA"/>
          </w:rPr>
          <w:t>Bioclimate Zones within the Mount Nansen project area.</w:t>
        </w:r>
        <w:r w:rsidR="00EA3D66">
          <w:rPr>
            <w:webHidden/>
          </w:rPr>
          <w:tab/>
        </w:r>
        <w:r>
          <w:rPr>
            <w:webHidden/>
          </w:rPr>
          <w:fldChar w:fldCharType="begin"/>
        </w:r>
        <w:r w:rsidR="00EA3D66">
          <w:rPr>
            <w:webHidden/>
          </w:rPr>
          <w:instrText xml:space="preserve"> PAGEREF _Toc319074280 \h </w:instrText>
        </w:r>
        <w:r>
          <w:rPr>
            <w:webHidden/>
          </w:rPr>
        </w:r>
        <w:r>
          <w:rPr>
            <w:webHidden/>
          </w:rPr>
          <w:fldChar w:fldCharType="separate"/>
        </w:r>
        <w:r w:rsidR="00C91A17">
          <w:rPr>
            <w:webHidden/>
          </w:rPr>
          <w:t>13</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1" w:history="1">
        <w:r w:rsidR="00EA3D66" w:rsidRPr="000B5AB2">
          <w:rPr>
            <w:rStyle w:val="Hyperlink"/>
            <w:lang w:val="en-CA"/>
          </w:rPr>
          <w:t>Figure 5.</w:t>
        </w:r>
        <w:r w:rsidR="00EA3D66">
          <w:rPr>
            <w:rFonts w:asciiTheme="minorHAnsi" w:eastAsiaTheme="minorEastAsia" w:hAnsiTheme="minorHAnsi" w:cstheme="minorBidi"/>
            <w:sz w:val="22"/>
            <w:lang w:bidi="ar-SA"/>
          </w:rPr>
          <w:tab/>
        </w:r>
        <w:r w:rsidR="00EA3D66" w:rsidRPr="000B5AB2">
          <w:rPr>
            <w:rStyle w:val="Hyperlink"/>
            <w:lang w:val="en-CA"/>
          </w:rPr>
          <w:t>A generalized edatopic grid provides an outline of the broad ecosystem classes present at the Mount Nansen project area.</w:t>
        </w:r>
        <w:r w:rsidR="00EA3D66">
          <w:rPr>
            <w:webHidden/>
          </w:rPr>
          <w:tab/>
        </w:r>
        <w:r>
          <w:rPr>
            <w:webHidden/>
          </w:rPr>
          <w:fldChar w:fldCharType="begin"/>
        </w:r>
        <w:r w:rsidR="00EA3D66">
          <w:rPr>
            <w:webHidden/>
          </w:rPr>
          <w:instrText xml:space="preserve"> PAGEREF _Toc319074281 \h </w:instrText>
        </w:r>
        <w:r>
          <w:rPr>
            <w:webHidden/>
          </w:rPr>
        </w:r>
        <w:r>
          <w:rPr>
            <w:webHidden/>
          </w:rPr>
          <w:fldChar w:fldCharType="separate"/>
        </w:r>
        <w:r w:rsidR="00C91A17">
          <w:rPr>
            <w:webHidden/>
          </w:rPr>
          <w:t>16</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2" w:history="1">
        <w:r w:rsidR="00EA3D66" w:rsidRPr="000B5AB2">
          <w:rPr>
            <w:rStyle w:val="Hyperlink"/>
            <w:lang w:val="en-CA"/>
          </w:rPr>
          <w:t>Figure 6.</w:t>
        </w:r>
        <w:r w:rsidR="00EA3D66">
          <w:rPr>
            <w:rFonts w:asciiTheme="minorHAnsi" w:eastAsiaTheme="minorEastAsia" w:hAnsiTheme="minorHAnsi" w:cstheme="minorBidi"/>
            <w:sz w:val="22"/>
            <w:lang w:bidi="ar-SA"/>
          </w:rPr>
          <w:tab/>
        </w:r>
        <w:r w:rsidR="00EA3D66" w:rsidRPr="000B5AB2">
          <w:rPr>
            <w:rStyle w:val="Hyperlink"/>
            <w:lang w:val="en-CA"/>
          </w:rPr>
          <w:t>Overview of the Mount Nansen Ecosystem Units.</w:t>
        </w:r>
        <w:r w:rsidR="00EA3D66">
          <w:rPr>
            <w:webHidden/>
          </w:rPr>
          <w:tab/>
        </w:r>
        <w:r>
          <w:rPr>
            <w:webHidden/>
          </w:rPr>
          <w:fldChar w:fldCharType="begin"/>
        </w:r>
        <w:r w:rsidR="00EA3D66">
          <w:rPr>
            <w:webHidden/>
          </w:rPr>
          <w:instrText xml:space="preserve"> PAGEREF _Toc319074282 \h </w:instrText>
        </w:r>
        <w:r>
          <w:rPr>
            <w:webHidden/>
          </w:rPr>
        </w:r>
        <w:r>
          <w:rPr>
            <w:webHidden/>
          </w:rPr>
          <w:fldChar w:fldCharType="separate"/>
        </w:r>
        <w:r w:rsidR="00C91A17">
          <w:rPr>
            <w:webHidden/>
          </w:rPr>
          <w:t>21</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3" w:history="1">
        <w:r w:rsidR="00EA3D66" w:rsidRPr="000B5AB2">
          <w:rPr>
            <w:rStyle w:val="Hyperlink"/>
            <w:lang w:val="en-CA"/>
          </w:rPr>
          <w:t>Figure 7.</w:t>
        </w:r>
        <w:r w:rsidR="00EA3D66">
          <w:rPr>
            <w:rFonts w:asciiTheme="minorHAnsi" w:eastAsiaTheme="minorEastAsia" w:hAnsiTheme="minorHAnsi" w:cstheme="minorBidi"/>
            <w:sz w:val="22"/>
            <w:lang w:bidi="ar-SA"/>
          </w:rPr>
          <w:tab/>
        </w:r>
        <w:r w:rsidR="00EA3D66" w:rsidRPr="000B5AB2">
          <w:rPr>
            <w:rStyle w:val="Hyperlink"/>
            <w:lang w:val="en-CA"/>
          </w:rPr>
          <w:t>Moose spring/calving habitat classification, Mount Nansen study area.</w:t>
        </w:r>
        <w:r w:rsidR="00EA3D66">
          <w:rPr>
            <w:webHidden/>
          </w:rPr>
          <w:tab/>
        </w:r>
        <w:r>
          <w:rPr>
            <w:webHidden/>
          </w:rPr>
          <w:fldChar w:fldCharType="begin"/>
        </w:r>
        <w:r w:rsidR="00EA3D66">
          <w:rPr>
            <w:webHidden/>
          </w:rPr>
          <w:instrText xml:space="preserve"> PAGEREF _Toc319074283 \h </w:instrText>
        </w:r>
        <w:r>
          <w:rPr>
            <w:webHidden/>
          </w:rPr>
        </w:r>
        <w:r>
          <w:rPr>
            <w:webHidden/>
          </w:rPr>
          <w:fldChar w:fldCharType="separate"/>
        </w:r>
        <w:r w:rsidR="00C91A17">
          <w:rPr>
            <w:webHidden/>
          </w:rPr>
          <w:t>55</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4" w:history="1">
        <w:r w:rsidR="00EA3D66" w:rsidRPr="000B5AB2">
          <w:rPr>
            <w:rStyle w:val="Hyperlink"/>
            <w:lang w:val="en-CA"/>
          </w:rPr>
          <w:t>Figure 8.</w:t>
        </w:r>
        <w:r w:rsidR="00EA3D66">
          <w:rPr>
            <w:rFonts w:asciiTheme="minorHAnsi" w:eastAsiaTheme="minorEastAsia" w:hAnsiTheme="minorHAnsi" w:cstheme="minorBidi"/>
            <w:sz w:val="22"/>
            <w:lang w:bidi="ar-SA"/>
          </w:rPr>
          <w:tab/>
        </w:r>
        <w:r w:rsidR="00EA3D66" w:rsidRPr="000B5AB2">
          <w:rPr>
            <w:rStyle w:val="Hyperlink"/>
            <w:lang w:val="en-CA"/>
          </w:rPr>
          <w:t>Moose summer habitat classification, Mount Nansen study area.</w:t>
        </w:r>
        <w:r w:rsidR="00EA3D66">
          <w:rPr>
            <w:webHidden/>
          </w:rPr>
          <w:tab/>
        </w:r>
        <w:r>
          <w:rPr>
            <w:webHidden/>
          </w:rPr>
          <w:fldChar w:fldCharType="begin"/>
        </w:r>
        <w:r w:rsidR="00EA3D66">
          <w:rPr>
            <w:webHidden/>
          </w:rPr>
          <w:instrText xml:space="preserve"> PAGEREF _Toc319074284 \h </w:instrText>
        </w:r>
        <w:r>
          <w:rPr>
            <w:webHidden/>
          </w:rPr>
        </w:r>
        <w:r>
          <w:rPr>
            <w:webHidden/>
          </w:rPr>
          <w:fldChar w:fldCharType="separate"/>
        </w:r>
        <w:r w:rsidR="00C91A17">
          <w:rPr>
            <w:webHidden/>
          </w:rPr>
          <w:t>56</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5" w:history="1">
        <w:r w:rsidR="00EA3D66" w:rsidRPr="000B5AB2">
          <w:rPr>
            <w:rStyle w:val="Hyperlink"/>
            <w:lang w:val="en-CA"/>
          </w:rPr>
          <w:t>Figure 9.</w:t>
        </w:r>
        <w:r w:rsidR="00EA3D66">
          <w:rPr>
            <w:rFonts w:asciiTheme="minorHAnsi" w:eastAsiaTheme="minorEastAsia" w:hAnsiTheme="minorHAnsi" w:cstheme="minorBidi"/>
            <w:sz w:val="22"/>
            <w:lang w:bidi="ar-SA"/>
          </w:rPr>
          <w:tab/>
        </w:r>
        <w:r w:rsidR="00EA3D66" w:rsidRPr="000B5AB2">
          <w:rPr>
            <w:rStyle w:val="Hyperlink"/>
            <w:lang w:val="en-CA"/>
          </w:rPr>
          <w:t>Moose rut/early winter habitat classification, Mount Nansen study area.</w:t>
        </w:r>
        <w:r w:rsidR="00EA3D66">
          <w:rPr>
            <w:webHidden/>
          </w:rPr>
          <w:tab/>
        </w:r>
        <w:r>
          <w:rPr>
            <w:webHidden/>
          </w:rPr>
          <w:fldChar w:fldCharType="begin"/>
        </w:r>
        <w:r w:rsidR="00EA3D66">
          <w:rPr>
            <w:webHidden/>
          </w:rPr>
          <w:instrText xml:space="preserve"> PAGEREF _Toc319074285 \h </w:instrText>
        </w:r>
        <w:r>
          <w:rPr>
            <w:webHidden/>
          </w:rPr>
        </w:r>
        <w:r>
          <w:rPr>
            <w:webHidden/>
          </w:rPr>
          <w:fldChar w:fldCharType="separate"/>
        </w:r>
        <w:r w:rsidR="00C91A17">
          <w:rPr>
            <w:webHidden/>
          </w:rPr>
          <w:t>57</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6" w:history="1">
        <w:r w:rsidR="00EA3D66" w:rsidRPr="000B5AB2">
          <w:rPr>
            <w:rStyle w:val="Hyperlink"/>
            <w:lang w:val="en-CA"/>
          </w:rPr>
          <w:t>Figure 10.</w:t>
        </w:r>
        <w:r w:rsidR="00EA3D66">
          <w:rPr>
            <w:rFonts w:asciiTheme="minorHAnsi" w:eastAsiaTheme="minorEastAsia" w:hAnsiTheme="minorHAnsi" w:cstheme="minorBidi"/>
            <w:sz w:val="22"/>
            <w:lang w:bidi="ar-SA"/>
          </w:rPr>
          <w:tab/>
        </w:r>
        <w:r w:rsidR="00EA3D66" w:rsidRPr="000B5AB2">
          <w:rPr>
            <w:rStyle w:val="Hyperlink"/>
            <w:lang w:val="en-CA"/>
          </w:rPr>
          <w:t>Moose late winter habitat classification, Mount Nansen study area.</w:t>
        </w:r>
        <w:r w:rsidR="00EA3D66">
          <w:rPr>
            <w:webHidden/>
          </w:rPr>
          <w:tab/>
        </w:r>
        <w:r>
          <w:rPr>
            <w:webHidden/>
          </w:rPr>
          <w:fldChar w:fldCharType="begin"/>
        </w:r>
        <w:r w:rsidR="00EA3D66">
          <w:rPr>
            <w:webHidden/>
          </w:rPr>
          <w:instrText xml:space="preserve"> PAGEREF _Toc319074286 \h </w:instrText>
        </w:r>
        <w:r>
          <w:rPr>
            <w:webHidden/>
          </w:rPr>
        </w:r>
        <w:r>
          <w:rPr>
            <w:webHidden/>
          </w:rPr>
          <w:fldChar w:fldCharType="separate"/>
        </w:r>
        <w:r w:rsidR="00C91A17">
          <w:rPr>
            <w:webHidden/>
          </w:rPr>
          <w:t>58</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7" w:history="1">
        <w:r w:rsidR="00EA3D66" w:rsidRPr="000B5AB2">
          <w:rPr>
            <w:rStyle w:val="Hyperlink"/>
            <w:lang w:val="en-CA"/>
          </w:rPr>
          <w:t>Figure 11.</w:t>
        </w:r>
        <w:r w:rsidR="00EA3D66">
          <w:rPr>
            <w:rFonts w:asciiTheme="minorHAnsi" w:eastAsiaTheme="minorEastAsia" w:hAnsiTheme="minorHAnsi" w:cstheme="minorBidi"/>
            <w:sz w:val="22"/>
            <w:lang w:bidi="ar-SA"/>
          </w:rPr>
          <w:tab/>
        </w:r>
        <w:r w:rsidR="00EA3D66" w:rsidRPr="000B5AB2">
          <w:rPr>
            <w:rStyle w:val="Hyperlink"/>
            <w:lang w:val="en-CA"/>
          </w:rPr>
          <w:t>Caribou spring/calving habitat classification, Mount Nansen study area.</w:t>
        </w:r>
        <w:r w:rsidR="00EA3D66">
          <w:rPr>
            <w:webHidden/>
          </w:rPr>
          <w:tab/>
        </w:r>
        <w:r>
          <w:rPr>
            <w:webHidden/>
          </w:rPr>
          <w:fldChar w:fldCharType="begin"/>
        </w:r>
        <w:r w:rsidR="00EA3D66">
          <w:rPr>
            <w:webHidden/>
          </w:rPr>
          <w:instrText xml:space="preserve"> PAGEREF _Toc319074287 \h </w:instrText>
        </w:r>
        <w:r>
          <w:rPr>
            <w:webHidden/>
          </w:rPr>
        </w:r>
        <w:r>
          <w:rPr>
            <w:webHidden/>
          </w:rPr>
          <w:fldChar w:fldCharType="separate"/>
        </w:r>
        <w:r w:rsidR="00C91A17">
          <w:rPr>
            <w:webHidden/>
          </w:rPr>
          <w:t>59</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8" w:history="1">
        <w:r w:rsidR="00EA3D66" w:rsidRPr="000B5AB2">
          <w:rPr>
            <w:rStyle w:val="Hyperlink"/>
            <w:lang w:val="en-CA"/>
          </w:rPr>
          <w:t>Figure 12.</w:t>
        </w:r>
        <w:r w:rsidR="00EA3D66">
          <w:rPr>
            <w:rFonts w:asciiTheme="minorHAnsi" w:eastAsiaTheme="minorEastAsia" w:hAnsiTheme="minorHAnsi" w:cstheme="minorBidi"/>
            <w:sz w:val="22"/>
            <w:lang w:bidi="ar-SA"/>
          </w:rPr>
          <w:tab/>
        </w:r>
        <w:r w:rsidR="00EA3D66" w:rsidRPr="000B5AB2">
          <w:rPr>
            <w:rStyle w:val="Hyperlink"/>
            <w:lang w:val="en-CA"/>
          </w:rPr>
          <w:t>Caribou summer habitat classification, Mount Nansen study area.</w:t>
        </w:r>
        <w:r w:rsidR="00EA3D66">
          <w:rPr>
            <w:webHidden/>
          </w:rPr>
          <w:tab/>
        </w:r>
        <w:r>
          <w:rPr>
            <w:webHidden/>
          </w:rPr>
          <w:fldChar w:fldCharType="begin"/>
        </w:r>
        <w:r w:rsidR="00EA3D66">
          <w:rPr>
            <w:webHidden/>
          </w:rPr>
          <w:instrText xml:space="preserve"> PAGEREF _Toc319074288 \h </w:instrText>
        </w:r>
        <w:r>
          <w:rPr>
            <w:webHidden/>
          </w:rPr>
        </w:r>
        <w:r>
          <w:rPr>
            <w:webHidden/>
          </w:rPr>
          <w:fldChar w:fldCharType="separate"/>
        </w:r>
        <w:r w:rsidR="00C91A17">
          <w:rPr>
            <w:webHidden/>
          </w:rPr>
          <w:t>60</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89" w:history="1">
        <w:r w:rsidR="00EA3D66" w:rsidRPr="000B5AB2">
          <w:rPr>
            <w:rStyle w:val="Hyperlink"/>
            <w:lang w:val="en-CA"/>
          </w:rPr>
          <w:t>Figure 13.</w:t>
        </w:r>
        <w:r w:rsidR="00EA3D66">
          <w:rPr>
            <w:rFonts w:asciiTheme="minorHAnsi" w:eastAsiaTheme="minorEastAsia" w:hAnsiTheme="minorHAnsi" w:cstheme="minorBidi"/>
            <w:sz w:val="22"/>
            <w:lang w:bidi="ar-SA"/>
          </w:rPr>
          <w:tab/>
        </w:r>
        <w:r w:rsidR="00EA3D66" w:rsidRPr="000B5AB2">
          <w:rPr>
            <w:rStyle w:val="Hyperlink"/>
            <w:lang w:val="en-CA"/>
          </w:rPr>
          <w:t>Caribou rut/early winter habitat classification, Mount Nansen study area.</w:t>
        </w:r>
        <w:r w:rsidR="00EA3D66">
          <w:rPr>
            <w:webHidden/>
          </w:rPr>
          <w:tab/>
        </w:r>
        <w:r>
          <w:rPr>
            <w:webHidden/>
          </w:rPr>
          <w:fldChar w:fldCharType="begin"/>
        </w:r>
        <w:r w:rsidR="00EA3D66">
          <w:rPr>
            <w:webHidden/>
          </w:rPr>
          <w:instrText xml:space="preserve"> PAGEREF _Toc319074289 \h </w:instrText>
        </w:r>
        <w:r>
          <w:rPr>
            <w:webHidden/>
          </w:rPr>
        </w:r>
        <w:r>
          <w:rPr>
            <w:webHidden/>
          </w:rPr>
          <w:fldChar w:fldCharType="separate"/>
        </w:r>
        <w:r w:rsidR="00C91A17">
          <w:rPr>
            <w:webHidden/>
          </w:rPr>
          <w:t>61</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90" w:history="1">
        <w:r w:rsidR="00EA3D66" w:rsidRPr="000B5AB2">
          <w:rPr>
            <w:rStyle w:val="Hyperlink"/>
            <w:lang w:val="en-CA"/>
          </w:rPr>
          <w:t>Figure 14.</w:t>
        </w:r>
        <w:r w:rsidR="00EA3D66">
          <w:rPr>
            <w:rFonts w:asciiTheme="minorHAnsi" w:eastAsiaTheme="minorEastAsia" w:hAnsiTheme="minorHAnsi" w:cstheme="minorBidi"/>
            <w:sz w:val="22"/>
            <w:lang w:bidi="ar-SA"/>
          </w:rPr>
          <w:tab/>
        </w:r>
        <w:r w:rsidR="00EA3D66" w:rsidRPr="000B5AB2">
          <w:rPr>
            <w:rStyle w:val="Hyperlink"/>
            <w:lang w:val="en-CA"/>
          </w:rPr>
          <w:t>Caribou late winter habitat classification, Mount Nansen study area.</w:t>
        </w:r>
        <w:r w:rsidR="00EA3D66">
          <w:rPr>
            <w:webHidden/>
          </w:rPr>
          <w:tab/>
        </w:r>
        <w:r>
          <w:rPr>
            <w:webHidden/>
          </w:rPr>
          <w:fldChar w:fldCharType="begin"/>
        </w:r>
        <w:r w:rsidR="00EA3D66">
          <w:rPr>
            <w:webHidden/>
          </w:rPr>
          <w:instrText xml:space="preserve"> PAGEREF _Toc319074290 \h </w:instrText>
        </w:r>
        <w:r>
          <w:rPr>
            <w:webHidden/>
          </w:rPr>
        </w:r>
        <w:r>
          <w:rPr>
            <w:webHidden/>
          </w:rPr>
          <w:fldChar w:fldCharType="separate"/>
        </w:r>
        <w:r w:rsidR="00C91A17">
          <w:rPr>
            <w:webHidden/>
          </w:rPr>
          <w:t>62</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91" w:history="1">
        <w:r w:rsidR="00EA3D66" w:rsidRPr="000B5AB2">
          <w:rPr>
            <w:rStyle w:val="Hyperlink"/>
            <w:lang w:val="en-CA"/>
          </w:rPr>
          <w:t>Figure 15.</w:t>
        </w:r>
        <w:r w:rsidR="00EA3D66">
          <w:rPr>
            <w:rFonts w:asciiTheme="minorHAnsi" w:eastAsiaTheme="minorEastAsia" w:hAnsiTheme="minorHAnsi" w:cstheme="minorBidi"/>
            <w:sz w:val="22"/>
            <w:lang w:bidi="ar-SA"/>
          </w:rPr>
          <w:tab/>
        </w:r>
        <w:r w:rsidR="00EA3D66" w:rsidRPr="000B5AB2">
          <w:rPr>
            <w:rStyle w:val="Hyperlink"/>
            <w:lang w:val="en-CA"/>
          </w:rPr>
          <w:t>Grizzly Bear denning habitat classification, Mount Nansen study area.</w:t>
        </w:r>
        <w:r w:rsidR="00EA3D66">
          <w:rPr>
            <w:webHidden/>
          </w:rPr>
          <w:tab/>
        </w:r>
        <w:r>
          <w:rPr>
            <w:webHidden/>
          </w:rPr>
          <w:fldChar w:fldCharType="begin"/>
        </w:r>
        <w:r w:rsidR="00EA3D66">
          <w:rPr>
            <w:webHidden/>
          </w:rPr>
          <w:instrText xml:space="preserve"> PAGEREF _Toc319074291 \h </w:instrText>
        </w:r>
        <w:r>
          <w:rPr>
            <w:webHidden/>
          </w:rPr>
        </w:r>
        <w:r>
          <w:rPr>
            <w:webHidden/>
          </w:rPr>
          <w:fldChar w:fldCharType="separate"/>
        </w:r>
        <w:r w:rsidR="00C91A17">
          <w:rPr>
            <w:webHidden/>
          </w:rPr>
          <w:t>63</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92" w:history="1">
        <w:r w:rsidR="00EA3D66" w:rsidRPr="000B5AB2">
          <w:rPr>
            <w:rStyle w:val="Hyperlink"/>
            <w:lang w:val="en-CA"/>
          </w:rPr>
          <w:t>Figure 16.</w:t>
        </w:r>
        <w:r w:rsidR="00EA3D66">
          <w:rPr>
            <w:rFonts w:asciiTheme="minorHAnsi" w:eastAsiaTheme="minorEastAsia" w:hAnsiTheme="minorHAnsi" w:cstheme="minorBidi"/>
            <w:sz w:val="22"/>
            <w:lang w:bidi="ar-SA"/>
          </w:rPr>
          <w:tab/>
        </w:r>
        <w:r w:rsidR="00EA3D66" w:rsidRPr="000B5AB2">
          <w:rPr>
            <w:rStyle w:val="Hyperlink"/>
            <w:lang w:val="en-CA"/>
          </w:rPr>
          <w:t>Grizzly Bear foraging habitat classification, Mount Nansen study area.</w:t>
        </w:r>
        <w:r w:rsidR="00EA3D66">
          <w:rPr>
            <w:webHidden/>
          </w:rPr>
          <w:tab/>
        </w:r>
        <w:r>
          <w:rPr>
            <w:webHidden/>
          </w:rPr>
          <w:fldChar w:fldCharType="begin"/>
        </w:r>
        <w:r w:rsidR="00EA3D66">
          <w:rPr>
            <w:webHidden/>
          </w:rPr>
          <w:instrText xml:space="preserve"> PAGEREF _Toc319074292 \h </w:instrText>
        </w:r>
        <w:r>
          <w:rPr>
            <w:webHidden/>
          </w:rPr>
        </w:r>
        <w:r>
          <w:rPr>
            <w:webHidden/>
          </w:rPr>
          <w:fldChar w:fldCharType="separate"/>
        </w:r>
        <w:r w:rsidR="00C91A17">
          <w:rPr>
            <w:webHidden/>
          </w:rPr>
          <w:t>64</w:t>
        </w:r>
        <w:r>
          <w:rPr>
            <w:webHidden/>
          </w:rPr>
          <w:fldChar w:fldCharType="end"/>
        </w:r>
      </w:hyperlink>
    </w:p>
    <w:p w:rsidR="00EA7AA4" w:rsidRDefault="00CF4E1E" w:rsidP="00EE61D7">
      <w:pPr>
        <w:pStyle w:val="BodyText-EDI"/>
        <w:tabs>
          <w:tab w:val="right" w:leader="dot" w:pos="10065"/>
        </w:tabs>
        <w:ind w:right="1008"/>
        <w:rPr>
          <w:lang w:val="en-CA"/>
        </w:rPr>
      </w:pPr>
      <w:r w:rsidRPr="000D3836">
        <w:rPr>
          <w:lang w:val="en-CA"/>
        </w:rPr>
        <w:fldChar w:fldCharType="end"/>
      </w:r>
    </w:p>
    <w:p w:rsidR="00EA7AA4" w:rsidRDefault="00EA7AA4" w:rsidP="00EA7AA4">
      <w:pPr>
        <w:pStyle w:val="TOCHeading"/>
        <w:rPr>
          <w:lang w:val="en-CA"/>
        </w:rPr>
      </w:pPr>
      <w:r>
        <w:rPr>
          <w:lang w:val="en-CA"/>
        </w:rPr>
        <w:t>List of photos</w:t>
      </w:r>
    </w:p>
    <w:p w:rsidR="00EA3D66" w:rsidRDefault="00CF4E1E">
      <w:pPr>
        <w:pStyle w:val="TableofFigures"/>
        <w:rPr>
          <w:rFonts w:asciiTheme="minorHAnsi" w:eastAsiaTheme="minorEastAsia" w:hAnsiTheme="minorHAnsi" w:cstheme="minorBidi"/>
          <w:sz w:val="22"/>
          <w:lang w:bidi="ar-SA"/>
        </w:rPr>
      </w:pPr>
      <w:r>
        <w:rPr>
          <w:lang w:val="en-CA"/>
        </w:rPr>
        <w:fldChar w:fldCharType="begin"/>
      </w:r>
      <w:r w:rsidR="00EE61D7">
        <w:rPr>
          <w:lang w:val="en-CA"/>
        </w:rPr>
        <w:instrText xml:space="preserve"> TOC \h \z \t "Photo Caption - EDI" \c </w:instrText>
      </w:r>
      <w:r>
        <w:rPr>
          <w:lang w:val="en-CA"/>
        </w:rPr>
        <w:fldChar w:fldCharType="separate"/>
      </w:r>
      <w:r>
        <w:fldChar w:fldCharType="begin"/>
      </w:r>
      <w:r>
        <w:instrText>HYPERLINK \l "_Toc319074293"</w:instrText>
      </w:r>
      <w:r>
        <w:fldChar w:fldCharType="separate"/>
      </w:r>
      <w:r w:rsidR="00EA3D66" w:rsidRPr="000155A2">
        <w:rPr>
          <w:rStyle w:val="Hyperlink"/>
        </w:rPr>
        <w:t>Photo 1.</w:t>
      </w:r>
      <w:r w:rsidR="00EA3D66">
        <w:rPr>
          <w:rFonts w:asciiTheme="minorHAnsi" w:eastAsiaTheme="minorEastAsia" w:hAnsiTheme="minorHAnsi" w:cstheme="minorBidi"/>
          <w:sz w:val="22"/>
          <w:lang w:bidi="ar-SA"/>
        </w:rPr>
        <w:tab/>
      </w:r>
      <w:r w:rsidR="00EA3D66" w:rsidRPr="000155A2">
        <w:rPr>
          <w:rStyle w:val="Hyperlink"/>
        </w:rPr>
        <w:t>The central portion of the project area is dominated by colluviated granodiorite from the Dawson Range Batholith.</w:t>
      </w:r>
      <w:r w:rsidR="00EA3D66">
        <w:rPr>
          <w:webHidden/>
        </w:rPr>
        <w:tab/>
      </w:r>
      <w:r>
        <w:rPr>
          <w:webHidden/>
        </w:rPr>
        <w:fldChar w:fldCharType="begin"/>
      </w:r>
      <w:r w:rsidR="00EA3D66">
        <w:rPr>
          <w:webHidden/>
        </w:rPr>
        <w:instrText xml:space="preserve"> PAGEREF _Toc319074293 \h </w:instrText>
      </w:r>
      <w:r>
        <w:rPr>
          <w:webHidden/>
        </w:rPr>
      </w:r>
      <w:r>
        <w:rPr>
          <w:webHidden/>
        </w:rPr>
        <w:fldChar w:fldCharType="separate"/>
      </w:r>
      <w:r w:rsidR="00C91A17">
        <w:rPr>
          <w:webHidden/>
        </w:rPr>
        <w:t>2</w:t>
      </w:r>
      <w:r>
        <w:rPr>
          <w:webHidden/>
        </w:rPr>
        <w:fldChar w:fldCharType="end"/>
      </w:r>
      <w:r>
        <w:fldChar w:fldCharType="end"/>
      </w:r>
    </w:p>
    <w:p w:rsidR="00EA3D66" w:rsidRDefault="00CF4E1E">
      <w:pPr>
        <w:pStyle w:val="TableofFigures"/>
        <w:rPr>
          <w:rFonts w:asciiTheme="minorHAnsi" w:eastAsiaTheme="minorEastAsia" w:hAnsiTheme="minorHAnsi" w:cstheme="minorBidi"/>
          <w:sz w:val="22"/>
          <w:lang w:bidi="ar-SA"/>
        </w:rPr>
      </w:pPr>
      <w:hyperlink w:anchor="_Toc319074294" w:history="1">
        <w:r w:rsidR="00EA3D66" w:rsidRPr="000155A2">
          <w:rPr>
            <w:rStyle w:val="Hyperlink"/>
          </w:rPr>
          <w:t>Photo 2.</w:t>
        </w:r>
        <w:r w:rsidR="00EA3D66">
          <w:rPr>
            <w:rFonts w:asciiTheme="minorHAnsi" w:eastAsiaTheme="minorEastAsia" w:hAnsiTheme="minorHAnsi" w:cstheme="minorBidi"/>
            <w:sz w:val="22"/>
            <w:lang w:bidi="ar-SA"/>
          </w:rPr>
          <w:tab/>
        </w:r>
        <w:r w:rsidR="00EA3D66" w:rsidRPr="000155A2">
          <w:rPr>
            <w:rStyle w:val="Hyperlink"/>
          </w:rPr>
          <w:t>One of the few signs of recent glacial influence is the alluvial sediment on which the airstrip is built, likely deposited in a proglacial lake.</w:t>
        </w:r>
        <w:r w:rsidR="00EA3D66">
          <w:rPr>
            <w:webHidden/>
          </w:rPr>
          <w:tab/>
        </w:r>
        <w:r>
          <w:rPr>
            <w:webHidden/>
          </w:rPr>
          <w:fldChar w:fldCharType="begin"/>
        </w:r>
        <w:r w:rsidR="00EA3D66">
          <w:rPr>
            <w:webHidden/>
          </w:rPr>
          <w:instrText xml:space="preserve"> PAGEREF _Toc319074294 \h </w:instrText>
        </w:r>
        <w:r>
          <w:rPr>
            <w:webHidden/>
          </w:rPr>
        </w:r>
        <w:r>
          <w:rPr>
            <w:webHidden/>
          </w:rPr>
          <w:fldChar w:fldCharType="separate"/>
        </w:r>
        <w:r w:rsidR="00C91A17">
          <w:rPr>
            <w:webHidden/>
          </w:rPr>
          <w:t>6</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95" w:history="1">
        <w:r w:rsidR="00EA3D66" w:rsidRPr="000155A2">
          <w:rPr>
            <w:rStyle w:val="Hyperlink"/>
          </w:rPr>
          <w:t>Photo 3.</w:t>
        </w:r>
        <w:r w:rsidR="00EA3D66">
          <w:rPr>
            <w:rFonts w:asciiTheme="minorHAnsi" w:eastAsiaTheme="minorEastAsia" w:hAnsiTheme="minorHAnsi" w:cstheme="minorBidi"/>
            <w:sz w:val="22"/>
            <w:lang w:bidi="ar-SA"/>
          </w:rPr>
          <w:tab/>
        </w:r>
        <w:r w:rsidR="00EA3D66" w:rsidRPr="000155A2">
          <w:rPr>
            <w:rStyle w:val="Hyperlink"/>
          </w:rPr>
          <w:t>Permafrost occurs at all elevations in the project area and has a strong influence on ecosystem distribution.</w:t>
        </w:r>
        <w:r w:rsidR="00EA3D66">
          <w:rPr>
            <w:webHidden/>
          </w:rPr>
          <w:tab/>
        </w:r>
        <w:r>
          <w:rPr>
            <w:webHidden/>
          </w:rPr>
          <w:fldChar w:fldCharType="begin"/>
        </w:r>
        <w:r w:rsidR="00EA3D66">
          <w:rPr>
            <w:webHidden/>
          </w:rPr>
          <w:instrText xml:space="preserve"> PAGEREF _Toc319074295 \h </w:instrText>
        </w:r>
        <w:r>
          <w:rPr>
            <w:webHidden/>
          </w:rPr>
        </w:r>
        <w:r>
          <w:rPr>
            <w:webHidden/>
          </w:rPr>
          <w:fldChar w:fldCharType="separate"/>
        </w:r>
        <w:r w:rsidR="00C91A17">
          <w:rPr>
            <w:webHidden/>
          </w:rPr>
          <w:t>7</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96" w:history="1">
        <w:r w:rsidR="00EA3D66" w:rsidRPr="000155A2">
          <w:rPr>
            <w:rStyle w:val="Hyperlink"/>
          </w:rPr>
          <w:t>Photo 4.</w:t>
        </w:r>
        <w:r w:rsidR="00EA3D66">
          <w:rPr>
            <w:rFonts w:asciiTheme="minorHAnsi" w:eastAsiaTheme="minorEastAsia" w:hAnsiTheme="minorHAnsi" w:cstheme="minorBidi"/>
            <w:sz w:val="22"/>
            <w:lang w:bidi="ar-SA"/>
          </w:rPr>
          <w:tab/>
        </w:r>
        <w:r w:rsidR="00EA3D66" w:rsidRPr="000155A2">
          <w:rPr>
            <w:rStyle w:val="Hyperlink"/>
          </w:rPr>
          <w:t>A large fire grazed the southern edge of the project area in 1996, (left photo). The rest of the area appears to have escaped burns, evidenced by the lack of fire scarred stumps and numerous snags (right).</w:t>
        </w:r>
        <w:r w:rsidR="00EA3D66">
          <w:rPr>
            <w:webHidden/>
          </w:rPr>
          <w:tab/>
        </w:r>
        <w:r>
          <w:rPr>
            <w:webHidden/>
          </w:rPr>
          <w:fldChar w:fldCharType="begin"/>
        </w:r>
        <w:r w:rsidR="00EA3D66">
          <w:rPr>
            <w:webHidden/>
          </w:rPr>
          <w:instrText xml:space="preserve"> PAGEREF _Toc319074296 \h </w:instrText>
        </w:r>
        <w:r>
          <w:rPr>
            <w:webHidden/>
          </w:rPr>
        </w:r>
        <w:r>
          <w:rPr>
            <w:webHidden/>
          </w:rPr>
          <w:fldChar w:fldCharType="separate"/>
        </w:r>
        <w:r w:rsidR="00C91A17">
          <w:rPr>
            <w:webHidden/>
          </w:rPr>
          <w:t>11</w:t>
        </w:r>
        <w:r>
          <w:rPr>
            <w:webHidden/>
          </w:rPr>
          <w:fldChar w:fldCharType="end"/>
        </w:r>
      </w:hyperlink>
    </w:p>
    <w:p w:rsidR="00EA3D66" w:rsidRDefault="00CF4E1E">
      <w:pPr>
        <w:pStyle w:val="TableofFigures"/>
        <w:rPr>
          <w:rFonts w:asciiTheme="minorHAnsi" w:eastAsiaTheme="minorEastAsia" w:hAnsiTheme="minorHAnsi" w:cstheme="minorBidi"/>
          <w:sz w:val="22"/>
          <w:lang w:bidi="ar-SA"/>
        </w:rPr>
      </w:pPr>
      <w:hyperlink w:anchor="_Toc319074297" w:history="1">
        <w:r w:rsidR="00EA3D66" w:rsidRPr="000155A2">
          <w:rPr>
            <w:rStyle w:val="Hyperlink"/>
          </w:rPr>
          <w:t>Photo 5.</w:t>
        </w:r>
        <w:r w:rsidR="00EA3D66">
          <w:rPr>
            <w:rFonts w:asciiTheme="minorHAnsi" w:eastAsiaTheme="minorEastAsia" w:hAnsiTheme="minorHAnsi" w:cstheme="minorBidi"/>
            <w:sz w:val="22"/>
            <w:lang w:bidi="ar-SA"/>
          </w:rPr>
          <w:tab/>
        </w:r>
        <w:r w:rsidR="00EA3D66" w:rsidRPr="000155A2">
          <w:rPr>
            <w:rStyle w:val="Hyperlink"/>
          </w:rPr>
          <w:t>Aspect has a major influence on ecosystem distribution, as seen in upper Victoria Creek above. Amphi-beringian plants are expected in the project area, such as White Gentian (inset).</w:t>
        </w:r>
        <w:r w:rsidR="00EA3D66">
          <w:rPr>
            <w:webHidden/>
          </w:rPr>
          <w:tab/>
        </w:r>
        <w:r>
          <w:rPr>
            <w:webHidden/>
          </w:rPr>
          <w:fldChar w:fldCharType="begin"/>
        </w:r>
        <w:r w:rsidR="00EA3D66">
          <w:rPr>
            <w:webHidden/>
          </w:rPr>
          <w:instrText xml:space="preserve"> PAGEREF _Toc319074297 \h </w:instrText>
        </w:r>
        <w:r>
          <w:rPr>
            <w:webHidden/>
          </w:rPr>
        </w:r>
        <w:r>
          <w:rPr>
            <w:webHidden/>
          </w:rPr>
          <w:fldChar w:fldCharType="separate"/>
        </w:r>
        <w:r w:rsidR="00C91A17">
          <w:rPr>
            <w:webHidden/>
          </w:rPr>
          <w:t>11</w:t>
        </w:r>
        <w:r>
          <w:rPr>
            <w:webHidden/>
          </w:rPr>
          <w:fldChar w:fldCharType="end"/>
        </w:r>
      </w:hyperlink>
    </w:p>
    <w:p w:rsidR="00EA7AA4" w:rsidRDefault="00CF4E1E">
      <w:pPr>
        <w:rPr>
          <w:lang w:val="en-CA"/>
        </w:rPr>
      </w:pPr>
      <w:r>
        <w:rPr>
          <w:lang w:val="en-CA"/>
        </w:rPr>
        <w:fldChar w:fldCharType="end"/>
      </w:r>
    </w:p>
    <w:p w:rsidR="00EE61D7" w:rsidRPr="000D3836" w:rsidRDefault="00EE61D7">
      <w:pPr>
        <w:rPr>
          <w:lang w:val="en-CA"/>
        </w:rPr>
        <w:sectPr w:rsidR="00EE61D7" w:rsidRPr="000D3836" w:rsidSect="003E7853">
          <w:headerReference w:type="first" r:id="rId14"/>
          <w:footerReference w:type="first" r:id="rId15"/>
          <w:pgSz w:w="12240" w:h="15840" w:code="1"/>
          <w:pgMar w:top="1440" w:right="1080" w:bottom="1440" w:left="1080" w:header="576" w:footer="964" w:gutter="0"/>
          <w:pgNumType w:fmt="lowerRoman" w:start="1"/>
          <w:cols w:space="720"/>
          <w:titlePg/>
          <w:docGrid w:linePitch="360"/>
        </w:sectPr>
      </w:pPr>
    </w:p>
    <w:p w:rsidR="00627002" w:rsidRPr="000D3836" w:rsidRDefault="00627002" w:rsidP="00627002">
      <w:pPr>
        <w:pStyle w:val="BlankPage-EDI"/>
        <w:rPr>
          <w:lang w:val="en-CA"/>
        </w:rPr>
        <w:sectPr w:rsidR="00627002" w:rsidRPr="000D3836" w:rsidSect="004F6AB6">
          <w:headerReference w:type="default" r:id="rId16"/>
          <w:footerReference w:type="default" r:id="rId17"/>
          <w:pgSz w:w="12240" w:h="15840" w:code="1"/>
          <w:pgMar w:top="1440" w:right="1080" w:bottom="1440" w:left="1080" w:header="576" w:footer="964" w:gutter="0"/>
          <w:pgNumType w:start="0"/>
          <w:cols w:space="720"/>
          <w:docGrid w:linePitch="360"/>
        </w:sectPr>
      </w:pPr>
      <w:bookmarkStart w:id="5" w:name="_Toc309296898"/>
      <w:r w:rsidRPr="000D3836">
        <w:rPr>
          <w:lang w:val="en-CA"/>
        </w:rPr>
        <w:t>This page is intentionally blank.</w:t>
      </w:r>
    </w:p>
    <w:p w:rsidR="00ED0530" w:rsidRPr="000D3836" w:rsidRDefault="00213CCF" w:rsidP="00ED0530">
      <w:pPr>
        <w:pStyle w:val="Heading1"/>
        <w:numPr>
          <w:ilvl w:val="0"/>
          <w:numId w:val="13"/>
        </w:numPr>
        <w:ind w:left="720" w:hanging="720"/>
        <w:rPr>
          <w:lang w:val="en-CA"/>
        </w:rPr>
      </w:pPr>
      <w:bookmarkStart w:id="6" w:name="_Toc319659160"/>
      <w:bookmarkEnd w:id="5"/>
      <w:r w:rsidRPr="000D3836">
        <w:rPr>
          <w:lang w:val="en-CA"/>
        </w:rPr>
        <w:t>Introduction</w:t>
      </w:r>
      <w:bookmarkEnd w:id="6"/>
    </w:p>
    <w:p w:rsidR="00213CCF" w:rsidRPr="000D3836" w:rsidRDefault="00213CCF" w:rsidP="00213CCF">
      <w:pPr>
        <w:pStyle w:val="BodyText-EDI"/>
        <w:rPr>
          <w:rFonts w:eastAsiaTheme="minorHAnsi"/>
          <w:lang w:val="en-CA"/>
        </w:rPr>
      </w:pPr>
      <w:r w:rsidRPr="00B8499C">
        <w:rPr>
          <w:rFonts w:eastAsiaTheme="minorHAnsi"/>
          <w:lang w:val="en-CA"/>
        </w:rPr>
        <w:t xml:space="preserve">A key component of understanding the </w:t>
      </w:r>
      <w:r w:rsidR="0020624D" w:rsidRPr="00B8499C">
        <w:rPr>
          <w:rFonts w:eastAsiaTheme="minorHAnsi"/>
          <w:lang w:val="en-CA"/>
        </w:rPr>
        <w:t xml:space="preserve">wildlife </w:t>
      </w:r>
      <w:r w:rsidRPr="00B8499C">
        <w:rPr>
          <w:rFonts w:eastAsiaTheme="minorHAnsi"/>
          <w:lang w:val="en-CA"/>
        </w:rPr>
        <w:t xml:space="preserve">habitat potential of the </w:t>
      </w:r>
      <w:r w:rsidR="00C77D66">
        <w:rPr>
          <w:rFonts w:eastAsiaTheme="minorHAnsi"/>
          <w:lang w:val="en-CA"/>
        </w:rPr>
        <w:t>Mount</w:t>
      </w:r>
      <w:r w:rsidRPr="00B8499C">
        <w:rPr>
          <w:rFonts w:eastAsiaTheme="minorHAnsi"/>
          <w:lang w:val="en-CA"/>
        </w:rPr>
        <w:t xml:space="preserve"> Nansen site is the ecological context</w:t>
      </w:r>
      <w:r w:rsidR="00B8499C">
        <w:rPr>
          <w:rFonts w:eastAsiaTheme="minorHAnsi"/>
          <w:lang w:val="en-CA"/>
        </w:rPr>
        <w:t xml:space="preserve"> in which those habitats exist</w:t>
      </w:r>
      <w:r w:rsidRPr="00B8499C">
        <w:rPr>
          <w:rFonts w:eastAsiaTheme="minorHAnsi"/>
          <w:lang w:val="en-CA"/>
        </w:rPr>
        <w:t xml:space="preserve">. </w:t>
      </w:r>
      <w:r w:rsidR="007C186C" w:rsidRPr="00B8499C">
        <w:rPr>
          <w:rFonts w:eastAsiaTheme="minorHAnsi"/>
          <w:lang w:val="en-CA"/>
        </w:rPr>
        <w:t xml:space="preserve">Predictions of habitat </w:t>
      </w:r>
      <w:r w:rsidRPr="00B8499C">
        <w:rPr>
          <w:rFonts w:eastAsiaTheme="minorHAnsi"/>
          <w:lang w:val="en-CA"/>
        </w:rPr>
        <w:t xml:space="preserve">potential require observations of wildlife species </w:t>
      </w:r>
      <w:r w:rsidR="00FA24D1" w:rsidRPr="00B8499C">
        <w:rPr>
          <w:rFonts w:eastAsiaTheme="minorHAnsi"/>
          <w:lang w:val="en-CA"/>
        </w:rPr>
        <w:t>utilization</w:t>
      </w:r>
      <w:r w:rsidRPr="00B8499C">
        <w:rPr>
          <w:rFonts w:eastAsiaTheme="minorHAnsi"/>
          <w:lang w:val="en-CA"/>
        </w:rPr>
        <w:t xml:space="preserve"> of undisturbed habitat to be applied to habitat maps of the area in question.</w:t>
      </w:r>
      <w:r w:rsidR="00DE5737" w:rsidRPr="00B8499C">
        <w:rPr>
          <w:rFonts w:eastAsiaTheme="minorHAnsi"/>
          <w:lang w:val="en-CA"/>
        </w:rPr>
        <w:t xml:space="preserve"> </w:t>
      </w:r>
      <w:r w:rsidR="00B8499C">
        <w:rPr>
          <w:rFonts w:eastAsiaTheme="minorHAnsi"/>
          <w:lang w:val="en-CA"/>
        </w:rPr>
        <w:t>Currently</w:t>
      </w:r>
      <w:r w:rsidRPr="000D3836">
        <w:rPr>
          <w:rFonts w:eastAsiaTheme="minorHAnsi"/>
          <w:lang w:val="en-CA"/>
        </w:rPr>
        <w:t xml:space="preserve"> the </w:t>
      </w:r>
      <w:r w:rsidR="00C77D66">
        <w:rPr>
          <w:rFonts w:eastAsiaTheme="minorHAnsi"/>
          <w:lang w:val="en-CA"/>
        </w:rPr>
        <w:t>Mount</w:t>
      </w:r>
      <w:r w:rsidRPr="000D3836">
        <w:rPr>
          <w:rFonts w:eastAsiaTheme="minorHAnsi"/>
          <w:lang w:val="en-CA"/>
        </w:rPr>
        <w:t xml:space="preserve"> Nansen area is described in a high-level manner through 1:1,000,000 scale </w:t>
      </w:r>
      <w:proofErr w:type="spellStart"/>
      <w:r w:rsidRPr="000D3836">
        <w:rPr>
          <w:rFonts w:eastAsiaTheme="minorHAnsi"/>
          <w:lang w:val="en-CA"/>
        </w:rPr>
        <w:t>ecoregional</w:t>
      </w:r>
      <w:proofErr w:type="spellEnd"/>
      <w:r w:rsidRPr="000D3836">
        <w:rPr>
          <w:rFonts w:eastAsiaTheme="minorHAnsi"/>
          <w:lang w:val="en-CA"/>
        </w:rPr>
        <w:t xml:space="preserve"> mapping.</w:t>
      </w:r>
      <w:r w:rsidR="00DE5737">
        <w:rPr>
          <w:rFonts w:eastAsiaTheme="minorHAnsi"/>
          <w:lang w:val="en-CA"/>
        </w:rPr>
        <w:t xml:space="preserve"> </w:t>
      </w:r>
      <w:r w:rsidRPr="000D3836">
        <w:rPr>
          <w:rFonts w:eastAsiaTheme="minorHAnsi"/>
          <w:lang w:val="en-CA"/>
        </w:rPr>
        <w:t>This sets the site in a Yukon-wide ecological context.</w:t>
      </w:r>
      <w:r w:rsidR="00DE5737">
        <w:rPr>
          <w:rFonts w:eastAsiaTheme="minorHAnsi"/>
          <w:lang w:val="en-CA"/>
        </w:rPr>
        <w:t xml:space="preserve"> </w:t>
      </w:r>
      <w:r w:rsidRPr="000D3836">
        <w:rPr>
          <w:rFonts w:eastAsiaTheme="minorHAnsi"/>
          <w:lang w:val="en-CA"/>
        </w:rPr>
        <w:t>Larger scale mapping is required to answer questions of habitat potential of specific species at the site itself and in the immediate vicinity.</w:t>
      </w:r>
      <w:r w:rsidR="00DE5737">
        <w:rPr>
          <w:rFonts w:eastAsiaTheme="minorHAnsi"/>
          <w:lang w:val="en-CA"/>
        </w:rPr>
        <w:t xml:space="preserve"> </w:t>
      </w:r>
      <w:r w:rsidRPr="000D3836">
        <w:rPr>
          <w:rFonts w:eastAsiaTheme="minorHAnsi"/>
          <w:lang w:val="en-CA"/>
        </w:rPr>
        <w:t xml:space="preserve">This project applies a broad ecosystem classification to the </w:t>
      </w:r>
      <w:r w:rsidR="00C77D66">
        <w:rPr>
          <w:rFonts w:eastAsiaTheme="minorHAnsi"/>
          <w:lang w:val="en-CA"/>
        </w:rPr>
        <w:t>Mount</w:t>
      </w:r>
      <w:r w:rsidRPr="000D3836">
        <w:rPr>
          <w:rFonts w:eastAsiaTheme="minorHAnsi"/>
          <w:lang w:val="en-CA"/>
        </w:rPr>
        <w:t xml:space="preserve"> Nansen area.</w:t>
      </w:r>
      <w:r w:rsidR="00DE5737">
        <w:rPr>
          <w:rFonts w:eastAsiaTheme="minorHAnsi"/>
          <w:lang w:val="en-CA"/>
        </w:rPr>
        <w:t xml:space="preserve"> </w:t>
      </w:r>
      <w:r w:rsidRPr="000D3836">
        <w:rPr>
          <w:rFonts w:eastAsiaTheme="minorHAnsi"/>
          <w:lang w:val="en-CA"/>
        </w:rPr>
        <w:t>The classification is mapped through a predictive modeling process.</w:t>
      </w:r>
    </w:p>
    <w:p w:rsidR="00213CCF" w:rsidRPr="000D3836" w:rsidRDefault="00213CCF" w:rsidP="00213CCF">
      <w:pPr>
        <w:pStyle w:val="BodyText-EDI"/>
        <w:rPr>
          <w:rFonts w:eastAsiaTheme="minorHAnsi"/>
          <w:lang w:val="en-CA"/>
        </w:rPr>
      </w:pPr>
      <w:r w:rsidRPr="000D3836">
        <w:rPr>
          <w:rFonts w:eastAsiaTheme="minorHAnsi"/>
          <w:lang w:val="en-CA"/>
        </w:rPr>
        <w:t xml:space="preserve">The Government of Yukon is in the process of developing protocols for ecosystem mapping at various scales, to meet a range of management needs. Yukon has contributed to the National Ecological Framework, which </w:t>
      </w:r>
      <w:r w:rsidR="004178AC">
        <w:rPr>
          <w:rFonts w:eastAsiaTheme="minorHAnsi"/>
          <w:lang w:val="en-CA"/>
        </w:rPr>
        <w:t>was</w:t>
      </w:r>
      <w:r w:rsidRPr="000D3836">
        <w:rPr>
          <w:rFonts w:eastAsiaTheme="minorHAnsi"/>
          <w:lang w:val="en-CA"/>
        </w:rPr>
        <w:t xml:space="preserve"> reported in </w:t>
      </w:r>
      <w:r w:rsidRPr="000D3836">
        <w:rPr>
          <w:rFonts w:eastAsiaTheme="minorHAnsi"/>
          <w:i/>
          <w:lang w:val="en-CA"/>
        </w:rPr>
        <w:t>Ecoregions of the Yukon Territory</w:t>
      </w:r>
      <w:r w:rsidRPr="000D3836">
        <w:rPr>
          <w:rFonts w:eastAsiaTheme="minorHAnsi"/>
          <w:lang w:val="en-CA"/>
        </w:rPr>
        <w:t xml:space="preserve"> </w:t>
      </w:r>
      <w:r w:rsidR="002368AD" w:rsidRPr="000D3836">
        <w:rPr>
          <w:rFonts w:eastAsiaTheme="minorHAnsi"/>
          <w:lang w:val="en-CA"/>
        </w:rPr>
        <w:t>(</w:t>
      </w:r>
      <w:r w:rsidR="00DE5737">
        <w:rPr>
          <w:rFonts w:eastAsiaTheme="minorHAnsi"/>
          <w:lang w:val="en-CA"/>
        </w:rPr>
        <w:t xml:space="preserve">Smith et al. </w:t>
      </w:r>
      <w:r w:rsidRPr="000D3836">
        <w:rPr>
          <w:rFonts w:eastAsiaTheme="minorHAnsi"/>
          <w:lang w:val="en-CA"/>
        </w:rPr>
        <w:t>2004</w:t>
      </w:r>
      <w:r w:rsidR="002368AD" w:rsidRPr="000D3836">
        <w:rPr>
          <w:rFonts w:eastAsiaTheme="minorHAnsi"/>
          <w:lang w:val="en-CA"/>
        </w:rPr>
        <w:t>)</w:t>
      </w:r>
      <w:r w:rsidRPr="000D3836">
        <w:rPr>
          <w:rFonts w:eastAsiaTheme="minorHAnsi"/>
          <w:lang w:val="en-CA"/>
        </w:rPr>
        <w:t>.</w:t>
      </w:r>
      <w:r w:rsidR="00DE5737">
        <w:rPr>
          <w:rFonts w:eastAsiaTheme="minorHAnsi"/>
          <w:lang w:val="en-CA"/>
        </w:rPr>
        <w:t xml:space="preserve"> </w:t>
      </w:r>
      <w:r w:rsidRPr="000D3836">
        <w:rPr>
          <w:rFonts w:eastAsiaTheme="minorHAnsi"/>
          <w:lang w:val="en-CA"/>
        </w:rPr>
        <w:t>Considerable work has been undertaken to develop ecosystem mapping at larger scales.</w:t>
      </w:r>
      <w:r w:rsidR="00DE5737">
        <w:rPr>
          <w:rFonts w:eastAsiaTheme="minorHAnsi"/>
          <w:lang w:val="en-CA"/>
        </w:rPr>
        <w:t xml:space="preserve"> </w:t>
      </w:r>
      <w:r w:rsidRPr="000D3836">
        <w:rPr>
          <w:rFonts w:eastAsiaTheme="minorHAnsi"/>
          <w:lang w:val="en-CA"/>
        </w:rPr>
        <w:t>In particular, regional-scale predictive ecosystem maps (PEM) have been developed for the North Yukon and Peel Watershed</w:t>
      </w:r>
      <w:r w:rsidR="000C134B">
        <w:rPr>
          <w:rFonts w:eastAsiaTheme="minorHAnsi"/>
          <w:lang w:val="en-CA"/>
        </w:rPr>
        <w:t xml:space="preserve"> (Meikle and </w:t>
      </w:r>
      <w:proofErr w:type="spellStart"/>
      <w:r w:rsidR="000C134B">
        <w:rPr>
          <w:rFonts w:eastAsiaTheme="minorHAnsi"/>
          <w:lang w:val="en-CA"/>
        </w:rPr>
        <w:t>Waterreus</w:t>
      </w:r>
      <w:proofErr w:type="spellEnd"/>
      <w:r w:rsidR="000C134B">
        <w:rPr>
          <w:rFonts w:eastAsiaTheme="minorHAnsi"/>
          <w:lang w:val="en-CA"/>
        </w:rPr>
        <w:t>, 2008)</w:t>
      </w:r>
      <w:r w:rsidRPr="000D3836">
        <w:rPr>
          <w:rFonts w:eastAsiaTheme="minorHAnsi"/>
          <w:lang w:val="en-CA"/>
        </w:rPr>
        <w:t>, in support of regional land use planning.</w:t>
      </w:r>
      <w:r w:rsidR="00DE5737">
        <w:rPr>
          <w:rFonts w:eastAsiaTheme="minorHAnsi"/>
          <w:lang w:val="en-CA"/>
        </w:rPr>
        <w:t xml:space="preserve"> </w:t>
      </w:r>
      <w:r w:rsidRPr="000D3836">
        <w:rPr>
          <w:rFonts w:eastAsiaTheme="minorHAnsi"/>
          <w:lang w:val="en-CA"/>
        </w:rPr>
        <w:t>These products are intended for use at a nominal scale of 1:250,000.</w:t>
      </w:r>
      <w:r w:rsidR="00DE5737">
        <w:rPr>
          <w:rFonts w:eastAsiaTheme="minorHAnsi"/>
          <w:lang w:val="en-CA"/>
        </w:rPr>
        <w:t xml:space="preserve"> </w:t>
      </w:r>
      <w:r w:rsidRPr="000D3836">
        <w:rPr>
          <w:rFonts w:eastAsiaTheme="minorHAnsi"/>
          <w:lang w:val="en-CA"/>
        </w:rPr>
        <w:t>In 2005, the Watson Lake map sheet, 105A/2, was mapped following an approach similar to the British Columbia Terrestrial Ecosystem Mapping (TEM) format</w:t>
      </w:r>
      <w:r w:rsidR="000C134B">
        <w:rPr>
          <w:rFonts w:eastAsiaTheme="minorHAnsi"/>
          <w:lang w:val="en-CA"/>
        </w:rPr>
        <w:t xml:space="preserve"> (</w:t>
      </w:r>
      <w:proofErr w:type="spellStart"/>
      <w:r w:rsidR="000C134B">
        <w:rPr>
          <w:rFonts w:eastAsiaTheme="minorHAnsi"/>
          <w:lang w:val="en-CA"/>
        </w:rPr>
        <w:t>Lipovsky</w:t>
      </w:r>
      <w:proofErr w:type="spellEnd"/>
      <w:r w:rsidR="000C134B">
        <w:rPr>
          <w:rFonts w:eastAsiaTheme="minorHAnsi"/>
          <w:lang w:val="en-CA"/>
        </w:rPr>
        <w:t xml:space="preserve"> and McKenna, 2005)</w:t>
      </w:r>
      <w:r w:rsidRPr="000D3836">
        <w:rPr>
          <w:rFonts w:eastAsiaTheme="minorHAnsi"/>
          <w:lang w:val="en-CA"/>
        </w:rPr>
        <w:t>.</w:t>
      </w:r>
      <w:r w:rsidR="00DE5737">
        <w:rPr>
          <w:rFonts w:eastAsiaTheme="minorHAnsi"/>
          <w:lang w:val="en-CA"/>
        </w:rPr>
        <w:t xml:space="preserve"> </w:t>
      </w:r>
      <w:r w:rsidRPr="000D3836">
        <w:rPr>
          <w:rFonts w:eastAsiaTheme="minorHAnsi"/>
          <w:lang w:val="en-CA"/>
        </w:rPr>
        <w:t>This</w:t>
      </w:r>
      <w:r w:rsidR="000C134B">
        <w:rPr>
          <w:rFonts w:eastAsiaTheme="minorHAnsi"/>
          <w:lang w:val="en-CA"/>
        </w:rPr>
        <w:t xml:space="preserve"> 1:50,000 scale</w:t>
      </w:r>
      <w:r w:rsidRPr="000D3836">
        <w:rPr>
          <w:rFonts w:eastAsiaTheme="minorHAnsi"/>
          <w:lang w:val="en-CA"/>
        </w:rPr>
        <w:t xml:space="preserve"> product required two years of contract and staff time, and cost in the range of $200,000.</w:t>
      </w:r>
      <w:r w:rsidR="00DE5737">
        <w:rPr>
          <w:rFonts w:eastAsiaTheme="minorHAnsi"/>
          <w:lang w:val="en-CA"/>
        </w:rPr>
        <w:t xml:space="preserve"> </w:t>
      </w:r>
      <w:r w:rsidR="004178AC">
        <w:rPr>
          <w:rFonts w:eastAsiaTheme="minorHAnsi"/>
          <w:lang w:val="en-CA"/>
        </w:rPr>
        <w:t>This resolution</w:t>
      </w:r>
      <w:r w:rsidRPr="000D3836">
        <w:rPr>
          <w:rFonts w:eastAsiaTheme="minorHAnsi"/>
          <w:lang w:val="en-CA"/>
        </w:rPr>
        <w:t xml:space="preserve"> is appropriate for applications such as timber harvest planning.</w:t>
      </w:r>
      <w:r w:rsidR="00DE5737">
        <w:rPr>
          <w:rFonts w:eastAsiaTheme="minorHAnsi"/>
          <w:lang w:val="en-CA"/>
        </w:rPr>
        <w:t xml:space="preserve"> </w:t>
      </w:r>
      <w:r w:rsidRPr="000D3836">
        <w:rPr>
          <w:rFonts w:eastAsiaTheme="minorHAnsi"/>
          <w:lang w:val="en-CA"/>
        </w:rPr>
        <w:t>The ecosystem classification and mapping</w:t>
      </w:r>
      <w:r w:rsidR="00A92DA2" w:rsidRPr="000D3836">
        <w:rPr>
          <w:rFonts w:eastAsiaTheme="minorHAnsi"/>
          <w:lang w:val="en-CA"/>
        </w:rPr>
        <w:t xml:space="preserve"> developed</w:t>
      </w:r>
      <w:r w:rsidRPr="000D3836">
        <w:rPr>
          <w:rFonts w:eastAsiaTheme="minorHAnsi"/>
          <w:lang w:val="en-CA"/>
        </w:rPr>
        <w:t xml:space="preserve"> for the Mount Nansen area is </w:t>
      </w:r>
      <w:r w:rsidR="004178AC">
        <w:rPr>
          <w:rFonts w:eastAsiaTheme="minorHAnsi"/>
          <w:lang w:val="en-CA"/>
        </w:rPr>
        <w:t xml:space="preserve">considered </w:t>
      </w:r>
      <w:r w:rsidRPr="000D3836">
        <w:rPr>
          <w:rFonts w:eastAsiaTheme="minorHAnsi"/>
          <w:lang w:val="en-CA"/>
        </w:rPr>
        <w:t xml:space="preserve">intermediate </w:t>
      </w:r>
      <w:r w:rsidR="004178AC">
        <w:rPr>
          <w:rFonts w:eastAsiaTheme="minorHAnsi"/>
          <w:lang w:val="en-CA"/>
        </w:rPr>
        <w:t xml:space="preserve">in terms of accuracy, cost per unit area and accuracy, compared </w:t>
      </w:r>
      <w:r w:rsidRPr="000D3836">
        <w:rPr>
          <w:rFonts w:eastAsiaTheme="minorHAnsi"/>
          <w:lang w:val="en-CA"/>
        </w:rPr>
        <w:t>to these regional predictive and large-scale TEM products.</w:t>
      </w:r>
      <w:r w:rsidR="000C134B">
        <w:rPr>
          <w:rFonts w:eastAsiaTheme="minorHAnsi"/>
          <w:lang w:val="en-CA"/>
        </w:rPr>
        <w:t xml:space="preserve"> </w:t>
      </w:r>
      <w:r w:rsidR="009B4E06">
        <w:rPr>
          <w:rFonts w:eastAsiaTheme="minorHAnsi"/>
          <w:lang w:val="en-CA"/>
        </w:rPr>
        <w:t>Ecosystem mapping at map scales of 1:100.000 and smaller have been used as a framework for territorial and national-level reporting on ecological stewardship</w:t>
      </w:r>
      <w:r w:rsidR="000C134B">
        <w:rPr>
          <w:rFonts w:eastAsiaTheme="minorHAnsi"/>
          <w:lang w:val="en-CA"/>
        </w:rPr>
        <w:t>.</w:t>
      </w:r>
    </w:p>
    <w:p w:rsidR="000C134B" w:rsidRDefault="00C76350" w:rsidP="00213CCF">
      <w:pPr>
        <w:pStyle w:val="BodyText-EDI"/>
        <w:rPr>
          <w:rFonts w:eastAsiaTheme="minorHAnsi"/>
          <w:lang w:val="en-CA"/>
        </w:rPr>
      </w:pPr>
      <w:r>
        <w:rPr>
          <w:rFonts w:eastAsiaTheme="minorHAnsi"/>
          <w:lang w:val="en-CA"/>
        </w:rPr>
        <w:t>This project began with gathering existing digital data to be used as spatial inputs and creating derivative products from spatial data, such as aspect, slope and topographic position models.</w:t>
      </w:r>
      <w:r w:rsidR="00B8499C">
        <w:rPr>
          <w:rFonts w:eastAsiaTheme="minorHAnsi"/>
          <w:lang w:val="en-CA"/>
        </w:rPr>
        <w:t xml:space="preserve"> </w:t>
      </w:r>
      <w:r>
        <w:rPr>
          <w:rFonts w:eastAsiaTheme="minorHAnsi"/>
          <w:lang w:val="en-CA"/>
        </w:rPr>
        <w:t>At the same time, a Broad Ecosystem Classification was developed.</w:t>
      </w:r>
      <w:r w:rsidR="00B8499C">
        <w:rPr>
          <w:rFonts w:eastAsiaTheme="minorHAnsi"/>
          <w:lang w:val="en-CA"/>
        </w:rPr>
        <w:t xml:space="preserve"> </w:t>
      </w:r>
      <w:r>
        <w:rPr>
          <w:rFonts w:eastAsiaTheme="minorHAnsi"/>
          <w:lang w:val="en-CA"/>
        </w:rPr>
        <w:t xml:space="preserve">Fieldwork in early September 2011 resulted in 295 quick </w:t>
      </w:r>
      <w:r w:rsidR="004178AC">
        <w:rPr>
          <w:rFonts w:eastAsiaTheme="minorHAnsi"/>
          <w:lang w:val="en-CA"/>
        </w:rPr>
        <w:t xml:space="preserve">assessment </w:t>
      </w:r>
      <w:r>
        <w:rPr>
          <w:rFonts w:eastAsiaTheme="minorHAnsi"/>
          <w:lang w:val="en-CA"/>
        </w:rPr>
        <w:t>plots designed to</w:t>
      </w:r>
      <w:r w:rsidR="00F46B9F">
        <w:rPr>
          <w:rFonts w:eastAsiaTheme="minorHAnsi"/>
          <w:lang w:val="en-CA"/>
        </w:rPr>
        <w:t xml:space="preserve"> refine the classification,</w:t>
      </w:r>
      <w:r>
        <w:rPr>
          <w:rFonts w:eastAsiaTheme="minorHAnsi"/>
          <w:lang w:val="en-CA"/>
        </w:rPr>
        <w:t xml:space="preserve"> test </w:t>
      </w:r>
      <w:r w:rsidR="00F46B9F">
        <w:rPr>
          <w:rFonts w:eastAsiaTheme="minorHAnsi"/>
          <w:lang w:val="en-CA"/>
        </w:rPr>
        <w:t xml:space="preserve">spatial </w:t>
      </w:r>
      <w:r>
        <w:rPr>
          <w:rFonts w:eastAsiaTheme="minorHAnsi"/>
          <w:lang w:val="en-CA"/>
        </w:rPr>
        <w:t xml:space="preserve">inputs and facilitate modeling, along with site and </w:t>
      </w:r>
      <w:r w:rsidR="00F46B9F">
        <w:rPr>
          <w:rFonts w:eastAsiaTheme="minorHAnsi"/>
          <w:lang w:val="en-CA"/>
        </w:rPr>
        <w:t>aerial photographs.</w:t>
      </w:r>
      <w:r w:rsidR="00B8499C">
        <w:rPr>
          <w:rFonts w:eastAsiaTheme="minorHAnsi"/>
          <w:lang w:val="en-CA"/>
        </w:rPr>
        <w:t xml:space="preserve"> </w:t>
      </w:r>
      <w:r w:rsidR="00F46B9F">
        <w:rPr>
          <w:rFonts w:eastAsiaTheme="minorHAnsi"/>
          <w:lang w:val="en-CA"/>
        </w:rPr>
        <w:t>Ecosystem modeling took place in the later fall of 2011.</w:t>
      </w:r>
    </w:p>
    <w:p w:rsidR="00213CCF" w:rsidRPr="000D3836" w:rsidRDefault="009F1A41" w:rsidP="00213CCF">
      <w:pPr>
        <w:pStyle w:val="BodyText-EDI"/>
        <w:rPr>
          <w:lang w:val="en-CA"/>
        </w:rPr>
      </w:pPr>
      <w:r w:rsidRPr="000D3836">
        <w:rPr>
          <w:rFonts w:eastAsiaTheme="minorHAnsi"/>
          <w:lang w:val="en-CA"/>
        </w:rPr>
        <w:t>Results of th</w:t>
      </w:r>
      <w:r w:rsidR="00A92DA2" w:rsidRPr="000D3836">
        <w:rPr>
          <w:rFonts w:eastAsiaTheme="minorHAnsi"/>
          <w:lang w:val="en-CA"/>
        </w:rPr>
        <w:t>is</w:t>
      </w:r>
      <w:r w:rsidRPr="000D3836">
        <w:rPr>
          <w:rFonts w:eastAsiaTheme="minorHAnsi"/>
          <w:lang w:val="en-CA"/>
        </w:rPr>
        <w:t xml:space="preserve"> project are a delineation of three </w:t>
      </w:r>
      <w:proofErr w:type="spellStart"/>
      <w:r w:rsidRPr="000D3836">
        <w:rPr>
          <w:rFonts w:eastAsiaTheme="minorHAnsi"/>
          <w:lang w:val="en-CA"/>
        </w:rPr>
        <w:t>Bioclimate</w:t>
      </w:r>
      <w:proofErr w:type="spellEnd"/>
      <w:r w:rsidRPr="000D3836">
        <w:rPr>
          <w:rFonts w:eastAsiaTheme="minorHAnsi"/>
          <w:lang w:val="en-CA"/>
        </w:rPr>
        <w:t xml:space="preserve"> zones: Alpine, Subalpine and Boreal High; and ten ecosystem types, each with one to five phases.</w:t>
      </w:r>
      <w:r w:rsidR="00B8499C">
        <w:rPr>
          <w:rFonts w:eastAsiaTheme="minorHAnsi"/>
          <w:lang w:val="en-CA"/>
        </w:rPr>
        <w:t xml:space="preserve"> </w:t>
      </w:r>
      <w:r w:rsidR="00F46B9F">
        <w:rPr>
          <w:rFonts w:eastAsiaTheme="minorHAnsi"/>
          <w:lang w:val="en-CA"/>
        </w:rPr>
        <w:t>This report begins with a brief overview of the ecological context in support of the ecosystem classification and mapping.</w:t>
      </w:r>
      <w:r w:rsidR="00B8499C">
        <w:rPr>
          <w:rFonts w:eastAsiaTheme="minorHAnsi"/>
          <w:lang w:val="en-CA"/>
        </w:rPr>
        <w:t xml:space="preserve"> </w:t>
      </w:r>
      <w:r w:rsidR="00F46B9F">
        <w:rPr>
          <w:rFonts w:eastAsiaTheme="minorHAnsi"/>
          <w:lang w:val="en-CA"/>
        </w:rPr>
        <w:t xml:space="preserve">A more comprehensive treatment of the area is found in </w:t>
      </w:r>
      <w:r w:rsidR="00F46B9F" w:rsidRPr="00F46B9F">
        <w:rPr>
          <w:i/>
          <w:lang w:val="en-CA"/>
        </w:rPr>
        <w:t>Mount Nansen: Existing Environmental Conditions,</w:t>
      </w:r>
      <w:r w:rsidR="00F46B9F">
        <w:rPr>
          <w:lang w:val="en-CA"/>
        </w:rPr>
        <w:t xml:space="preserve"> by EDI</w:t>
      </w:r>
      <w:r w:rsidR="00B24904">
        <w:rPr>
          <w:lang w:val="en-CA"/>
        </w:rPr>
        <w:t xml:space="preserve"> (</w:t>
      </w:r>
      <w:r w:rsidR="00F46B9F">
        <w:rPr>
          <w:lang w:val="en-CA"/>
        </w:rPr>
        <w:t>2010</w:t>
      </w:r>
      <w:r w:rsidR="00B24904">
        <w:rPr>
          <w:lang w:val="en-CA"/>
        </w:rPr>
        <w:t>)</w:t>
      </w:r>
      <w:r w:rsidR="00F46B9F">
        <w:rPr>
          <w:lang w:val="en-CA"/>
        </w:rPr>
        <w:t>.</w:t>
      </w:r>
      <w:r w:rsidR="00B8499C">
        <w:rPr>
          <w:lang w:val="en-CA"/>
        </w:rPr>
        <w:t xml:space="preserve"> </w:t>
      </w:r>
      <w:r w:rsidR="00563763">
        <w:rPr>
          <w:lang w:val="en-CA"/>
        </w:rPr>
        <w:t>The next section describes the methodology followed in generating the predictive ecosystem map (PEM), and is followed by a description of the Broad Ecosystem Units.</w:t>
      </w:r>
      <w:r w:rsidR="00B8499C">
        <w:rPr>
          <w:lang w:val="en-CA"/>
        </w:rPr>
        <w:t xml:space="preserve"> </w:t>
      </w:r>
      <w:r w:rsidR="00563763">
        <w:rPr>
          <w:lang w:val="en-CA"/>
        </w:rPr>
        <w:t>The final section uses the PEM and other inputs to describe wildlife habitat suitability for select species.</w:t>
      </w:r>
    </w:p>
    <w:p w:rsidR="00213CCF" w:rsidRPr="000D3836" w:rsidRDefault="00213CCF" w:rsidP="00213CCF">
      <w:pPr>
        <w:pStyle w:val="Heading1"/>
        <w:rPr>
          <w:lang w:val="en-CA"/>
        </w:rPr>
      </w:pPr>
      <w:bookmarkStart w:id="7" w:name="_Toc311498407"/>
      <w:bookmarkStart w:id="8" w:name="_Toc319659161"/>
      <w:r w:rsidRPr="000D3836">
        <w:rPr>
          <w:lang w:val="en-CA"/>
        </w:rPr>
        <w:t>Ecological Context</w:t>
      </w:r>
      <w:bookmarkEnd w:id="7"/>
      <w:bookmarkEnd w:id="8"/>
    </w:p>
    <w:p w:rsidR="00563763" w:rsidRDefault="00BD6DE9" w:rsidP="00BD6DE9">
      <w:pPr>
        <w:pStyle w:val="BodyText-EDI"/>
        <w:rPr>
          <w:lang w:val="en-CA"/>
        </w:rPr>
      </w:pPr>
      <w:r w:rsidRPr="000D3836">
        <w:rPr>
          <w:lang w:val="en-CA"/>
        </w:rPr>
        <w:t xml:space="preserve">The </w:t>
      </w:r>
      <w:r w:rsidR="00CB4A1A">
        <w:rPr>
          <w:lang w:val="en-CA"/>
        </w:rPr>
        <w:t>project</w:t>
      </w:r>
      <w:r w:rsidRPr="000D3836">
        <w:rPr>
          <w:lang w:val="en-CA"/>
        </w:rPr>
        <w:t xml:space="preserve"> area</w:t>
      </w:r>
      <w:r w:rsidR="00563763">
        <w:rPr>
          <w:lang w:val="en-CA"/>
        </w:rPr>
        <w:t xml:space="preserve"> is 45 km west of Carmacks, Yukon Territory.</w:t>
      </w:r>
      <w:r w:rsidR="00B8499C">
        <w:rPr>
          <w:lang w:val="en-CA"/>
        </w:rPr>
        <w:t xml:space="preserve"> </w:t>
      </w:r>
      <w:r w:rsidR="00563763">
        <w:rPr>
          <w:lang w:val="en-CA"/>
        </w:rPr>
        <w:t xml:space="preserve">It is centred on the Mount Nansen site and is comprised of Victoria and Nansen watersheds, tributaries of the </w:t>
      </w:r>
      <w:proofErr w:type="spellStart"/>
      <w:r w:rsidR="00563763">
        <w:rPr>
          <w:lang w:val="en-CA"/>
        </w:rPr>
        <w:t>Nisling</w:t>
      </w:r>
      <w:proofErr w:type="spellEnd"/>
      <w:r w:rsidR="00563763">
        <w:rPr>
          <w:lang w:val="en-CA"/>
        </w:rPr>
        <w:t xml:space="preserve"> River.</w:t>
      </w:r>
      <w:r w:rsidR="00B8499C">
        <w:rPr>
          <w:lang w:val="en-CA"/>
        </w:rPr>
        <w:t xml:space="preserve"> </w:t>
      </w:r>
      <w:r w:rsidR="006D5F13">
        <w:rPr>
          <w:lang w:val="en-CA"/>
        </w:rPr>
        <w:t>It</w:t>
      </w:r>
      <w:r w:rsidR="006D5F13" w:rsidRPr="000D3836">
        <w:rPr>
          <w:lang w:val="en-CA"/>
        </w:rPr>
        <w:t xml:space="preserve"> lies within the Klondike Plateau Ecoregion (Smith </w:t>
      </w:r>
      <w:r w:rsidR="006D5F13" w:rsidRPr="000D3836">
        <w:rPr>
          <w:i/>
          <w:lang w:val="en-CA"/>
        </w:rPr>
        <w:t>et al.</w:t>
      </w:r>
      <w:r w:rsidR="006D5F13" w:rsidRPr="000D3836">
        <w:rPr>
          <w:lang w:val="en-CA"/>
        </w:rPr>
        <w:t xml:space="preserve"> 2004</w:t>
      </w:r>
      <w:r w:rsidR="0026524A">
        <w:rPr>
          <w:lang w:val="en-CA"/>
        </w:rPr>
        <w:t xml:space="preserve">; </w:t>
      </w:r>
      <w:r w:rsidR="00CF4E1E">
        <w:rPr>
          <w:lang w:val="en-CA"/>
        </w:rPr>
        <w:fldChar w:fldCharType="begin"/>
      </w:r>
      <w:r w:rsidR="004178AC">
        <w:rPr>
          <w:lang w:val="en-CA"/>
        </w:rPr>
        <w:instrText xml:space="preserve"> REF _Ref318811882 \r \h </w:instrText>
      </w:r>
      <w:r w:rsidR="00CF4E1E">
        <w:rPr>
          <w:lang w:val="en-CA"/>
        </w:rPr>
      </w:r>
      <w:r w:rsidR="00CF4E1E">
        <w:rPr>
          <w:lang w:val="en-CA"/>
        </w:rPr>
        <w:fldChar w:fldCharType="separate"/>
      </w:r>
      <w:r w:rsidR="006E58CA">
        <w:rPr>
          <w:lang w:val="en-CA"/>
        </w:rPr>
        <w:t>Figure 1</w:t>
      </w:r>
      <w:r w:rsidR="00CF4E1E">
        <w:rPr>
          <w:lang w:val="en-CA"/>
        </w:rPr>
        <w:fldChar w:fldCharType="end"/>
      </w:r>
      <w:r w:rsidR="006D5F13" w:rsidRPr="000D3836">
        <w:rPr>
          <w:lang w:val="en-CA"/>
        </w:rPr>
        <w:t>).</w:t>
      </w:r>
      <w:r w:rsidR="006D5F13">
        <w:rPr>
          <w:lang w:val="en-CA"/>
        </w:rPr>
        <w:t xml:space="preserve"> </w:t>
      </w:r>
      <w:r w:rsidR="00563763">
        <w:rPr>
          <w:lang w:val="en-CA"/>
        </w:rPr>
        <w:t xml:space="preserve">This overview focuses on the </w:t>
      </w:r>
      <w:proofErr w:type="spellStart"/>
      <w:r w:rsidR="00563763">
        <w:rPr>
          <w:lang w:val="en-CA"/>
        </w:rPr>
        <w:t>abiotic</w:t>
      </w:r>
      <w:proofErr w:type="spellEnd"/>
      <w:r w:rsidR="00563763">
        <w:rPr>
          <w:lang w:val="en-CA"/>
        </w:rPr>
        <w:t xml:space="preserve"> and biotic parameters that give rise to the broad ecosystem units that are mapped and described later in this report.</w:t>
      </w:r>
    </w:p>
    <w:p w:rsidR="00213CCF" w:rsidRPr="000D3836" w:rsidRDefault="00213CCF" w:rsidP="00213CCF">
      <w:pPr>
        <w:pStyle w:val="Heading2"/>
        <w:rPr>
          <w:lang w:val="en-CA"/>
        </w:rPr>
      </w:pPr>
      <w:bookmarkStart w:id="9" w:name="_Toc311498408"/>
      <w:bookmarkStart w:id="10" w:name="_Toc319659162"/>
      <w:r w:rsidRPr="000D3836">
        <w:rPr>
          <w:lang w:val="en-CA"/>
        </w:rPr>
        <w:t>Natural History Influencing Ecosystems</w:t>
      </w:r>
      <w:bookmarkEnd w:id="9"/>
      <w:bookmarkEnd w:id="10"/>
    </w:p>
    <w:p w:rsidR="00213CCF" w:rsidRPr="000D3836" w:rsidRDefault="00213CCF" w:rsidP="00213CCF">
      <w:pPr>
        <w:pStyle w:val="Heading3"/>
        <w:rPr>
          <w:lang w:val="en-CA"/>
        </w:rPr>
      </w:pPr>
      <w:bookmarkStart w:id="11" w:name="_Toc311498409"/>
      <w:bookmarkStart w:id="12" w:name="_Toc319659163"/>
      <w:r w:rsidRPr="000D3836">
        <w:rPr>
          <w:lang w:val="en-CA"/>
        </w:rPr>
        <w:t>Climate</w:t>
      </w:r>
      <w:bookmarkEnd w:id="11"/>
      <w:bookmarkEnd w:id="12"/>
    </w:p>
    <w:p w:rsidR="00213CCF" w:rsidRPr="000D3836" w:rsidRDefault="00213CCF" w:rsidP="00FA77F3">
      <w:pPr>
        <w:pStyle w:val="BodyText-EDI"/>
        <w:rPr>
          <w:lang w:val="en-CA"/>
        </w:rPr>
      </w:pPr>
      <w:r w:rsidRPr="000D3836">
        <w:rPr>
          <w:lang w:val="en-CA"/>
        </w:rPr>
        <w:t>The project area is within the rain shadow of the St. Elias Mountains</w:t>
      </w:r>
      <w:r w:rsidR="00163CA5" w:rsidRPr="000D3836">
        <w:rPr>
          <w:lang w:val="en-CA"/>
        </w:rPr>
        <w:t>, which lie to the southwest of the project area</w:t>
      </w:r>
      <w:r w:rsidRPr="000D3836">
        <w:rPr>
          <w:lang w:val="en-CA"/>
        </w:rPr>
        <w:t>.</w:t>
      </w:r>
      <w:r w:rsidR="00DE5737">
        <w:rPr>
          <w:lang w:val="en-CA"/>
        </w:rPr>
        <w:t xml:space="preserve"> </w:t>
      </w:r>
      <w:r w:rsidRPr="000D3836">
        <w:rPr>
          <w:lang w:val="en-CA"/>
        </w:rPr>
        <w:t>Annual precipitation for the Klondike Plateau Ecoregion ranges from 300</w:t>
      </w:r>
      <w:r w:rsidR="00163CA5" w:rsidRPr="000D3836">
        <w:rPr>
          <w:lang w:val="en-CA"/>
        </w:rPr>
        <w:t xml:space="preserve"> to </w:t>
      </w:r>
      <w:r w:rsidRPr="000D3836">
        <w:rPr>
          <w:lang w:val="en-CA"/>
        </w:rPr>
        <w:t xml:space="preserve">500mm (Smith </w:t>
      </w:r>
      <w:r w:rsidR="00EB47EA" w:rsidRPr="00EB47EA">
        <w:rPr>
          <w:i/>
          <w:lang w:val="en-CA"/>
        </w:rPr>
        <w:t>et al.</w:t>
      </w:r>
      <w:r w:rsidRPr="000D3836">
        <w:rPr>
          <w:lang w:val="en-CA"/>
        </w:rPr>
        <w:t xml:space="preserve"> 2004). </w:t>
      </w:r>
      <w:r w:rsidR="00E863D5">
        <w:rPr>
          <w:lang w:val="en-CA"/>
        </w:rPr>
        <w:t>Regional t</w:t>
      </w:r>
      <w:r w:rsidRPr="000D3836">
        <w:rPr>
          <w:lang w:val="en-CA"/>
        </w:rPr>
        <w:t xml:space="preserve">emperatures reflect the continental character of the region, with cold dry winters and July mean temperatures in the range of 10 </w:t>
      </w:r>
      <w:r w:rsidR="00BD6DE9" w:rsidRPr="000D3836">
        <w:rPr>
          <w:lang w:val="en-CA"/>
        </w:rPr>
        <w:t xml:space="preserve">to </w:t>
      </w:r>
      <w:r w:rsidRPr="000D3836">
        <w:rPr>
          <w:lang w:val="en-CA"/>
        </w:rPr>
        <w:t>15</w:t>
      </w:r>
      <w:r w:rsidR="00BD6DE9" w:rsidRPr="000D3836">
        <w:rPr>
          <w:rFonts w:ascii="Calibri" w:hAnsi="Calibri"/>
          <w:vertAlign w:val="superscript"/>
          <w:lang w:val="en-CA"/>
        </w:rPr>
        <w:t>°</w:t>
      </w:r>
      <w:r w:rsidRPr="000D3836">
        <w:rPr>
          <w:lang w:val="en-CA"/>
        </w:rPr>
        <w:t>C, with highs occasionally reaching 30</w:t>
      </w:r>
      <w:r w:rsidR="00BD6DE9" w:rsidRPr="000D3836">
        <w:rPr>
          <w:rFonts w:ascii="Calibri" w:hAnsi="Calibri"/>
          <w:vertAlign w:val="superscript"/>
          <w:lang w:val="en-CA"/>
        </w:rPr>
        <w:t>°</w:t>
      </w:r>
      <w:r w:rsidRPr="000D3836">
        <w:rPr>
          <w:lang w:val="en-CA"/>
        </w:rPr>
        <w:t>C.</w:t>
      </w:r>
      <w:r w:rsidR="00DE5737">
        <w:rPr>
          <w:lang w:val="en-CA"/>
        </w:rPr>
        <w:t xml:space="preserve"> </w:t>
      </w:r>
      <w:r w:rsidRPr="000D3836">
        <w:rPr>
          <w:lang w:val="en-CA"/>
        </w:rPr>
        <w:t xml:space="preserve">These dry and cool subarctic continental conditions influence the moisture available to ecosystems today, through precipitation, low levels of </w:t>
      </w:r>
      <w:proofErr w:type="spellStart"/>
      <w:r w:rsidRPr="000D3836">
        <w:rPr>
          <w:lang w:val="en-CA"/>
        </w:rPr>
        <w:t>evapotranspiration</w:t>
      </w:r>
      <w:proofErr w:type="spellEnd"/>
      <w:r w:rsidRPr="000D3836">
        <w:rPr>
          <w:lang w:val="en-CA"/>
        </w:rPr>
        <w:t>, and the development of permafrost.</w:t>
      </w:r>
      <w:r w:rsidR="00DE5737">
        <w:rPr>
          <w:lang w:val="en-CA"/>
        </w:rPr>
        <w:t xml:space="preserve"> </w:t>
      </w:r>
      <w:r w:rsidRPr="000D3836">
        <w:rPr>
          <w:lang w:val="en-CA"/>
        </w:rPr>
        <w:t xml:space="preserve">These conditions also contributed to the lack of snow accumulation during previous cordilleran glacial events resulting in this area being within the </w:t>
      </w:r>
      <w:proofErr w:type="spellStart"/>
      <w:r w:rsidRPr="000D3836">
        <w:rPr>
          <w:lang w:val="en-CA"/>
        </w:rPr>
        <w:t>southeastern</w:t>
      </w:r>
      <w:proofErr w:type="spellEnd"/>
      <w:r w:rsidRPr="000D3836">
        <w:rPr>
          <w:lang w:val="en-CA"/>
        </w:rPr>
        <w:t xml:space="preserve"> extent of </w:t>
      </w:r>
      <w:r w:rsidR="00730280">
        <w:rPr>
          <w:lang w:val="en-CA"/>
        </w:rPr>
        <w:t xml:space="preserve">non-glaciated </w:t>
      </w:r>
      <w:proofErr w:type="spellStart"/>
      <w:r w:rsidR="00BD6DE9" w:rsidRPr="000D3836">
        <w:rPr>
          <w:lang w:val="en-CA"/>
        </w:rPr>
        <w:t>Beringia</w:t>
      </w:r>
      <w:proofErr w:type="spellEnd"/>
      <w:r w:rsidRPr="000D3836">
        <w:rPr>
          <w:lang w:val="en-CA"/>
        </w:rPr>
        <w:t>.</w:t>
      </w:r>
    </w:p>
    <w:p w:rsidR="00213CCF" w:rsidRDefault="00213CCF" w:rsidP="00213CCF">
      <w:pPr>
        <w:pStyle w:val="Heading3"/>
        <w:rPr>
          <w:lang w:val="en-CA"/>
        </w:rPr>
      </w:pPr>
      <w:bookmarkStart w:id="13" w:name="_Toc311498410"/>
      <w:bookmarkStart w:id="14" w:name="_Toc319659164"/>
      <w:r w:rsidRPr="000D3836">
        <w:rPr>
          <w:lang w:val="en-CA"/>
        </w:rPr>
        <w:t>Geology</w:t>
      </w:r>
      <w:bookmarkEnd w:id="13"/>
      <w:bookmarkEnd w:id="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148"/>
        <w:gridCol w:w="5148"/>
      </w:tblGrid>
      <w:tr w:rsidR="00E16BD3" w:rsidRPr="000D3836" w:rsidTr="009D1AFA">
        <w:tc>
          <w:tcPr>
            <w:tcW w:w="5148" w:type="dxa"/>
          </w:tcPr>
          <w:p w:rsidR="00E16BD3" w:rsidRDefault="00E16BD3" w:rsidP="009D1AFA">
            <w:pPr>
              <w:pStyle w:val="BodyText-EDI"/>
              <w:spacing w:after="200" w:line="276" w:lineRule="auto"/>
              <w:rPr>
                <w:lang w:val="en-CA"/>
              </w:rPr>
            </w:pPr>
            <w:r w:rsidRPr="000D3836">
              <w:rPr>
                <w:lang w:val="en-CA"/>
              </w:rPr>
              <w:t xml:space="preserve">The project area lies between the </w:t>
            </w:r>
            <w:proofErr w:type="spellStart"/>
            <w:r w:rsidRPr="000D3836">
              <w:rPr>
                <w:lang w:val="en-CA"/>
              </w:rPr>
              <w:t>Tintina</w:t>
            </w:r>
            <w:proofErr w:type="spellEnd"/>
            <w:r w:rsidRPr="000D3836">
              <w:rPr>
                <w:lang w:val="en-CA"/>
              </w:rPr>
              <w:t xml:space="preserve"> and </w:t>
            </w:r>
            <w:proofErr w:type="spellStart"/>
            <w:r w:rsidRPr="000D3836">
              <w:rPr>
                <w:lang w:val="en-CA"/>
              </w:rPr>
              <w:t>Shakwak</w:t>
            </w:r>
            <w:proofErr w:type="spellEnd"/>
            <w:r w:rsidRPr="000D3836">
              <w:rPr>
                <w:lang w:val="en-CA"/>
              </w:rPr>
              <w:t xml:space="preserve"> trenches in the southeast corner of the Klondike Plateau physiographic region, part of the Yukon-Tanana </w:t>
            </w:r>
            <w:proofErr w:type="spellStart"/>
            <w:r w:rsidRPr="000D3836">
              <w:rPr>
                <w:lang w:val="en-CA"/>
              </w:rPr>
              <w:t>Terrane</w:t>
            </w:r>
            <w:proofErr w:type="spellEnd"/>
            <w:r w:rsidRPr="000D3836">
              <w:rPr>
                <w:lang w:val="en-CA"/>
              </w:rPr>
              <w:t>.</w:t>
            </w:r>
            <w:r>
              <w:rPr>
                <w:lang w:val="en-CA"/>
              </w:rPr>
              <w:t xml:space="preserve"> </w:t>
            </w:r>
            <w:r w:rsidRPr="000D3836">
              <w:rPr>
                <w:lang w:val="en-CA"/>
              </w:rPr>
              <w:t xml:space="preserve">Rocks in this </w:t>
            </w:r>
            <w:proofErr w:type="spellStart"/>
            <w:r w:rsidRPr="000D3836">
              <w:rPr>
                <w:lang w:val="en-CA"/>
              </w:rPr>
              <w:t>terrane</w:t>
            </w:r>
            <w:proofErr w:type="spellEnd"/>
            <w:r w:rsidRPr="000D3836">
              <w:rPr>
                <w:lang w:val="en-CA"/>
              </w:rPr>
              <w:t xml:space="preserve"> were both accreted onto North America and intruded subsequently.</w:t>
            </w:r>
            <w:r>
              <w:rPr>
                <w:lang w:val="en-CA"/>
              </w:rPr>
              <w:t xml:space="preserve"> </w:t>
            </w:r>
            <w:r w:rsidRPr="000D3836">
              <w:rPr>
                <w:lang w:val="en-CA"/>
              </w:rPr>
              <w:t xml:space="preserve">Around and to the south of the mine site and east of Victoria Creek, the surface expression of rocks has </w:t>
            </w:r>
            <w:proofErr w:type="spellStart"/>
            <w:r w:rsidRPr="000D3836">
              <w:rPr>
                <w:lang w:val="en-CA"/>
              </w:rPr>
              <w:t>schists</w:t>
            </w:r>
            <w:proofErr w:type="spellEnd"/>
            <w:r w:rsidRPr="000D3836">
              <w:rPr>
                <w:lang w:val="en-CA"/>
              </w:rPr>
              <w:t xml:space="preserve"> and gneisses.</w:t>
            </w:r>
            <w:r>
              <w:rPr>
                <w:lang w:val="en-CA"/>
              </w:rPr>
              <w:t xml:space="preserve"> </w:t>
            </w:r>
            <w:proofErr w:type="spellStart"/>
            <w:r w:rsidRPr="000D3836">
              <w:rPr>
                <w:lang w:val="en-CA"/>
              </w:rPr>
              <w:t>Granodiorite</w:t>
            </w:r>
            <w:proofErr w:type="spellEnd"/>
            <w:r w:rsidRPr="000D3836">
              <w:rPr>
                <w:lang w:val="en-CA"/>
              </w:rPr>
              <w:t xml:space="preserve"> dominates the mid-portion of the </w:t>
            </w:r>
            <w:r>
              <w:rPr>
                <w:lang w:val="en-CA"/>
              </w:rPr>
              <w:t>project</w:t>
            </w:r>
            <w:r w:rsidRPr="000D3836">
              <w:rPr>
                <w:lang w:val="en-CA"/>
              </w:rPr>
              <w:t xml:space="preserve"> area in a </w:t>
            </w:r>
            <w:proofErr w:type="spellStart"/>
            <w:r w:rsidRPr="000D3836">
              <w:rPr>
                <w:lang w:val="en-CA"/>
              </w:rPr>
              <w:t>northwesterly</w:t>
            </w:r>
            <w:proofErr w:type="spellEnd"/>
            <w:r w:rsidRPr="000D3836">
              <w:rPr>
                <w:lang w:val="en-CA"/>
              </w:rPr>
              <w:t xml:space="preserve"> trend from Back Creek (Victoria Creek watershed) towards the </w:t>
            </w:r>
            <w:proofErr w:type="spellStart"/>
            <w:r w:rsidRPr="000D3836">
              <w:rPr>
                <w:lang w:val="en-CA"/>
              </w:rPr>
              <w:t>Klaza</w:t>
            </w:r>
            <w:proofErr w:type="spellEnd"/>
            <w:r w:rsidRPr="000D3836">
              <w:rPr>
                <w:lang w:val="en-CA"/>
              </w:rPr>
              <w:t xml:space="preserve"> River valley (</w:t>
            </w:r>
            <w:r w:rsidR="00CF4E1E" w:rsidRPr="000D3836">
              <w:rPr>
                <w:lang w:val="en-CA"/>
              </w:rPr>
              <w:fldChar w:fldCharType="begin"/>
            </w:r>
            <w:r w:rsidRPr="000D3836">
              <w:rPr>
                <w:lang w:val="en-CA"/>
              </w:rPr>
              <w:instrText xml:space="preserve"> REF _Ref311707870 \n \h </w:instrText>
            </w:r>
            <w:r w:rsidR="00CF4E1E" w:rsidRPr="000D3836">
              <w:rPr>
                <w:lang w:val="en-CA"/>
              </w:rPr>
            </w:r>
            <w:r w:rsidR="00CF4E1E" w:rsidRPr="000D3836">
              <w:rPr>
                <w:lang w:val="en-CA"/>
              </w:rPr>
              <w:fldChar w:fldCharType="separate"/>
            </w:r>
            <w:r w:rsidR="006E58CA">
              <w:rPr>
                <w:lang w:val="en-CA"/>
              </w:rPr>
              <w:t>Photo 1</w:t>
            </w:r>
            <w:r w:rsidR="00CF4E1E" w:rsidRPr="000D3836">
              <w:rPr>
                <w:lang w:val="en-CA"/>
              </w:rPr>
              <w:fldChar w:fldCharType="end"/>
            </w:r>
            <w:r w:rsidRPr="000D3836">
              <w:rPr>
                <w:lang w:val="en-CA"/>
              </w:rPr>
              <w:t>).</w:t>
            </w:r>
            <w:r>
              <w:rPr>
                <w:lang w:val="en-CA"/>
              </w:rPr>
              <w:t xml:space="preserve"> </w:t>
            </w:r>
            <w:proofErr w:type="spellStart"/>
            <w:r w:rsidRPr="000D3836">
              <w:rPr>
                <w:lang w:val="en-CA"/>
              </w:rPr>
              <w:t>Volcanics</w:t>
            </w:r>
            <w:proofErr w:type="spellEnd"/>
            <w:r w:rsidRPr="000D3836">
              <w:rPr>
                <w:lang w:val="en-CA"/>
              </w:rPr>
              <w:t xml:space="preserve">, such as </w:t>
            </w:r>
            <w:proofErr w:type="spellStart"/>
            <w:r w:rsidRPr="000D3836">
              <w:rPr>
                <w:lang w:val="en-CA"/>
              </w:rPr>
              <w:t>andesite</w:t>
            </w:r>
            <w:proofErr w:type="spellEnd"/>
            <w:r w:rsidRPr="000D3836">
              <w:rPr>
                <w:lang w:val="en-CA"/>
              </w:rPr>
              <w:t xml:space="preserve">, tuffs, and tuff breccias are exposed in the northeast, including Mount Nansen, into the central portion of the </w:t>
            </w:r>
            <w:r>
              <w:rPr>
                <w:lang w:val="en-CA"/>
              </w:rPr>
              <w:t>project</w:t>
            </w:r>
            <w:r w:rsidRPr="000D3836">
              <w:rPr>
                <w:lang w:val="en-CA"/>
              </w:rPr>
              <w:t xml:space="preserve"> area of Discovery and Dolly creeks.</w:t>
            </w:r>
            <w:r>
              <w:rPr>
                <w:lang w:val="en-CA"/>
              </w:rPr>
              <w:t xml:space="preserve"> </w:t>
            </w:r>
            <w:r w:rsidRPr="000D3836">
              <w:rPr>
                <w:lang w:val="en-CA"/>
              </w:rPr>
              <w:t xml:space="preserve">The Victoria Mountain area is comprised of </w:t>
            </w:r>
            <w:proofErr w:type="spellStart"/>
            <w:r w:rsidRPr="000D3836">
              <w:rPr>
                <w:lang w:val="en-CA"/>
              </w:rPr>
              <w:t>syenite</w:t>
            </w:r>
            <w:proofErr w:type="spellEnd"/>
            <w:r w:rsidRPr="000D3836">
              <w:rPr>
                <w:lang w:val="en-CA"/>
              </w:rPr>
              <w:t>, a resistant intrusive.</w:t>
            </w:r>
            <w:r>
              <w:rPr>
                <w:lang w:val="en-CA"/>
              </w:rPr>
              <w:t xml:space="preserve"> </w:t>
            </w:r>
            <w:r w:rsidRPr="000D3836">
              <w:rPr>
                <w:lang w:val="en-CA"/>
              </w:rPr>
              <w:t>(Hart and Langdon</w:t>
            </w:r>
            <w:r>
              <w:rPr>
                <w:lang w:val="en-CA"/>
              </w:rPr>
              <w:t>, 1997</w:t>
            </w:r>
            <w:r w:rsidRPr="000D3836">
              <w:rPr>
                <w:lang w:val="en-CA"/>
              </w:rPr>
              <w:t>).</w:t>
            </w:r>
          </w:p>
          <w:p w:rsidR="00E16BD3" w:rsidRPr="000D3836" w:rsidRDefault="00E16BD3" w:rsidP="009D1AFA">
            <w:pPr>
              <w:rPr>
                <w:lang w:val="en-CA"/>
              </w:rPr>
            </w:pPr>
          </w:p>
        </w:tc>
        <w:tc>
          <w:tcPr>
            <w:tcW w:w="5148" w:type="dxa"/>
          </w:tcPr>
          <w:p w:rsidR="00E16BD3" w:rsidRPr="000D3836" w:rsidRDefault="00E16BD3" w:rsidP="009D1AFA">
            <w:pPr>
              <w:pStyle w:val="FigureCaption-EDI"/>
              <w:numPr>
                <w:ilvl w:val="0"/>
                <w:numId w:val="0"/>
              </w:numPr>
              <w:rPr>
                <w:lang w:val="en-CA"/>
              </w:rPr>
            </w:pPr>
            <w:r w:rsidRPr="000D3836">
              <w:rPr>
                <w:noProof/>
                <w:lang w:bidi="ar-SA"/>
              </w:rPr>
              <w:drawing>
                <wp:inline distT="0" distB="0" distL="0" distR="0">
                  <wp:extent cx="3137562" cy="2085975"/>
                  <wp:effectExtent l="19050" t="0" r="5688" b="0"/>
                  <wp:docPr id="3" name="Picture 8" descr="IMG_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6702"/>
                          <pic:cNvPicPr>
                            <a:picLocks noChangeAspect="1" noChangeArrowheads="1"/>
                          </pic:cNvPicPr>
                        </pic:nvPicPr>
                        <pic:blipFill>
                          <a:blip r:embed="rId18" cstate="print"/>
                          <a:srcRect/>
                          <a:stretch>
                            <a:fillRect/>
                          </a:stretch>
                        </pic:blipFill>
                        <pic:spPr bwMode="auto">
                          <a:xfrm>
                            <a:off x="0" y="0"/>
                            <a:ext cx="3143115" cy="2089667"/>
                          </a:xfrm>
                          <a:prstGeom prst="rect">
                            <a:avLst/>
                          </a:prstGeom>
                          <a:noFill/>
                          <a:ln w="9525">
                            <a:noFill/>
                            <a:miter lim="800000"/>
                            <a:headEnd/>
                            <a:tailEnd/>
                          </a:ln>
                        </pic:spPr>
                      </pic:pic>
                    </a:graphicData>
                  </a:graphic>
                </wp:inline>
              </w:drawing>
            </w:r>
          </w:p>
          <w:p w:rsidR="00E16BD3" w:rsidRPr="000D3836" w:rsidRDefault="00E16BD3" w:rsidP="00EA7AA4">
            <w:pPr>
              <w:pStyle w:val="PhotoCaption-EDI"/>
              <w:rPr>
                <w:noProof/>
                <w:szCs w:val="24"/>
              </w:rPr>
            </w:pPr>
            <w:bookmarkStart w:id="15" w:name="_Ref311707870"/>
            <w:bookmarkStart w:id="16" w:name="_Toc319074293"/>
            <w:r w:rsidRPr="000D3836">
              <w:t xml:space="preserve">The central portion of the project area is dominated by </w:t>
            </w:r>
            <w:proofErr w:type="spellStart"/>
            <w:r w:rsidRPr="000D3836">
              <w:t>colluviated</w:t>
            </w:r>
            <w:proofErr w:type="spellEnd"/>
            <w:r w:rsidRPr="000D3836">
              <w:t xml:space="preserve"> </w:t>
            </w:r>
            <w:proofErr w:type="spellStart"/>
            <w:r w:rsidRPr="000D3836">
              <w:t>granodiorite</w:t>
            </w:r>
            <w:proofErr w:type="spellEnd"/>
            <w:r w:rsidRPr="000D3836">
              <w:t xml:space="preserve"> from the Dawson Range </w:t>
            </w:r>
            <w:proofErr w:type="spellStart"/>
            <w:r w:rsidRPr="000D3836">
              <w:t>Batholith</w:t>
            </w:r>
            <w:proofErr w:type="spellEnd"/>
            <w:r w:rsidRPr="000D3836">
              <w:t>.</w:t>
            </w:r>
            <w:bookmarkEnd w:id="15"/>
            <w:bookmarkEnd w:id="16"/>
          </w:p>
          <w:p w:rsidR="00E16BD3" w:rsidRPr="000D3836" w:rsidRDefault="00E16BD3" w:rsidP="009D1AFA">
            <w:pPr>
              <w:rPr>
                <w:lang w:val="en-CA"/>
              </w:rPr>
            </w:pPr>
          </w:p>
        </w:tc>
      </w:tr>
    </w:tbl>
    <w:p w:rsidR="00E16BD3" w:rsidRPr="00E16BD3" w:rsidRDefault="00E16BD3" w:rsidP="00E16BD3">
      <w:pPr>
        <w:pStyle w:val="BodyText-EDI"/>
        <w:rPr>
          <w:lang w:val="en-CA"/>
        </w:rPr>
      </w:pPr>
    </w:p>
    <w:p w:rsidR="0026524A" w:rsidRDefault="0026524A" w:rsidP="00FA77F3">
      <w:pPr>
        <w:pStyle w:val="BodyText-EDI"/>
        <w:rPr>
          <w:lang w:val="en-CA"/>
        </w:rPr>
        <w:sectPr w:rsidR="0026524A" w:rsidSect="003E7853">
          <w:headerReference w:type="default" r:id="rId19"/>
          <w:footerReference w:type="default" r:id="rId20"/>
          <w:pgSz w:w="12240" w:h="15840" w:code="1"/>
          <w:pgMar w:top="1440" w:right="1080" w:bottom="1440" w:left="1080" w:header="576" w:footer="964" w:gutter="0"/>
          <w:pgNumType w:start="1"/>
          <w:cols w:space="720"/>
          <w:docGrid w:linePitch="360"/>
        </w:sectPr>
      </w:pPr>
    </w:p>
    <w:p w:rsidR="0026524A" w:rsidRDefault="0026524A" w:rsidP="00EA7AA4">
      <w:pPr>
        <w:pStyle w:val="FigureCaption-EDI"/>
      </w:pPr>
      <w:bookmarkStart w:id="17" w:name="_Ref318811882"/>
      <w:bookmarkStart w:id="18" w:name="_Toc319074277"/>
      <w:r>
        <w:t>Mount Nansen site overview.</w:t>
      </w:r>
      <w:bookmarkEnd w:id="17"/>
      <w:bookmarkEnd w:id="18"/>
    </w:p>
    <w:p w:rsidR="009D1AFA" w:rsidRDefault="009D1AFA" w:rsidP="009D1AFA"/>
    <w:p w:rsidR="009D1AFA" w:rsidRPr="009D1AFA" w:rsidRDefault="009D1AFA" w:rsidP="009D1AFA">
      <w:pPr>
        <w:sectPr w:rsidR="009D1AFA" w:rsidRPr="009D1AFA" w:rsidSect="00324D87">
          <w:type w:val="oddPage"/>
          <w:pgSz w:w="12240" w:h="15840" w:code="1"/>
          <w:pgMar w:top="1440" w:right="1080" w:bottom="1440" w:left="1080" w:header="576" w:footer="964" w:gutter="0"/>
          <w:cols w:space="720"/>
          <w:docGrid w:linePitch="360"/>
        </w:sectPr>
      </w:pPr>
    </w:p>
    <w:p w:rsidR="00213CCF" w:rsidRPr="000D3836" w:rsidRDefault="00213CCF" w:rsidP="00213CCF">
      <w:pPr>
        <w:pStyle w:val="Heading3"/>
        <w:rPr>
          <w:lang w:val="en-CA"/>
        </w:rPr>
      </w:pPr>
      <w:bookmarkStart w:id="19" w:name="_Toc311498411"/>
      <w:bookmarkStart w:id="20" w:name="_Toc319659165"/>
      <w:r w:rsidRPr="000D3836">
        <w:rPr>
          <w:lang w:val="en-CA"/>
        </w:rPr>
        <w:t xml:space="preserve">Surficial Geology </w:t>
      </w:r>
      <w:r w:rsidR="00EA4765" w:rsidRPr="000D3836">
        <w:rPr>
          <w:lang w:val="en-CA"/>
        </w:rPr>
        <w:t>&amp;</w:t>
      </w:r>
      <w:r w:rsidRPr="000D3836">
        <w:rPr>
          <w:lang w:val="en-CA"/>
        </w:rPr>
        <w:t xml:space="preserve"> Soils</w:t>
      </w:r>
      <w:bookmarkEnd w:id="19"/>
      <w:bookmarkEnd w:id="20"/>
    </w:p>
    <w:p w:rsidR="00213CCF" w:rsidRPr="000D3836" w:rsidRDefault="00213CCF" w:rsidP="006F0C3E">
      <w:pPr>
        <w:rPr>
          <w:sz w:val="22"/>
          <w:lang w:val="en-CA"/>
        </w:rPr>
      </w:pPr>
      <w:r w:rsidRPr="000D3836">
        <w:rPr>
          <w:sz w:val="22"/>
          <w:lang w:val="en-CA"/>
        </w:rPr>
        <w:t>The absence of recent glaciation has a formative effect on contemporary ecosystems.</w:t>
      </w:r>
      <w:r w:rsidR="00DE5737">
        <w:rPr>
          <w:sz w:val="22"/>
          <w:lang w:val="en-CA"/>
        </w:rPr>
        <w:t xml:space="preserve"> </w:t>
      </w:r>
      <w:r w:rsidRPr="000D3836">
        <w:rPr>
          <w:sz w:val="22"/>
          <w:lang w:val="en-CA"/>
        </w:rPr>
        <w:t xml:space="preserve">Surficial geology and soils are described in </w:t>
      </w:r>
      <w:r w:rsidR="00EB47EA" w:rsidRPr="00EB47EA">
        <w:rPr>
          <w:i/>
          <w:sz w:val="22"/>
          <w:lang w:val="en-CA"/>
        </w:rPr>
        <w:t>Mount Nansen: Existing Environmental Conditions</w:t>
      </w:r>
      <w:r w:rsidRPr="000D3836">
        <w:rPr>
          <w:sz w:val="22"/>
          <w:lang w:val="en-CA"/>
        </w:rPr>
        <w:t xml:space="preserve"> (EDI 2010).</w:t>
      </w:r>
      <w:r w:rsidR="00DE5737">
        <w:rPr>
          <w:sz w:val="22"/>
          <w:lang w:val="en-CA"/>
        </w:rPr>
        <w:t xml:space="preserve"> </w:t>
      </w:r>
      <w:r w:rsidRPr="000D3836">
        <w:rPr>
          <w:sz w:val="22"/>
          <w:lang w:val="en-CA"/>
        </w:rPr>
        <w:t>The following observations are provided to help understand the distribution of ecosystems within the project area.</w:t>
      </w:r>
      <w:r w:rsidR="00DE5737">
        <w:rPr>
          <w:sz w:val="22"/>
          <w:lang w:val="en-CA"/>
        </w:rPr>
        <w:t xml:space="preserve"> </w:t>
      </w:r>
      <w:r w:rsidR="00D85BA6">
        <w:rPr>
          <w:sz w:val="22"/>
          <w:lang w:val="en-CA"/>
        </w:rPr>
        <w:t>T</w:t>
      </w:r>
      <w:r w:rsidRPr="000D3836">
        <w:rPr>
          <w:sz w:val="22"/>
          <w:lang w:val="en-CA"/>
        </w:rPr>
        <w:t>he generalized occurrence of parent materials</w:t>
      </w:r>
      <w:r w:rsidR="00EA4765" w:rsidRPr="000D3836">
        <w:rPr>
          <w:sz w:val="22"/>
          <w:lang w:val="en-CA"/>
        </w:rPr>
        <w:t xml:space="preserve"> through the project area</w:t>
      </w:r>
      <w:r w:rsidR="00D85BA6">
        <w:rPr>
          <w:sz w:val="22"/>
          <w:lang w:val="en-CA"/>
        </w:rPr>
        <w:t xml:space="preserve"> is illustrated in </w:t>
      </w:r>
      <w:r w:rsidR="00CF4E1E" w:rsidRPr="000D3836">
        <w:rPr>
          <w:sz w:val="22"/>
          <w:lang w:val="en-CA"/>
        </w:rPr>
        <w:fldChar w:fldCharType="begin"/>
      </w:r>
      <w:r w:rsidR="00D85BA6" w:rsidRPr="000D3836">
        <w:rPr>
          <w:sz w:val="22"/>
          <w:lang w:val="en-CA"/>
        </w:rPr>
        <w:instrText xml:space="preserve"> REF _Ref311707885 \n \h </w:instrText>
      </w:r>
      <w:r w:rsidR="00CF4E1E" w:rsidRPr="000D3836">
        <w:rPr>
          <w:sz w:val="22"/>
          <w:lang w:val="en-CA"/>
        </w:rPr>
      </w:r>
      <w:r w:rsidR="00CF4E1E" w:rsidRPr="000D3836">
        <w:rPr>
          <w:sz w:val="22"/>
          <w:lang w:val="en-CA"/>
        </w:rPr>
        <w:fldChar w:fldCharType="separate"/>
      </w:r>
      <w:r w:rsidR="006E58CA">
        <w:rPr>
          <w:sz w:val="22"/>
          <w:lang w:val="en-CA"/>
        </w:rPr>
        <w:t>Figure 2</w:t>
      </w:r>
      <w:r w:rsidR="00CF4E1E" w:rsidRPr="000D3836">
        <w:rPr>
          <w:sz w:val="22"/>
          <w:lang w:val="en-CA"/>
        </w:rPr>
        <w:fldChar w:fldCharType="end"/>
      </w:r>
      <w:r w:rsidRPr="000D3836">
        <w:rPr>
          <w:sz w:val="22"/>
          <w:lang w:val="en-CA"/>
        </w:rPr>
        <w:t>.</w:t>
      </w:r>
      <w:r w:rsidR="00DE5737">
        <w:rPr>
          <w:sz w:val="22"/>
          <w:lang w:val="en-CA"/>
        </w:rPr>
        <w:t xml:space="preserve"> </w:t>
      </w:r>
      <w:r w:rsidRPr="000D3836">
        <w:rPr>
          <w:sz w:val="22"/>
          <w:lang w:val="en-CA"/>
        </w:rPr>
        <w:t xml:space="preserve">The majority of the area is </w:t>
      </w:r>
      <w:r w:rsidR="004B7AF7">
        <w:rPr>
          <w:sz w:val="22"/>
          <w:lang w:val="en-CA"/>
        </w:rPr>
        <w:t xml:space="preserve">characterized </w:t>
      </w:r>
      <w:r w:rsidRPr="000D3836">
        <w:rPr>
          <w:sz w:val="22"/>
          <w:lang w:val="en-CA"/>
        </w:rPr>
        <w:t xml:space="preserve">by </w:t>
      </w:r>
      <w:proofErr w:type="spellStart"/>
      <w:r w:rsidRPr="000D3836">
        <w:rPr>
          <w:sz w:val="22"/>
          <w:lang w:val="en-CA"/>
        </w:rPr>
        <w:t>colluvium</w:t>
      </w:r>
      <w:proofErr w:type="spellEnd"/>
      <w:r w:rsidR="004B7AF7">
        <w:rPr>
          <w:sz w:val="22"/>
          <w:lang w:val="en-CA"/>
        </w:rPr>
        <w:t xml:space="preserve"> and weathered bedrock</w:t>
      </w:r>
      <w:r w:rsidRPr="000D3836">
        <w:rPr>
          <w:sz w:val="22"/>
          <w:lang w:val="en-CA"/>
        </w:rPr>
        <w:t>.</w:t>
      </w:r>
      <w:r w:rsidR="00DE5737">
        <w:rPr>
          <w:sz w:val="22"/>
          <w:lang w:val="en-CA"/>
        </w:rPr>
        <w:t xml:space="preserve"> </w:t>
      </w:r>
      <w:r w:rsidRPr="000D3836">
        <w:rPr>
          <w:sz w:val="22"/>
          <w:lang w:val="en-CA"/>
        </w:rPr>
        <w:t xml:space="preserve">Small areas of </w:t>
      </w:r>
      <w:r w:rsidR="00EA4765" w:rsidRPr="000D3836">
        <w:rPr>
          <w:sz w:val="22"/>
          <w:lang w:val="en-CA"/>
        </w:rPr>
        <w:t xml:space="preserve">exposed rock </w:t>
      </w:r>
      <w:r w:rsidRPr="000D3836">
        <w:rPr>
          <w:sz w:val="22"/>
          <w:lang w:val="en-CA"/>
        </w:rPr>
        <w:t>are found in the alpine.</w:t>
      </w:r>
      <w:r w:rsidR="00DE5737">
        <w:rPr>
          <w:sz w:val="22"/>
          <w:lang w:val="en-CA"/>
        </w:rPr>
        <w:t xml:space="preserve"> </w:t>
      </w:r>
      <w:r w:rsidR="006D5F13">
        <w:rPr>
          <w:sz w:val="22"/>
          <w:lang w:val="en-CA"/>
        </w:rPr>
        <w:t>In addition, t</w:t>
      </w:r>
      <w:r w:rsidRPr="000D3836">
        <w:rPr>
          <w:sz w:val="22"/>
          <w:lang w:val="en-CA"/>
        </w:rPr>
        <w:t xml:space="preserve">he </w:t>
      </w:r>
      <w:r w:rsidR="00390A45">
        <w:rPr>
          <w:sz w:val="22"/>
          <w:lang w:val="en-CA"/>
        </w:rPr>
        <w:t xml:space="preserve">alluvial </w:t>
      </w:r>
      <w:r w:rsidRPr="000D3836">
        <w:rPr>
          <w:sz w:val="22"/>
          <w:lang w:val="en-CA"/>
        </w:rPr>
        <w:t xml:space="preserve">material </w:t>
      </w:r>
      <w:r w:rsidR="00EA4765" w:rsidRPr="000D3836">
        <w:rPr>
          <w:sz w:val="22"/>
          <w:lang w:val="en-CA"/>
        </w:rPr>
        <w:t xml:space="preserve">found toward the </w:t>
      </w:r>
      <w:proofErr w:type="spellStart"/>
      <w:r w:rsidR="00EA4765" w:rsidRPr="000D3836">
        <w:rPr>
          <w:sz w:val="22"/>
          <w:lang w:val="en-CA"/>
        </w:rPr>
        <w:t>Nisling</w:t>
      </w:r>
      <w:proofErr w:type="spellEnd"/>
      <w:r w:rsidR="00EA4765" w:rsidRPr="000D3836">
        <w:rPr>
          <w:sz w:val="22"/>
          <w:lang w:val="en-CA"/>
        </w:rPr>
        <w:t xml:space="preserve"> River valley</w:t>
      </w:r>
      <w:r w:rsidR="006D5F13">
        <w:rPr>
          <w:sz w:val="22"/>
          <w:lang w:val="en-CA"/>
        </w:rPr>
        <w:t xml:space="preserve"> appears to have been </w:t>
      </w:r>
      <w:r w:rsidRPr="000D3836">
        <w:rPr>
          <w:sz w:val="22"/>
          <w:lang w:val="en-CA"/>
        </w:rPr>
        <w:t>deposited during the Reid glacial event</w:t>
      </w:r>
      <w:r w:rsidR="004752A9">
        <w:rPr>
          <w:sz w:val="22"/>
          <w:lang w:val="en-CA"/>
        </w:rPr>
        <w:t xml:space="preserve"> (</w:t>
      </w:r>
      <w:r w:rsidR="00CF4E1E" w:rsidRPr="000D3836">
        <w:rPr>
          <w:sz w:val="22"/>
          <w:lang w:val="en-CA"/>
        </w:rPr>
        <w:fldChar w:fldCharType="begin"/>
      </w:r>
      <w:r w:rsidR="00D364A7" w:rsidRPr="000D3836">
        <w:rPr>
          <w:sz w:val="22"/>
          <w:lang w:val="en-CA"/>
        </w:rPr>
        <w:instrText xml:space="preserve"> REF _Ref311707894 \n \h </w:instrText>
      </w:r>
      <w:r w:rsidR="00CF4E1E" w:rsidRPr="000D3836">
        <w:rPr>
          <w:sz w:val="22"/>
          <w:lang w:val="en-CA"/>
        </w:rPr>
      </w:r>
      <w:r w:rsidR="00CF4E1E" w:rsidRPr="000D3836">
        <w:rPr>
          <w:sz w:val="22"/>
          <w:lang w:val="en-CA"/>
        </w:rPr>
        <w:fldChar w:fldCharType="separate"/>
      </w:r>
      <w:r w:rsidR="006E58CA">
        <w:rPr>
          <w:sz w:val="22"/>
          <w:lang w:val="en-CA"/>
        </w:rPr>
        <w:t>Photo 2</w:t>
      </w:r>
      <w:r w:rsidR="00CF4E1E" w:rsidRPr="000D3836">
        <w:rPr>
          <w:sz w:val="22"/>
          <w:lang w:val="en-CA"/>
        </w:rPr>
        <w:fldChar w:fldCharType="end"/>
      </w:r>
      <w:r w:rsidR="004752A9">
        <w:rPr>
          <w:sz w:val="22"/>
          <w:lang w:val="en-CA"/>
        </w:rPr>
        <w:t>)</w:t>
      </w:r>
      <w:r w:rsidRPr="000D3836">
        <w:rPr>
          <w:sz w:val="22"/>
          <w:lang w:val="en-CA"/>
        </w:rPr>
        <w:t>.</w:t>
      </w:r>
      <w:r w:rsidR="00DE5737">
        <w:rPr>
          <w:sz w:val="22"/>
          <w:lang w:val="en-CA"/>
        </w:rPr>
        <w:t xml:space="preserve"> </w:t>
      </w:r>
      <w:r w:rsidRPr="000D3836">
        <w:rPr>
          <w:sz w:val="22"/>
          <w:lang w:val="en-CA"/>
        </w:rPr>
        <w:t>The result is an area bisected by lower Victoria Creek of deep glacio</w:t>
      </w:r>
      <w:r w:rsidR="006D5F13">
        <w:rPr>
          <w:sz w:val="22"/>
          <w:lang w:val="en-CA"/>
        </w:rPr>
        <w:t>fluvial</w:t>
      </w:r>
      <w:r w:rsidRPr="000D3836">
        <w:rPr>
          <w:sz w:val="22"/>
          <w:lang w:val="en-CA"/>
        </w:rPr>
        <w:t xml:space="preserve"> material.</w:t>
      </w:r>
      <w:r w:rsidR="00DE5737">
        <w:rPr>
          <w:sz w:val="22"/>
          <w:lang w:val="en-CA"/>
        </w:rPr>
        <w:t xml:space="preserve"> </w:t>
      </w:r>
      <w:r w:rsidRPr="000D3836">
        <w:rPr>
          <w:sz w:val="22"/>
          <w:lang w:val="en-CA"/>
        </w:rPr>
        <w:t xml:space="preserve">This sediment was eroded in a glacial outwash event through the </w:t>
      </w:r>
      <w:proofErr w:type="spellStart"/>
      <w:r w:rsidRPr="000D3836">
        <w:rPr>
          <w:sz w:val="22"/>
          <w:lang w:val="en-CA"/>
        </w:rPr>
        <w:t>Nisling</w:t>
      </w:r>
      <w:proofErr w:type="spellEnd"/>
      <w:r w:rsidRPr="000D3836">
        <w:rPr>
          <w:sz w:val="22"/>
          <w:lang w:val="en-CA"/>
        </w:rPr>
        <w:t xml:space="preserve"> Valley</w:t>
      </w:r>
      <w:r w:rsidR="00BD6405" w:rsidRPr="000D3836">
        <w:rPr>
          <w:sz w:val="22"/>
          <w:lang w:val="en-CA"/>
        </w:rPr>
        <w:t>, which</w:t>
      </w:r>
      <w:r w:rsidRPr="000D3836">
        <w:rPr>
          <w:sz w:val="22"/>
          <w:lang w:val="en-CA"/>
        </w:rPr>
        <w:t xml:space="preserve"> created steep sloping valley sides that support grasslands and wetlands in the valley bottom now occupied </w:t>
      </w:r>
      <w:r w:rsidR="00691A3D">
        <w:rPr>
          <w:sz w:val="22"/>
          <w:lang w:val="en-CA"/>
        </w:rPr>
        <w:t>by</w:t>
      </w:r>
      <w:r w:rsidRPr="000D3836">
        <w:rPr>
          <w:sz w:val="22"/>
          <w:lang w:val="en-CA"/>
        </w:rPr>
        <w:t xml:space="preserve"> an </w:t>
      </w:r>
      <w:proofErr w:type="spellStart"/>
      <w:r w:rsidRPr="000D3836">
        <w:rPr>
          <w:sz w:val="22"/>
          <w:lang w:val="en-CA"/>
        </w:rPr>
        <w:t>underfit</w:t>
      </w:r>
      <w:proofErr w:type="spellEnd"/>
      <w:r w:rsidRPr="000D3836">
        <w:rPr>
          <w:sz w:val="22"/>
          <w:lang w:val="en-CA"/>
        </w:rPr>
        <w:t xml:space="preserve"> stream.</w:t>
      </w:r>
    </w:p>
    <w:p w:rsidR="00213CCF" w:rsidRPr="000D3836" w:rsidRDefault="001B561B" w:rsidP="00FA77F3">
      <w:pPr>
        <w:keepNext/>
        <w:jc w:val="center"/>
        <w:rPr>
          <w:lang w:val="en-CA"/>
        </w:rPr>
      </w:pPr>
      <w:r w:rsidRPr="001B561B">
        <w:rPr>
          <w:rFonts w:ascii="Times New Roman" w:hAnsi="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extent cx="6172200" cy="2637692"/>
            <wp:effectExtent l="0" t="0" r="0" b="0"/>
            <wp:docPr id="9" name="Picture 9" descr="E:\John M\Contracts\Nansen_EDI\Nansen_report\TopoProfile_v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ohn M\Contracts\Nansen_EDI\Nansen_report\TopoProfile_v1_006.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86" t="28205" r="1786" b="16849"/>
                    <a:stretch/>
                  </pic:blipFill>
                  <pic:spPr bwMode="auto">
                    <a:xfrm>
                      <a:off x="0" y="0"/>
                      <a:ext cx="6172202" cy="26376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3CCF" w:rsidRPr="000D3836" w:rsidRDefault="00213CCF" w:rsidP="006F0C3E">
      <w:pPr>
        <w:pStyle w:val="FigureCaption-EDI"/>
        <w:rPr>
          <w:lang w:val="en-CA"/>
        </w:rPr>
      </w:pPr>
      <w:bookmarkStart w:id="21" w:name="_Ref311707885"/>
      <w:bookmarkStart w:id="22" w:name="_Toc319074278"/>
      <w:r w:rsidRPr="000D3836">
        <w:rPr>
          <w:lang w:val="en-CA"/>
        </w:rPr>
        <w:t xml:space="preserve">Generalized </w:t>
      </w:r>
      <w:proofErr w:type="spellStart"/>
      <w:r w:rsidRPr="000D3836">
        <w:rPr>
          <w:lang w:val="en-CA"/>
        </w:rPr>
        <w:t>toposequence</w:t>
      </w:r>
      <w:proofErr w:type="spellEnd"/>
      <w:r w:rsidRPr="000D3836">
        <w:rPr>
          <w:lang w:val="en-CA"/>
        </w:rPr>
        <w:t xml:space="preserve"> from the </w:t>
      </w:r>
      <w:proofErr w:type="spellStart"/>
      <w:r w:rsidRPr="000D3836">
        <w:rPr>
          <w:lang w:val="en-CA"/>
        </w:rPr>
        <w:t>Nisling</w:t>
      </w:r>
      <w:proofErr w:type="spellEnd"/>
      <w:r w:rsidRPr="000D3836">
        <w:rPr>
          <w:lang w:val="en-CA"/>
        </w:rPr>
        <w:t xml:space="preserve"> River in the south to Nansen and Victoria peaks in the north.</w:t>
      </w:r>
      <w:bookmarkEnd w:id="21"/>
      <w:bookmarkEnd w:id="22"/>
    </w:p>
    <w:p w:rsidR="00213CCF" w:rsidRPr="000D3836" w:rsidRDefault="00213CCF" w:rsidP="008A51B1">
      <w:pPr>
        <w:keepNext/>
        <w:jc w:val="left"/>
        <w:rPr>
          <w:lang w:val="en-CA"/>
        </w:rPr>
      </w:pPr>
      <w:r w:rsidRPr="000D3836">
        <w:rPr>
          <w:noProof/>
          <w:lang w:bidi="ar-SA"/>
        </w:rPr>
        <w:drawing>
          <wp:inline distT="0" distB="0" distL="0" distR="0">
            <wp:extent cx="6381750" cy="2664797"/>
            <wp:effectExtent l="19050" t="0" r="0" b="0"/>
            <wp:docPr id="13" name="Picture 13" descr="E:\images\Nansen_EDI_Sept2011\IMG_7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ages\Nansen_EDI_Sept2011\IMG_7122.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407050" cy="26753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3CCF" w:rsidRPr="000D3836" w:rsidRDefault="00213CCF" w:rsidP="00EA7AA4">
      <w:pPr>
        <w:pStyle w:val="PhotoCaption-EDI"/>
      </w:pPr>
      <w:bookmarkStart w:id="23" w:name="_Ref311707894"/>
      <w:bookmarkStart w:id="24" w:name="_Toc319074294"/>
      <w:r w:rsidRPr="000D3836">
        <w:t xml:space="preserve">One of the few signs of recent glacial influence is the </w:t>
      </w:r>
      <w:r w:rsidR="006D5F13">
        <w:t xml:space="preserve">alluvial </w:t>
      </w:r>
      <w:r w:rsidRPr="000D3836">
        <w:t>sediment on which the airstrip is built</w:t>
      </w:r>
      <w:r w:rsidR="006D5F13">
        <w:t xml:space="preserve">, likely deposited in a </w:t>
      </w:r>
      <w:proofErr w:type="spellStart"/>
      <w:r w:rsidR="006D5F13">
        <w:t>proglacial</w:t>
      </w:r>
      <w:proofErr w:type="spellEnd"/>
      <w:r w:rsidR="006D5F13">
        <w:t xml:space="preserve"> lake</w:t>
      </w:r>
      <w:r w:rsidRPr="000D3836">
        <w:t>.</w:t>
      </w:r>
      <w:bookmarkEnd w:id="23"/>
      <w:bookmarkEnd w:id="24"/>
    </w:p>
    <w:p w:rsidR="00BD6405" w:rsidRPr="000D3836" w:rsidRDefault="00BD6405" w:rsidP="00BD6405">
      <w:pPr>
        <w:rPr>
          <w:lang w:val="en-CA"/>
        </w:rPr>
      </w:pPr>
    </w:p>
    <w:p w:rsidR="00BD6405" w:rsidRPr="000D3836" w:rsidRDefault="00BD6405" w:rsidP="00BD6405">
      <w:pPr>
        <w:rPr>
          <w:sz w:val="22"/>
          <w:lang w:val="en-CA"/>
        </w:rPr>
      </w:pPr>
      <w:proofErr w:type="spellStart"/>
      <w:r w:rsidRPr="000D3836">
        <w:rPr>
          <w:sz w:val="22"/>
          <w:lang w:val="en-CA"/>
        </w:rPr>
        <w:t>Eolian</w:t>
      </w:r>
      <w:proofErr w:type="spellEnd"/>
      <w:r w:rsidRPr="000D3836">
        <w:rPr>
          <w:sz w:val="22"/>
          <w:lang w:val="en-CA"/>
        </w:rPr>
        <w:t xml:space="preserve"> deposits have been observed throughout the project area.</w:t>
      </w:r>
      <w:r w:rsidR="00DE5737">
        <w:rPr>
          <w:sz w:val="22"/>
          <w:lang w:val="en-CA"/>
        </w:rPr>
        <w:t xml:space="preserve"> </w:t>
      </w:r>
      <w:r w:rsidRPr="000D3836">
        <w:rPr>
          <w:sz w:val="22"/>
          <w:lang w:val="en-CA"/>
        </w:rPr>
        <w:t>These deposits are from McConnell, and possibly Reid glacial events, rather than being ongoing, as is the case in the Ruby Ranges to the southeast where loess contributes nutrients to the system.</w:t>
      </w:r>
      <w:r w:rsidR="00DE5737">
        <w:rPr>
          <w:sz w:val="22"/>
          <w:lang w:val="en-CA"/>
        </w:rPr>
        <w:t xml:space="preserve"> </w:t>
      </w:r>
      <w:r w:rsidRPr="000D3836">
        <w:rPr>
          <w:sz w:val="22"/>
          <w:lang w:val="en-CA"/>
        </w:rPr>
        <w:t>Also owing to the absence of recent glaciation, fluvial deposits are restricted to the valleys, where they are mined for placer gold.</w:t>
      </w:r>
    </w:p>
    <w:p w:rsidR="00BD6405" w:rsidRPr="000D3836" w:rsidRDefault="00BD6405" w:rsidP="00BD6405">
      <w:pPr>
        <w:rPr>
          <w:sz w:val="22"/>
          <w:lang w:val="en-CA"/>
        </w:rPr>
      </w:pPr>
      <w:r w:rsidRPr="000D3836">
        <w:rPr>
          <w:sz w:val="22"/>
          <w:lang w:val="en-CA"/>
        </w:rPr>
        <w:t xml:space="preserve">The shallow soils in the upland areas have formed over bedrock and </w:t>
      </w:r>
      <w:proofErr w:type="spellStart"/>
      <w:r w:rsidRPr="000D3836">
        <w:rPr>
          <w:sz w:val="22"/>
          <w:lang w:val="en-CA"/>
        </w:rPr>
        <w:t>colluvium</w:t>
      </w:r>
      <w:proofErr w:type="spellEnd"/>
      <w:r w:rsidRPr="000D3836">
        <w:rPr>
          <w:sz w:val="22"/>
          <w:lang w:val="en-CA"/>
        </w:rPr>
        <w:t>, rather than over till as in much of glaciated Yukon and are thought to be slightly acidic.</w:t>
      </w:r>
      <w:r w:rsidR="00DE5737">
        <w:rPr>
          <w:sz w:val="22"/>
          <w:lang w:val="en-CA"/>
        </w:rPr>
        <w:t xml:space="preserve"> </w:t>
      </w:r>
      <w:r w:rsidRPr="000D3836">
        <w:rPr>
          <w:sz w:val="22"/>
          <w:lang w:val="en-CA"/>
        </w:rPr>
        <w:t>Where permafrost is absent, the soils are well drained.</w:t>
      </w:r>
      <w:r w:rsidR="00DE5737">
        <w:rPr>
          <w:sz w:val="22"/>
          <w:lang w:val="en-CA"/>
        </w:rPr>
        <w:t xml:space="preserve"> </w:t>
      </w:r>
      <w:proofErr w:type="spellStart"/>
      <w:r w:rsidRPr="000D3836">
        <w:rPr>
          <w:sz w:val="22"/>
          <w:lang w:val="en-CA"/>
        </w:rPr>
        <w:t>Eutric</w:t>
      </w:r>
      <w:proofErr w:type="spellEnd"/>
      <w:r w:rsidRPr="000D3836">
        <w:rPr>
          <w:sz w:val="22"/>
          <w:lang w:val="en-CA"/>
        </w:rPr>
        <w:t xml:space="preserve"> </w:t>
      </w:r>
      <w:proofErr w:type="spellStart"/>
      <w:r w:rsidRPr="000D3836">
        <w:rPr>
          <w:sz w:val="22"/>
          <w:lang w:val="en-CA"/>
        </w:rPr>
        <w:t>Brunisols</w:t>
      </w:r>
      <w:proofErr w:type="spellEnd"/>
      <w:r w:rsidRPr="000D3836">
        <w:rPr>
          <w:sz w:val="22"/>
          <w:lang w:val="en-CA"/>
        </w:rPr>
        <w:t xml:space="preserve"> are common on drier sites, with </w:t>
      </w:r>
      <w:proofErr w:type="spellStart"/>
      <w:r w:rsidR="00B91739">
        <w:rPr>
          <w:sz w:val="22"/>
          <w:lang w:val="en-CA"/>
        </w:rPr>
        <w:t>c</w:t>
      </w:r>
      <w:r w:rsidRPr="000D3836">
        <w:rPr>
          <w:sz w:val="22"/>
          <w:lang w:val="en-CA"/>
        </w:rPr>
        <w:t>ryosols</w:t>
      </w:r>
      <w:proofErr w:type="spellEnd"/>
      <w:r w:rsidRPr="000D3836">
        <w:rPr>
          <w:sz w:val="22"/>
          <w:lang w:val="en-CA"/>
        </w:rPr>
        <w:t xml:space="preserve"> dominating terrain affected by near-surface permafrost.</w:t>
      </w:r>
    </w:p>
    <w:p w:rsidR="00213CCF" w:rsidRPr="000D3836" w:rsidRDefault="00213CCF" w:rsidP="00213CCF">
      <w:pPr>
        <w:pStyle w:val="Heading3"/>
        <w:rPr>
          <w:lang w:val="en-CA"/>
        </w:rPr>
      </w:pPr>
      <w:bookmarkStart w:id="25" w:name="_Toc311498412"/>
      <w:bookmarkStart w:id="26" w:name="_Toc319659166"/>
      <w:r w:rsidRPr="000D3836">
        <w:rPr>
          <w:lang w:val="en-CA"/>
        </w:rPr>
        <w:t>Permafrost</w:t>
      </w:r>
      <w:bookmarkEnd w:id="25"/>
      <w:bookmarkEnd w:id="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91"/>
        <w:gridCol w:w="3205"/>
      </w:tblGrid>
      <w:tr w:rsidR="00097DD4" w:rsidRPr="000D3836" w:rsidTr="00097DD4">
        <w:trPr>
          <w:trHeight w:val="6362"/>
        </w:trPr>
        <w:tc>
          <w:tcPr>
            <w:tcW w:w="7091" w:type="dxa"/>
          </w:tcPr>
          <w:p w:rsidR="00097DD4" w:rsidRPr="000D3836" w:rsidRDefault="00B20FC9" w:rsidP="00097DD4">
            <w:pPr>
              <w:pStyle w:val="BodyText-EDI"/>
              <w:spacing w:after="200" w:line="276" w:lineRule="auto"/>
              <w:rPr>
                <w:lang w:val="en-CA"/>
              </w:rPr>
            </w:pPr>
            <w:r>
              <w:rPr>
                <w:lang w:val="en-CA"/>
              </w:rPr>
              <w:t>The project area is located in the discontinuous permafrost zone</w:t>
            </w:r>
            <w:r w:rsidR="00DA6532">
              <w:rPr>
                <w:lang w:val="en-CA"/>
              </w:rPr>
              <w:t xml:space="preserve">. Permafrost underlies most surfaces, with the exception of steep warm aspects </w:t>
            </w:r>
            <w:r w:rsidR="00D364A7" w:rsidRPr="000D3836">
              <w:rPr>
                <w:lang w:val="en-CA"/>
              </w:rPr>
              <w:t>(</w:t>
            </w:r>
            <w:r w:rsidR="00CF4E1E" w:rsidRPr="000D3836">
              <w:rPr>
                <w:lang w:val="en-CA"/>
              </w:rPr>
              <w:fldChar w:fldCharType="begin"/>
            </w:r>
            <w:r w:rsidR="00D364A7" w:rsidRPr="000D3836">
              <w:rPr>
                <w:lang w:val="en-CA"/>
              </w:rPr>
              <w:instrText xml:space="preserve"> REF _Ref311707919 \n \h </w:instrText>
            </w:r>
            <w:r w:rsidR="00CF4E1E" w:rsidRPr="000D3836">
              <w:rPr>
                <w:lang w:val="en-CA"/>
              </w:rPr>
            </w:r>
            <w:r w:rsidR="00CF4E1E" w:rsidRPr="000D3836">
              <w:rPr>
                <w:lang w:val="en-CA"/>
              </w:rPr>
              <w:fldChar w:fldCharType="separate"/>
            </w:r>
            <w:r w:rsidR="006E58CA">
              <w:rPr>
                <w:lang w:val="en-CA"/>
              </w:rPr>
              <w:t>Photo 3</w:t>
            </w:r>
            <w:r w:rsidR="00CF4E1E" w:rsidRPr="000D3836">
              <w:rPr>
                <w:lang w:val="en-CA"/>
              </w:rPr>
              <w:fldChar w:fldCharType="end"/>
            </w:r>
            <w:r w:rsidR="00D364A7" w:rsidRPr="000D3836">
              <w:rPr>
                <w:lang w:val="en-CA"/>
              </w:rPr>
              <w:t>)</w:t>
            </w:r>
            <w:r w:rsidR="00097DD4" w:rsidRPr="000D3836">
              <w:rPr>
                <w:lang w:val="en-CA"/>
              </w:rPr>
              <w:t>.</w:t>
            </w:r>
            <w:r w:rsidR="00DE5737">
              <w:rPr>
                <w:lang w:val="en-CA"/>
              </w:rPr>
              <w:t xml:space="preserve"> </w:t>
            </w:r>
            <w:r w:rsidR="00097DD4" w:rsidRPr="000D3836">
              <w:rPr>
                <w:lang w:val="en-CA"/>
              </w:rPr>
              <w:t xml:space="preserve">In the alpine, level to gently sloping areas have </w:t>
            </w:r>
            <w:proofErr w:type="spellStart"/>
            <w:r w:rsidR="00097DD4" w:rsidRPr="000D3836">
              <w:rPr>
                <w:lang w:val="en-CA"/>
              </w:rPr>
              <w:t>periglacial</w:t>
            </w:r>
            <w:proofErr w:type="spellEnd"/>
            <w:r w:rsidR="00097DD4" w:rsidRPr="000D3836">
              <w:rPr>
                <w:lang w:val="en-CA"/>
              </w:rPr>
              <w:t xml:space="preserve"> features such as </w:t>
            </w:r>
            <w:proofErr w:type="spellStart"/>
            <w:r w:rsidR="00097DD4" w:rsidRPr="000D3836">
              <w:rPr>
                <w:lang w:val="en-CA"/>
              </w:rPr>
              <w:t>felsenmeer</w:t>
            </w:r>
            <w:proofErr w:type="spellEnd"/>
            <w:r w:rsidR="00097DD4" w:rsidRPr="000D3836">
              <w:rPr>
                <w:lang w:val="en-CA"/>
              </w:rPr>
              <w:t xml:space="preserve"> fields and sorted circles</w:t>
            </w:r>
            <w:r w:rsidR="00D364A7" w:rsidRPr="000D3836">
              <w:rPr>
                <w:lang w:val="en-CA"/>
              </w:rPr>
              <w:t>,</w:t>
            </w:r>
            <w:r w:rsidR="00097DD4" w:rsidRPr="000D3836">
              <w:rPr>
                <w:lang w:val="en-CA"/>
              </w:rPr>
              <w:t xml:space="preserve"> grading to stripes where </w:t>
            </w:r>
            <w:proofErr w:type="gramStart"/>
            <w:r w:rsidR="00097DD4" w:rsidRPr="000D3836">
              <w:rPr>
                <w:lang w:val="en-CA"/>
              </w:rPr>
              <w:t>slope increases</w:t>
            </w:r>
            <w:proofErr w:type="gramEnd"/>
            <w:r w:rsidR="00097DD4" w:rsidRPr="000D3836">
              <w:rPr>
                <w:lang w:val="en-CA"/>
              </w:rPr>
              <w:t>.</w:t>
            </w:r>
            <w:r w:rsidR="00DE5737">
              <w:rPr>
                <w:lang w:val="en-CA"/>
              </w:rPr>
              <w:t xml:space="preserve"> </w:t>
            </w:r>
            <w:r w:rsidR="00097DD4" w:rsidRPr="000D3836">
              <w:rPr>
                <w:lang w:val="en-CA"/>
              </w:rPr>
              <w:t>These areas host moist to wet ecosystems from rich herb communities to tussock tundra.</w:t>
            </w:r>
          </w:p>
          <w:p w:rsidR="00097DD4" w:rsidRPr="000D3836" w:rsidRDefault="00097DD4" w:rsidP="00097DD4">
            <w:pPr>
              <w:pStyle w:val="BodyText-EDI"/>
              <w:spacing w:after="200" w:line="276" w:lineRule="auto"/>
              <w:rPr>
                <w:lang w:val="en-CA"/>
              </w:rPr>
            </w:pPr>
            <w:r w:rsidRPr="000D3836">
              <w:rPr>
                <w:lang w:val="en-CA"/>
              </w:rPr>
              <w:t xml:space="preserve">At mid to high elevations, the long weathering process on bedrock has produced gentle </w:t>
            </w:r>
            <w:proofErr w:type="spellStart"/>
            <w:r w:rsidRPr="000D3836">
              <w:rPr>
                <w:lang w:val="en-CA"/>
              </w:rPr>
              <w:t>colluviated</w:t>
            </w:r>
            <w:proofErr w:type="spellEnd"/>
            <w:r w:rsidRPr="000D3836">
              <w:rPr>
                <w:lang w:val="en-CA"/>
              </w:rPr>
              <w:t xml:space="preserve"> slopes.</w:t>
            </w:r>
            <w:r w:rsidR="00DE5737">
              <w:rPr>
                <w:lang w:val="en-CA"/>
              </w:rPr>
              <w:t xml:space="preserve"> </w:t>
            </w:r>
            <w:r w:rsidRPr="000D3836">
              <w:rPr>
                <w:lang w:val="en-CA"/>
              </w:rPr>
              <w:t>Near surface permafrost results in saturated soils that support tussock herb communities, and hummocky shrub and sparse black spruce communities.</w:t>
            </w:r>
          </w:p>
          <w:p w:rsidR="00097DD4" w:rsidRPr="000D3836" w:rsidRDefault="00097DD4" w:rsidP="00097DD4">
            <w:pPr>
              <w:pStyle w:val="BodyText-EDI"/>
              <w:spacing w:after="200" w:line="276" w:lineRule="auto"/>
              <w:rPr>
                <w:lang w:val="en-CA"/>
              </w:rPr>
            </w:pPr>
            <w:r w:rsidRPr="000D3836">
              <w:rPr>
                <w:lang w:val="en-CA"/>
              </w:rPr>
              <w:t xml:space="preserve">Vegetative insulation, including a deep layer of moss on portions of the glaciofluvial terrace, north of the </w:t>
            </w:r>
            <w:proofErr w:type="spellStart"/>
            <w:r w:rsidRPr="000D3836">
              <w:rPr>
                <w:lang w:val="en-CA"/>
              </w:rPr>
              <w:t>Nisling</w:t>
            </w:r>
            <w:proofErr w:type="spellEnd"/>
            <w:r w:rsidRPr="000D3836">
              <w:rPr>
                <w:lang w:val="en-CA"/>
              </w:rPr>
              <w:t xml:space="preserve"> River and west of Victoria Creek, appears to have enabled the development of near surface permafrost.</w:t>
            </w:r>
            <w:r w:rsidR="00DE5737">
              <w:rPr>
                <w:lang w:val="en-CA"/>
              </w:rPr>
              <w:t xml:space="preserve"> </w:t>
            </w:r>
            <w:r w:rsidRPr="000D3836">
              <w:rPr>
                <w:lang w:val="en-CA"/>
              </w:rPr>
              <w:t>In these areas, standing water and saturated soils were observed in the late summer, indicating bog wetland conditions.</w:t>
            </w:r>
          </w:p>
          <w:p w:rsidR="00097DD4" w:rsidRPr="000D3836" w:rsidRDefault="00097DD4" w:rsidP="00097DD4">
            <w:pPr>
              <w:pStyle w:val="BodyText-EDI"/>
              <w:spacing w:line="276" w:lineRule="auto"/>
              <w:rPr>
                <w:lang w:val="en-CA"/>
              </w:rPr>
            </w:pPr>
            <w:r w:rsidRPr="000D3836">
              <w:rPr>
                <w:lang w:val="en-CA"/>
              </w:rPr>
              <w:t xml:space="preserve">In the </w:t>
            </w:r>
            <w:proofErr w:type="spellStart"/>
            <w:r w:rsidRPr="000D3836">
              <w:rPr>
                <w:lang w:val="en-CA"/>
              </w:rPr>
              <w:t>Nisling</w:t>
            </w:r>
            <w:proofErr w:type="spellEnd"/>
            <w:r w:rsidRPr="000D3836">
              <w:rPr>
                <w:lang w:val="en-CA"/>
              </w:rPr>
              <w:t xml:space="preserve"> Valley, ice</w:t>
            </w:r>
            <w:r w:rsidR="00D364A7" w:rsidRPr="000D3836">
              <w:rPr>
                <w:lang w:val="en-CA"/>
              </w:rPr>
              <w:t>-</w:t>
            </w:r>
            <w:r w:rsidRPr="000D3836">
              <w:rPr>
                <w:lang w:val="en-CA"/>
              </w:rPr>
              <w:t>wedge patterned ground, suggestive of ice</w:t>
            </w:r>
            <w:r w:rsidR="00D364A7" w:rsidRPr="000D3836">
              <w:rPr>
                <w:lang w:val="en-CA"/>
              </w:rPr>
              <w:t>-</w:t>
            </w:r>
            <w:r w:rsidRPr="000D3836">
              <w:rPr>
                <w:lang w:val="en-CA"/>
              </w:rPr>
              <w:t xml:space="preserve">wedge polygons and runnel drainage on alluvial fans, indicate the presence of permafrost. </w:t>
            </w:r>
          </w:p>
          <w:p w:rsidR="00FA77F3" w:rsidRPr="000D3836" w:rsidRDefault="00DA6532" w:rsidP="00097DD4">
            <w:pPr>
              <w:rPr>
                <w:lang w:val="en-CA"/>
              </w:rPr>
            </w:pPr>
            <w:r>
              <w:rPr>
                <w:lang w:val="en-CA"/>
              </w:rPr>
              <w:t>There is no detailed permafrost mapping for the project area. Near surface permafrost restricts permeability, resulting in moister conditions than the ecosystem model accounts for on the basis of slope, aspect and materials. Large scale permafrost mapping would increase the predictive capability of the model</w:t>
            </w:r>
            <w:r w:rsidR="00097DD4" w:rsidRPr="000D3836">
              <w:rPr>
                <w:lang w:val="en-CA"/>
              </w:rPr>
              <w:t>.</w:t>
            </w:r>
          </w:p>
          <w:p w:rsidR="00FA77F3" w:rsidRPr="000D3836" w:rsidRDefault="00FA77F3" w:rsidP="00097DD4">
            <w:pPr>
              <w:rPr>
                <w:lang w:val="en-CA"/>
              </w:rPr>
            </w:pPr>
          </w:p>
        </w:tc>
        <w:tc>
          <w:tcPr>
            <w:tcW w:w="3205" w:type="dxa"/>
          </w:tcPr>
          <w:p w:rsidR="00097DD4" w:rsidRPr="000D3836" w:rsidRDefault="00CF4E1E" w:rsidP="00097DD4">
            <w:pPr>
              <w:pStyle w:val="BodyText-EDI"/>
              <w:rPr>
                <w:lang w:val="en-CA"/>
              </w:rPr>
            </w:pPr>
            <w:r w:rsidRPr="00CF4E1E">
              <w:rPr>
                <w:noProof/>
                <w:lang w:val="en-CA" w:eastAsia="en-CA" w:bidi="ar-SA"/>
              </w:rPr>
            </w:r>
            <w:r>
              <w:rPr>
                <w:noProof/>
                <w:lang w:val="en-CA" w:eastAsia="en-CA" w:bidi="ar-SA"/>
              </w:rPr>
              <w:pict>
                <v:group id="Group 452" o:spid="_x0000_s1026" style="width:149.45pt;height:291.4pt;mso-position-horizontal-relative:char;mso-position-vertical-relative:line" coordsize="24432,44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wQKAAAAAAAAACEAclXHf9ZPAQDWTwEAFQAAAGRy&#10;cy9tZWRpYS9pbWFnZTMuanBlZ//Y/+AAEEpGSUYAAQEBANwA3AAA/9sAQwACAQECAQECAgICAgIC&#10;AgMFAwMDAwMGBAQDBQcGBwcHBgcHCAkLCQgICggHBwoNCgoLDAwMDAcJDg8NDA4LDAwM/9sAQwEC&#10;AgIDAwMGAwMGDAgHCAwMDAwMDAwMDAwMDAwMDAwMDAwMDAwMDAwMDAwMDAwMDAwMDAwMDAwMDAwM&#10;DAwMDAwM/8AAEQgBPwH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24432;height:16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klNXAAAAA2wAAAA8AAABkcnMvZG93bnJldi54bWxET02LwjAQvS/4H8II3tZUWVytRpEFwYO6&#10;qD14HJqxDTaT0kSt/94Igrd5vM+ZLVpbiRs13jhWMOgnIIhzpw0XCrLj6nsMwgdkjZVjUvAgD4t5&#10;52uGqXZ33tPtEAoRQ9inqKAMoU6l9HlJFn3f1cSRO7vGYoiwKaRu8B7DbSWHSTKSFg3HhhJr+isp&#10;vxyuVgH/r06ZGe5+THH1p3xwnqw32VapXrddTkEEasNH/HavdZz/C69f4gFy/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SSU1cAAAADbAAAADwAAAAAAAAAAAAAAAACfAgAA&#10;ZHJzL2Rvd25yZXYueG1sUEsFBgAAAAAEAAQA9wAAAIwDAAAAAA==&#10;">
                    <v:imagedata r:id="rId23" o:title="Nansen_permafrost_Sept2011_JCM_7265"/>
                    <v:path arrowok="t"/>
                  </v:shape>
                  <v:shape id="Picture 18" o:spid="_x0000_s1028" type="#_x0000_t75" style="position:absolute;top:14923;width:24432;height:15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9luDBAAAA2wAAAA8AAABkcnMvZG93bnJldi54bWxEj0FrwkAQhe9C/8MyQm+6sRRbUleRgmCO&#10;Xf0B0+w0CWZnQ3aq8d87h0JvM7w3732z2U2xN1cac5fYwWpZgCGuU+i4cXA+HRbvYLIgB+wTk4M7&#10;Zdhtn2YbLEO68RddvTRGQziX6KAVGUprc91SxLxMA7FqP2mMKLqOjQ0j3jQ89valKNY2Ysfa0OJA&#10;ny3VF/8bHYSzr96qqtn7b3t4PfoqhIuIc8/zaf8BRmiSf/Pf9TEovsLqLzqA3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9luDBAAAA2wAAAA8AAAAAAAAAAAAAAAAAnwIA&#10;AGRycy9kb3ducmV2LnhtbFBLBQYAAAAABAAEAPcAAACNAwAAAAA=&#10;">
                    <v:imagedata r:id="rId24" o:title="VictoriaCk_150s_Sept2011_JCM_7148"/>
                    <v:path arrowok="t"/>
                  </v:shape>
                  <v:shape id="Picture 19" o:spid="_x0000_s1029" type="#_x0000_t75" style="position:absolute;top:28821;width:24432;height:16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xJC8AAAA2wAAAA8AAABkcnMvZG93bnJldi54bWxET0sKwjAQ3QveIYzgTlNdiFajiCAIgmD1&#10;AEMzNtVmUpqo1dMbQXA3j/edxaq1lXhQ40vHCkbDBARx7nTJhYLzaTuYgvABWWPlmBS8yMNq2e0s&#10;MNXuyUd6ZKEQMYR9igpMCHUqpc8NWfRDVxNH7uIaiyHCppC6wWcMt5UcJ8lEWiw5NhisaWMov2V3&#10;qyA/4P7yvp6kSfaZuY79tpzcR0r1e+16DiJQG/7in3un4/wZfH+JB8jlB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4ZsSQvAAAANsAAAAPAAAAAAAAAAAAAAAAAJ8CAABkcnMv&#10;ZG93bnJldi54bWxQSwUGAAAAAAQABAD3AAAAiAMAAAAA&#10;">
                    <v:imagedata r:id="rId25" o:title="Nisling_PatternedGround_Sept2011_JCM_7594"/>
                    <v:path arrowok="t"/>
                  </v:shape>
                  <w10:wrap type="none"/>
                  <w10:anchorlock/>
                </v:group>
              </w:pict>
            </w:r>
          </w:p>
          <w:p w:rsidR="00097DD4" w:rsidRPr="000D3836" w:rsidRDefault="00097DD4" w:rsidP="00DA6532">
            <w:pPr>
              <w:pStyle w:val="PhotoCaption-EDI"/>
              <w:tabs>
                <w:tab w:val="clear" w:pos="1134"/>
                <w:tab w:val="left" w:pos="847"/>
              </w:tabs>
              <w:ind w:left="706" w:hanging="706"/>
            </w:pPr>
            <w:bookmarkStart w:id="27" w:name="_Ref311707919"/>
            <w:bookmarkStart w:id="28" w:name="_Toc319074295"/>
            <w:r w:rsidRPr="000D3836">
              <w:t>Permafrost occurs at all elevations in the project area and has a strong influence on ecosystem distribution.</w:t>
            </w:r>
            <w:bookmarkEnd w:id="27"/>
            <w:bookmarkEnd w:id="28"/>
          </w:p>
        </w:tc>
      </w:tr>
    </w:tbl>
    <w:p w:rsidR="00213CCF" w:rsidRPr="000D3836" w:rsidRDefault="00213CCF" w:rsidP="00213CCF">
      <w:pPr>
        <w:pStyle w:val="Heading3"/>
        <w:rPr>
          <w:lang w:val="en-CA"/>
        </w:rPr>
      </w:pPr>
      <w:bookmarkStart w:id="29" w:name="_Toc311498413"/>
      <w:bookmarkStart w:id="30" w:name="_Toc319659167"/>
      <w:r w:rsidRPr="000D3836">
        <w:rPr>
          <w:lang w:val="en-CA"/>
        </w:rPr>
        <w:t>Fire History</w:t>
      </w:r>
      <w:bookmarkEnd w:id="29"/>
      <w:bookmarkEnd w:id="30"/>
    </w:p>
    <w:p w:rsidR="00213CCF" w:rsidRDefault="00213CCF" w:rsidP="00043F47">
      <w:pPr>
        <w:pStyle w:val="BodyText-EDI"/>
        <w:rPr>
          <w:lang w:val="en-CA"/>
        </w:rPr>
      </w:pPr>
      <w:r w:rsidRPr="000D3836">
        <w:rPr>
          <w:lang w:val="en-CA"/>
        </w:rPr>
        <w:t>The major disturbance agent in boreal Yukon is fire.</w:t>
      </w:r>
      <w:r w:rsidR="00DE5737">
        <w:rPr>
          <w:lang w:val="en-CA"/>
        </w:rPr>
        <w:t xml:space="preserve"> </w:t>
      </w:r>
      <w:r w:rsidRPr="000D3836">
        <w:rPr>
          <w:lang w:val="en-CA"/>
        </w:rPr>
        <w:t>It appears that the project area has not been subject to burns fo</w:t>
      </w:r>
      <w:r w:rsidR="00DF1ED4">
        <w:rPr>
          <w:lang w:val="en-CA"/>
        </w:rPr>
        <w:t>r at least the age of the trees (</w:t>
      </w:r>
      <w:r w:rsidR="00CF4E1E">
        <w:rPr>
          <w:lang w:val="en-CA"/>
        </w:rPr>
        <w:fldChar w:fldCharType="begin"/>
      </w:r>
      <w:r w:rsidR="00DF1ED4">
        <w:rPr>
          <w:lang w:val="en-CA"/>
        </w:rPr>
        <w:instrText xml:space="preserve"> REF _Ref319057057 \r \h </w:instrText>
      </w:r>
      <w:r w:rsidR="00CF4E1E">
        <w:rPr>
          <w:lang w:val="en-CA"/>
        </w:rPr>
      </w:r>
      <w:r w:rsidR="00CF4E1E">
        <w:rPr>
          <w:lang w:val="en-CA"/>
        </w:rPr>
        <w:fldChar w:fldCharType="separate"/>
      </w:r>
      <w:r w:rsidR="006E58CA">
        <w:rPr>
          <w:lang w:val="en-CA"/>
        </w:rPr>
        <w:t>Figure 3</w:t>
      </w:r>
      <w:r w:rsidR="00CF4E1E">
        <w:rPr>
          <w:lang w:val="en-CA"/>
        </w:rPr>
        <w:fldChar w:fldCharType="end"/>
      </w:r>
      <w:r w:rsidR="00DF1ED4">
        <w:rPr>
          <w:lang w:val="en-CA"/>
        </w:rPr>
        <w:t>,</w:t>
      </w:r>
      <w:r w:rsidRPr="000D3836">
        <w:rPr>
          <w:lang w:val="en-CA"/>
        </w:rPr>
        <w:t xml:space="preserve"> </w:t>
      </w:r>
      <w:r w:rsidR="00CF4E1E" w:rsidRPr="000D3836">
        <w:rPr>
          <w:lang w:val="en-CA"/>
        </w:rPr>
        <w:fldChar w:fldCharType="begin"/>
      </w:r>
      <w:r w:rsidR="00D364A7" w:rsidRPr="000D3836">
        <w:rPr>
          <w:lang w:val="en-CA"/>
        </w:rPr>
        <w:instrText xml:space="preserve"> REF _Ref311707929 \n \h </w:instrText>
      </w:r>
      <w:r w:rsidR="00CF4E1E" w:rsidRPr="000D3836">
        <w:rPr>
          <w:lang w:val="en-CA"/>
        </w:rPr>
      </w:r>
      <w:r w:rsidR="00CF4E1E" w:rsidRPr="000D3836">
        <w:rPr>
          <w:lang w:val="en-CA"/>
        </w:rPr>
        <w:fldChar w:fldCharType="separate"/>
      </w:r>
      <w:r w:rsidR="006E58CA">
        <w:rPr>
          <w:lang w:val="en-CA"/>
        </w:rPr>
        <w:t>Photo 4</w:t>
      </w:r>
      <w:r w:rsidR="00CF4E1E" w:rsidRPr="000D3836">
        <w:rPr>
          <w:lang w:val="en-CA"/>
        </w:rPr>
        <w:fldChar w:fldCharType="end"/>
      </w:r>
      <w:r w:rsidR="00DF1ED4">
        <w:rPr>
          <w:lang w:val="en-CA"/>
        </w:rPr>
        <w:t>)</w:t>
      </w:r>
      <w:r w:rsidRPr="000D3836">
        <w:rPr>
          <w:lang w:val="en-CA"/>
        </w:rPr>
        <w:t>.</w:t>
      </w:r>
      <w:r w:rsidR="00DE5737">
        <w:rPr>
          <w:lang w:val="en-CA"/>
        </w:rPr>
        <w:t xml:space="preserve"> </w:t>
      </w:r>
      <w:r w:rsidRPr="000D3836">
        <w:rPr>
          <w:lang w:val="en-CA"/>
        </w:rPr>
        <w:t>The small portion</w:t>
      </w:r>
      <w:r w:rsidR="00B91739">
        <w:rPr>
          <w:lang w:val="en-CA"/>
        </w:rPr>
        <w:t xml:space="preserve"> of the project area</w:t>
      </w:r>
      <w:r w:rsidRPr="000D3836">
        <w:rPr>
          <w:lang w:val="en-CA"/>
        </w:rPr>
        <w:t xml:space="preserve"> that burned in the 1996 </w:t>
      </w:r>
      <w:r w:rsidR="00B91739">
        <w:rPr>
          <w:lang w:val="en-CA"/>
        </w:rPr>
        <w:t>f</w:t>
      </w:r>
      <w:r w:rsidRPr="000D3836">
        <w:rPr>
          <w:lang w:val="en-CA"/>
        </w:rPr>
        <w:t xml:space="preserve">ire in the </w:t>
      </w:r>
      <w:proofErr w:type="spellStart"/>
      <w:r w:rsidRPr="000D3836">
        <w:rPr>
          <w:lang w:val="en-CA"/>
        </w:rPr>
        <w:t>Nisling</w:t>
      </w:r>
      <w:proofErr w:type="spellEnd"/>
      <w:r w:rsidRPr="000D3836">
        <w:rPr>
          <w:lang w:val="en-CA"/>
        </w:rPr>
        <w:t xml:space="preserve"> Valley was sparsely treed, with a dry shrub birch/lichen understory.</w:t>
      </w:r>
      <w:r w:rsidR="00DE5737">
        <w:rPr>
          <w:lang w:val="en-CA"/>
        </w:rPr>
        <w:t xml:space="preserve"> </w:t>
      </w:r>
      <w:r w:rsidRPr="000D3836">
        <w:rPr>
          <w:lang w:val="en-CA"/>
        </w:rPr>
        <w:t>This understory community remains intact.</w:t>
      </w:r>
      <w:r w:rsidR="00B91739">
        <w:rPr>
          <w:lang w:val="en-CA"/>
        </w:rPr>
        <w:t xml:space="preserve"> A fire in 2009 burned near the southwest edge of the project area.</w:t>
      </w:r>
    </w:p>
    <w:p w:rsidR="00DF1ED4" w:rsidRDefault="00DF1ED4" w:rsidP="00043F47">
      <w:pPr>
        <w:pStyle w:val="BodyText-EDI"/>
        <w:rPr>
          <w:lang w:val="en-CA"/>
        </w:rPr>
      </w:pPr>
    </w:p>
    <w:p w:rsidR="00DF1ED4" w:rsidRDefault="00DF1ED4" w:rsidP="00043F47">
      <w:pPr>
        <w:pStyle w:val="BodyText-EDI"/>
        <w:rPr>
          <w:lang w:val="en-CA"/>
        </w:rPr>
        <w:sectPr w:rsidR="00DF1ED4" w:rsidSect="00324D87">
          <w:type w:val="oddPage"/>
          <w:pgSz w:w="12240" w:h="15840" w:code="1"/>
          <w:pgMar w:top="1440" w:right="1080" w:bottom="1440" w:left="1080" w:header="576" w:footer="964" w:gutter="0"/>
          <w:cols w:space="720"/>
          <w:docGrid w:linePitch="360"/>
        </w:sectPr>
      </w:pPr>
    </w:p>
    <w:p w:rsidR="00DF1ED4" w:rsidRPr="007B5061" w:rsidRDefault="00DF1ED4" w:rsidP="00DF1ED4">
      <w:pPr>
        <w:pStyle w:val="FigureCaption-EDI"/>
        <w:rPr>
          <w:lang w:val="en-CA"/>
        </w:rPr>
      </w:pPr>
      <w:bookmarkStart w:id="31" w:name="_Ref319057057"/>
      <w:bookmarkStart w:id="32" w:name="_Toc319074279"/>
      <w:r>
        <w:rPr>
          <w:lang w:val="en-CA"/>
        </w:rPr>
        <w:t>Fire history</w:t>
      </w:r>
      <w:r w:rsidRPr="007B5061">
        <w:rPr>
          <w:lang w:val="en-CA"/>
        </w:rPr>
        <w:t xml:space="preserve"> within the </w:t>
      </w:r>
      <w:r>
        <w:rPr>
          <w:lang w:val="en-CA"/>
        </w:rPr>
        <w:t>Mount</w:t>
      </w:r>
      <w:r w:rsidRPr="007B5061">
        <w:rPr>
          <w:lang w:val="en-CA"/>
        </w:rPr>
        <w:t xml:space="preserve"> Nansen project area.</w:t>
      </w:r>
      <w:bookmarkEnd w:id="31"/>
      <w:bookmarkEnd w:id="32"/>
    </w:p>
    <w:p w:rsidR="00DF1ED4" w:rsidRDefault="00DF1ED4" w:rsidP="00043F47">
      <w:pPr>
        <w:pStyle w:val="BodyText-EDI"/>
        <w:rPr>
          <w:lang w:val="en-CA"/>
        </w:rPr>
      </w:pPr>
    </w:p>
    <w:p w:rsidR="00DF1ED4" w:rsidRDefault="00DF1ED4" w:rsidP="00043F47">
      <w:pPr>
        <w:pStyle w:val="BodyText-EDI"/>
        <w:rPr>
          <w:lang w:val="en-CA"/>
        </w:rPr>
      </w:pPr>
    </w:p>
    <w:p w:rsidR="00DF1ED4" w:rsidRDefault="00DF1ED4" w:rsidP="00043F47">
      <w:pPr>
        <w:pStyle w:val="BodyText-EDI"/>
        <w:rPr>
          <w:lang w:val="en-CA"/>
        </w:rPr>
        <w:sectPr w:rsidR="00DF1ED4" w:rsidSect="00324D87">
          <w:type w:val="oddPage"/>
          <w:pgSz w:w="12240" w:h="15840" w:code="1"/>
          <w:pgMar w:top="1440" w:right="1080" w:bottom="1440" w:left="1080" w:header="576" w:footer="964" w:gutter="0"/>
          <w:cols w:space="720"/>
          <w:docGrid w:linePitch="360"/>
        </w:sectPr>
      </w:pPr>
    </w:p>
    <w:p w:rsidR="00DF1ED4" w:rsidRPr="000D3836" w:rsidRDefault="00DF1ED4" w:rsidP="00043F47">
      <w:pPr>
        <w:pStyle w:val="BodyText-EDI"/>
        <w:rPr>
          <w:lang w:val="en-CA"/>
        </w:rPr>
      </w:pPr>
    </w:p>
    <w:p w:rsidR="00213CCF" w:rsidRPr="000D3836" w:rsidRDefault="00213CCF" w:rsidP="00213CCF">
      <w:pPr>
        <w:rPr>
          <w:lang w:val="en-CA"/>
        </w:rPr>
      </w:pPr>
      <w:r w:rsidRPr="000D3836">
        <w:rPr>
          <w:noProof/>
          <w:lang w:bidi="ar-SA"/>
        </w:rPr>
        <w:drawing>
          <wp:anchor distT="0" distB="0" distL="114300" distR="114300" simplePos="0" relativeHeight="251653120" behindDoc="0" locked="0" layoutInCell="1" allowOverlap="1">
            <wp:simplePos x="0" y="0"/>
            <wp:positionH relativeFrom="column">
              <wp:posOffset>4595363</wp:posOffset>
            </wp:positionH>
            <wp:positionV relativeFrom="paragraph">
              <wp:posOffset>1390</wp:posOffset>
            </wp:positionV>
            <wp:extent cx="1757991" cy="3209026"/>
            <wp:effectExtent l="19050" t="0" r="0" b="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pic:cNvPicPr>
                      <a:picLocks noChangeAspect="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57991" cy="3209026"/>
                    </a:xfrm>
                    <a:prstGeom prst="rect">
                      <a:avLst/>
                    </a:prstGeom>
                  </pic:spPr>
                </pic:pic>
              </a:graphicData>
            </a:graphic>
          </wp:anchor>
        </w:drawing>
      </w:r>
      <w:r w:rsidRPr="000D3836">
        <w:rPr>
          <w:noProof/>
          <w:lang w:bidi="ar-SA"/>
        </w:rPr>
        <w:drawing>
          <wp:inline distT="0" distB="0" distL="0" distR="0">
            <wp:extent cx="4440807" cy="321057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sen_Fire_Sept2011_JCM_7663.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440807" cy="3210570"/>
                    </a:xfrm>
                    <a:prstGeom prst="rect">
                      <a:avLst/>
                    </a:prstGeom>
                  </pic:spPr>
                </pic:pic>
              </a:graphicData>
            </a:graphic>
          </wp:inline>
        </w:drawing>
      </w:r>
    </w:p>
    <w:p w:rsidR="00097DD4" w:rsidRPr="000D3836" w:rsidRDefault="00097DD4" w:rsidP="00EA7AA4">
      <w:pPr>
        <w:pStyle w:val="PhotoCaption-EDI"/>
        <w:rPr>
          <w:noProof/>
          <w:szCs w:val="24"/>
        </w:rPr>
      </w:pPr>
      <w:bookmarkStart w:id="33" w:name="_Ref311707929"/>
      <w:bookmarkStart w:id="34" w:name="_Toc319074296"/>
      <w:r w:rsidRPr="000D3836">
        <w:t>A large fire grazed the southern edge of the project area in 1996, (left photo).</w:t>
      </w:r>
      <w:r w:rsidR="00DE5737">
        <w:t xml:space="preserve"> </w:t>
      </w:r>
      <w:r w:rsidRPr="000D3836">
        <w:t>The rest of the area appears to have escaped burns, evidenced by the lack of fire scarred stumps and numerous snags (right).</w:t>
      </w:r>
      <w:bookmarkEnd w:id="33"/>
      <w:bookmarkEnd w:id="34"/>
    </w:p>
    <w:p w:rsidR="00213CCF" w:rsidRPr="000D3836" w:rsidRDefault="00213CCF" w:rsidP="00213CCF">
      <w:pPr>
        <w:pStyle w:val="Heading3"/>
        <w:rPr>
          <w:lang w:val="en-CA"/>
        </w:rPr>
      </w:pPr>
      <w:bookmarkStart w:id="35" w:name="_Toc311498414"/>
      <w:bookmarkStart w:id="36" w:name="_Toc319659168"/>
      <w:r w:rsidRPr="000D3836">
        <w:rPr>
          <w:lang w:val="en-CA"/>
        </w:rPr>
        <w:t>Vegetation</w:t>
      </w:r>
      <w:bookmarkEnd w:id="35"/>
      <w:bookmarkEnd w:id="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70"/>
        <w:gridCol w:w="4926"/>
      </w:tblGrid>
      <w:tr w:rsidR="009F6D04" w:rsidRPr="000D3836" w:rsidTr="009F6D04">
        <w:trPr>
          <w:trHeight w:val="5561"/>
        </w:trPr>
        <w:tc>
          <w:tcPr>
            <w:tcW w:w="5385" w:type="dxa"/>
          </w:tcPr>
          <w:p w:rsidR="009F6D04" w:rsidRPr="000D3836" w:rsidRDefault="009F6D04" w:rsidP="009F6D04">
            <w:pPr>
              <w:pStyle w:val="BodyText-EDI"/>
              <w:spacing w:after="200" w:line="276" w:lineRule="auto"/>
              <w:rPr>
                <w:lang w:val="en-CA"/>
              </w:rPr>
            </w:pPr>
            <w:r w:rsidRPr="000D3836">
              <w:rPr>
                <w:lang w:val="en-CA"/>
              </w:rPr>
              <w:t>As mentioned above, permafrost has a strong influence on ecosystem distribution.</w:t>
            </w:r>
            <w:r w:rsidR="00DE5737">
              <w:rPr>
                <w:lang w:val="en-CA"/>
              </w:rPr>
              <w:t xml:space="preserve"> </w:t>
            </w:r>
            <w:r w:rsidRPr="000D3836">
              <w:rPr>
                <w:lang w:val="en-CA"/>
              </w:rPr>
              <w:t xml:space="preserve">This is particularly pronounced in east-west </w:t>
            </w:r>
            <w:proofErr w:type="spellStart"/>
            <w:r w:rsidRPr="000D3836">
              <w:rPr>
                <w:lang w:val="en-CA"/>
              </w:rPr>
              <w:t>valleys</w:t>
            </w:r>
            <w:proofErr w:type="spellEnd"/>
            <w:r w:rsidRPr="000D3836">
              <w:rPr>
                <w:lang w:val="en-CA"/>
              </w:rPr>
              <w:t xml:space="preserve"> in the subalpine and boreal </w:t>
            </w:r>
            <w:proofErr w:type="spellStart"/>
            <w:r w:rsidR="00D364A7" w:rsidRPr="000D3836">
              <w:rPr>
                <w:lang w:val="en-CA"/>
              </w:rPr>
              <w:t>Bioclimate</w:t>
            </w:r>
            <w:proofErr w:type="spellEnd"/>
            <w:r w:rsidR="00D364A7" w:rsidRPr="000D3836">
              <w:rPr>
                <w:lang w:val="en-CA"/>
              </w:rPr>
              <w:t xml:space="preserve"> Zones </w:t>
            </w:r>
            <w:r w:rsidRPr="000D3836">
              <w:rPr>
                <w:lang w:val="en-CA"/>
              </w:rPr>
              <w:t>where permafrost on north-facing slopes results in moist</w:t>
            </w:r>
            <w:r w:rsidR="00D364A7" w:rsidRPr="000D3836">
              <w:rPr>
                <w:lang w:val="en-CA"/>
              </w:rPr>
              <w:t>,</w:t>
            </w:r>
            <w:r w:rsidRPr="000D3836">
              <w:rPr>
                <w:lang w:val="en-CA"/>
              </w:rPr>
              <w:t xml:space="preserve"> shrub dominated ecosystems, while warm aspects are better drained and dry, supporting aspect grasslands through to dry</w:t>
            </w:r>
            <w:r w:rsidR="00D364A7" w:rsidRPr="000D3836">
              <w:rPr>
                <w:lang w:val="en-CA"/>
              </w:rPr>
              <w:t>,</w:t>
            </w:r>
            <w:r w:rsidRPr="000D3836">
              <w:rPr>
                <w:lang w:val="en-CA"/>
              </w:rPr>
              <w:t xml:space="preserve"> treed ecosystems </w:t>
            </w:r>
            <w:r w:rsidR="00D364A7" w:rsidRPr="000D3836">
              <w:rPr>
                <w:lang w:val="en-CA"/>
              </w:rPr>
              <w:t>(</w:t>
            </w:r>
            <w:r w:rsidR="00CF4E1E" w:rsidRPr="000D3836">
              <w:rPr>
                <w:lang w:val="en-CA"/>
              </w:rPr>
              <w:fldChar w:fldCharType="begin"/>
            </w:r>
            <w:r w:rsidR="00D364A7" w:rsidRPr="000D3836">
              <w:rPr>
                <w:lang w:val="en-CA"/>
              </w:rPr>
              <w:instrText xml:space="preserve"> REF _Ref311708046 \n \h </w:instrText>
            </w:r>
            <w:r w:rsidR="00CF4E1E" w:rsidRPr="000D3836">
              <w:rPr>
                <w:lang w:val="en-CA"/>
              </w:rPr>
            </w:r>
            <w:r w:rsidR="00CF4E1E" w:rsidRPr="000D3836">
              <w:rPr>
                <w:lang w:val="en-CA"/>
              </w:rPr>
              <w:fldChar w:fldCharType="separate"/>
            </w:r>
            <w:r w:rsidR="006E58CA">
              <w:rPr>
                <w:lang w:val="en-CA"/>
              </w:rPr>
              <w:t>Photo 5</w:t>
            </w:r>
            <w:r w:rsidR="00CF4E1E" w:rsidRPr="000D3836">
              <w:rPr>
                <w:lang w:val="en-CA"/>
              </w:rPr>
              <w:fldChar w:fldCharType="end"/>
            </w:r>
            <w:r w:rsidRPr="000D3836">
              <w:rPr>
                <w:lang w:val="en-CA"/>
              </w:rPr>
              <w:t>).</w:t>
            </w:r>
            <w:r w:rsidR="00DE5737">
              <w:rPr>
                <w:lang w:val="en-CA"/>
              </w:rPr>
              <w:t xml:space="preserve"> </w:t>
            </w:r>
            <w:r w:rsidRPr="000D3836">
              <w:rPr>
                <w:lang w:val="en-CA"/>
              </w:rPr>
              <w:t>Aspect is a controlling influence in the alpine too, with dry herb and shrub dominated warm aspects and rock and moist he</w:t>
            </w:r>
            <w:r w:rsidR="005A301E">
              <w:rPr>
                <w:lang w:val="en-CA"/>
              </w:rPr>
              <w:t>rb communities on cool aspects.</w:t>
            </w:r>
          </w:p>
          <w:p w:rsidR="009F6D04" w:rsidRPr="000D3836" w:rsidRDefault="009F6D04" w:rsidP="00F05C3E">
            <w:pPr>
              <w:pStyle w:val="BodyText-EDI"/>
              <w:spacing w:after="200" w:line="276" w:lineRule="auto"/>
              <w:rPr>
                <w:lang w:val="en-CA"/>
              </w:rPr>
            </w:pPr>
            <w:r w:rsidRPr="000D3836">
              <w:rPr>
                <w:lang w:val="en-CA"/>
              </w:rPr>
              <w:t>The project area lies j</w:t>
            </w:r>
            <w:r w:rsidR="00C34E39">
              <w:rPr>
                <w:lang w:val="en-CA"/>
              </w:rPr>
              <w:t xml:space="preserve">ust east of an area of high </w:t>
            </w:r>
            <w:r w:rsidR="002640EE">
              <w:rPr>
                <w:lang w:val="en-CA"/>
              </w:rPr>
              <w:t>end</w:t>
            </w:r>
            <w:r w:rsidR="002640EE" w:rsidRPr="000D3836">
              <w:rPr>
                <w:lang w:val="en-CA"/>
              </w:rPr>
              <w:t>emism</w:t>
            </w:r>
            <w:r w:rsidRPr="000D3836">
              <w:rPr>
                <w:lang w:val="en-CA"/>
              </w:rPr>
              <w:t xml:space="preserve"> for vascular plants.</w:t>
            </w:r>
            <w:r w:rsidR="00DE5737">
              <w:rPr>
                <w:lang w:val="en-CA"/>
              </w:rPr>
              <w:t xml:space="preserve"> </w:t>
            </w:r>
            <w:r w:rsidRPr="000D3836">
              <w:rPr>
                <w:lang w:val="en-CA"/>
              </w:rPr>
              <w:t xml:space="preserve">The </w:t>
            </w:r>
            <w:proofErr w:type="spellStart"/>
            <w:r w:rsidRPr="000D3836">
              <w:rPr>
                <w:lang w:val="en-CA"/>
              </w:rPr>
              <w:t>Kluane</w:t>
            </w:r>
            <w:proofErr w:type="spellEnd"/>
            <w:r w:rsidRPr="000D3836">
              <w:rPr>
                <w:lang w:val="en-CA"/>
              </w:rPr>
              <w:t>-Ruby Range area, along with the Ogilvie-</w:t>
            </w:r>
            <w:proofErr w:type="spellStart"/>
            <w:r w:rsidRPr="000D3836">
              <w:rPr>
                <w:lang w:val="en-CA"/>
              </w:rPr>
              <w:t>Wernecke</w:t>
            </w:r>
            <w:proofErr w:type="spellEnd"/>
            <w:r w:rsidRPr="000D3836">
              <w:rPr>
                <w:lang w:val="en-CA"/>
              </w:rPr>
              <w:t xml:space="preserve"> Mountains and two arctic regions host numerous plants whose distribution is related to </w:t>
            </w:r>
            <w:proofErr w:type="spellStart"/>
            <w:r w:rsidR="00F05C3E" w:rsidRPr="000D3836">
              <w:rPr>
                <w:lang w:val="en-CA"/>
              </w:rPr>
              <w:t>Beringia</w:t>
            </w:r>
            <w:proofErr w:type="spellEnd"/>
            <w:r w:rsidRPr="000D3836">
              <w:rPr>
                <w:lang w:val="en-CA"/>
              </w:rPr>
              <w:t>.</w:t>
            </w:r>
            <w:r w:rsidR="00DE5737">
              <w:rPr>
                <w:lang w:val="en-CA"/>
              </w:rPr>
              <w:t xml:space="preserve"> </w:t>
            </w:r>
            <w:r w:rsidRPr="000D3836">
              <w:rPr>
                <w:lang w:val="en-CA"/>
              </w:rPr>
              <w:t xml:space="preserve">During the September 2011 field program, one </w:t>
            </w:r>
            <w:proofErr w:type="spellStart"/>
            <w:r w:rsidRPr="000D3836">
              <w:rPr>
                <w:lang w:val="en-CA"/>
              </w:rPr>
              <w:t>amphi-beringian</w:t>
            </w:r>
            <w:proofErr w:type="spellEnd"/>
            <w:r w:rsidRPr="000D3836">
              <w:rPr>
                <w:lang w:val="en-CA"/>
              </w:rPr>
              <w:t xml:space="preserve"> plant, white gentian (</w:t>
            </w:r>
            <w:proofErr w:type="spellStart"/>
            <w:r w:rsidRPr="000D3836">
              <w:rPr>
                <w:i/>
                <w:lang w:val="en-CA"/>
              </w:rPr>
              <w:t>Gentiana</w:t>
            </w:r>
            <w:proofErr w:type="spellEnd"/>
            <w:r w:rsidRPr="000D3836">
              <w:rPr>
                <w:i/>
                <w:lang w:val="en-CA"/>
              </w:rPr>
              <w:t xml:space="preserve"> </w:t>
            </w:r>
            <w:proofErr w:type="spellStart"/>
            <w:r w:rsidRPr="000D3836">
              <w:rPr>
                <w:i/>
                <w:lang w:val="en-CA"/>
              </w:rPr>
              <w:t>algida</w:t>
            </w:r>
            <w:proofErr w:type="spellEnd"/>
            <w:r w:rsidRPr="000D3836">
              <w:rPr>
                <w:lang w:val="en-CA"/>
              </w:rPr>
              <w:t>)</w:t>
            </w:r>
            <w:r w:rsidR="00C34E39">
              <w:rPr>
                <w:lang w:val="en-CA"/>
              </w:rPr>
              <w:t>,</w:t>
            </w:r>
            <w:r w:rsidRPr="000D3836">
              <w:rPr>
                <w:lang w:val="en-CA"/>
              </w:rPr>
              <w:t xml:space="preserve"> was observed in the alpine</w:t>
            </w:r>
            <w:r w:rsidR="00F05C3E" w:rsidRPr="000D3836">
              <w:rPr>
                <w:lang w:val="en-CA"/>
              </w:rPr>
              <w:t>,</w:t>
            </w:r>
            <w:r w:rsidRPr="000D3836">
              <w:rPr>
                <w:lang w:val="en-CA"/>
              </w:rPr>
              <w:t xml:space="preserve"> south of Victoria Mountain.</w:t>
            </w:r>
            <w:r w:rsidR="00DE5737">
              <w:rPr>
                <w:lang w:val="en-CA"/>
              </w:rPr>
              <w:t xml:space="preserve"> </w:t>
            </w:r>
            <w:r w:rsidRPr="000D3836">
              <w:rPr>
                <w:lang w:val="en-CA"/>
              </w:rPr>
              <w:t>It is anticipated that others also occur.</w:t>
            </w:r>
          </w:p>
        </w:tc>
        <w:tc>
          <w:tcPr>
            <w:tcW w:w="4911" w:type="dxa"/>
          </w:tcPr>
          <w:p w:rsidR="009F6D04" w:rsidRPr="000D3836" w:rsidRDefault="009F6D04" w:rsidP="00097DD4">
            <w:pPr>
              <w:pStyle w:val="BodyText"/>
              <w:spacing w:after="200"/>
              <w:rPr>
                <w:lang w:val="en-CA"/>
              </w:rPr>
            </w:pPr>
            <w:r w:rsidRPr="000D3836">
              <w:rPr>
                <w:noProof/>
                <w:lang w:bidi="ar-SA"/>
              </w:rPr>
              <w:drawing>
                <wp:anchor distT="0" distB="0" distL="114300" distR="114300" simplePos="0" relativeHeight="251669504" behindDoc="0" locked="0" layoutInCell="1" allowOverlap="1">
                  <wp:simplePos x="0" y="0"/>
                  <wp:positionH relativeFrom="column">
                    <wp:posOffset>-14605</wp:posOffset>
                  </wp:positionH>
                  <wp:positionV relativeFrom="paragraph">
                    <wp:posOffset>2408555</wp:posOffset>
                  </wp:positionV>
                  <wp:extent cx="1127125" cy="862330"/>
                  <wp:effectExtent l="19050" t="0" r="0" b="0"/>
                  <wp:wrapSquare wrapText="bothSides"/>
                  <wp:docPr id="16" name="Picture 466" descr="E:\images\Tombstone_June2011\Tombstone_July2011\Gent_algi_Goldensides_July31_2011_JCM_5096_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mages\Tombstone_June2011\Tombstone_July2011\Gent_algi_Goldensides_July31_2011_JCM_5096_sl.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7125" cy="862330"/>
                          </a:xfrm>
                          <a:prstGeom prst="rect">
                            <a:avLst/>
                          </a:prstGeom>
                          <a:noFill/>
                          <a:ln>
                            <a:noFill/>
                          </a:ln>
                        </pic:spPr>
                      </pic:pic>
                    </a:graphicData>
                  </a:graphic>
                </wp:anchor>
              </w:drawing>
            </w:r>
            <w:r w:rsidR="004632A4">
              <w:rPr>
                <w:noProof/>
                <w:lang w:bidi="ar-SA"/>
              </w:rPr>
              <w:drawing>
                <wp:inline distT="0" distB="0" distL="0" distR="0">
                  <wp:extent cx="2984500" cy="2078990"/>
                  <wp:effectExtent l="0" t="0" r="6350" b="0"/>
                  <wp:docPr id="1" name="Picture 2" descr="IMG_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457"/>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4500" cy="2078990"/>
                          </a:xfrm>
                          <a:prstGeom prst="rect">
                            <a:avLst/>
                          </a:prstGeom>
                          <a:noFill/>
                          <a:ln>
                            <a:noFill/>
                          </a:ln>
                        </pic:spPr>
                      </pic:pic>
                    </a:graphicData>
                  </a:graphic>
                </wp:inline>
              </w:drawing>
            </w:r>
          </w:p>
          <w:p w:rsidR="009F6D04" w:rsidRPr="000D3836" w:rsidRDefault="009F6D04" w:rsidP="00C34E39">
            <w:pPr>
              <w:pStyle w:val="PhotoCaption-EDI"/>
              <w:jc w:val="left"/>
            </w:pPr>
            <w:bookmarkStart w:id="37" w:name="_Ref311708046"/>
            <w:bookmarkStart w:id="38" w:name="_Toc319074297"/>
            <w:r w:rsidRPr="000D3836">
              <w:t>Aspect has a major influence on ecosystem distribution, as seen in upper Victoria Creek above.</w:t>
            </w:r>
            <w:r w:rsidR="00DE5737">
              <w:t xml:space="preserve"> </w:t>
            </w:r>
            <w:proofErr w:type="spellStart"/>
            <w:r w:rsidRPr="000D3836">
              <w:t>Amphi-beringian</w:t>
            </w:r>
            <w:proofErr w:type="spellEnd"/>
            <w:r w:rsidRPr="000D3836">
              <w:t xml:space="preserve"> plants are expected in the project area, such as White Gentian</w:t>
            </w:r>
            <w:r w:rsidR="00AC4D91">
              <w:t xml:space="preserve"> (</w:t>
            </w:r>
            <w:r w:rsidRPr="000D3836">
              <w:t>inset</w:t>
            </w:r>
            <w:r w:rsidR="00AC4D91">
              <w:t>)</w:t>
            </w:r>
            <w:r w:rsidRPr="000D3836">
              <w:t>.</w:t>
            </w:r>
            <w:bookmarkEnd w:id="37"/>
            <w:bookmarkEnd w:id="38"/>
          </w:p>
        </w:tc>
      </w:tr>
    </w:tbl>
    <w:p w:rsidR="00213CCF" w:rsidRPr="000D3836" w:rsidRDefault="009F6D04" w:rsidP="00213CCF">
      <w:pPr>
        <w:pStyle w:val="Heading2"/>
        <w:rPr>
          <w:lang w:val="en-CA"/>
        </w:rPr>
      </w:pPr>
      <w:bookmarkStart w:id="39" w:name="_Toc311498415"/>
      <w:bookmarkStart w:id="40" w:name="_Toc319659169"/>
      <w:r w:rsidRPr="000D3836">
        <w:rPr>
          <w:lang w:val="en-CA"/>
        </w:rPr>
        <w:t>B</w:t>
      </w:r>
      <w:r w:rsidR="00213CCF" w:rsidRPr="000D3836">
        <w:rPr>
          <w:lang w:val="en-CA"/>
        </w:rPr>
        <w:t>ioclimate Zones</w:t>
      </w:r>
      <w:bookmarkEnd w:id="39"/>
      <w:bookmarkEnd w:id="40"/>
    </w:p>
    <w:p w:rsidR="009F6D04" w:rsidRDefault="00213CCF" w:rsidP="009F6D04">
      <w:pPr>
        <w:pStyle w:val="BodyText-EDI"/>
        <w:rPr>
          <w:lang w:val="en-CA"/>
        </w:rPr>
      </w:pPr>
      <w:r w:rsidRPr="000D3836">
        <w:rPr>
          <w:lang w:val="en-CA"/>
        </w:rPr>
        <w:t xml:space="preserve">The emerging ecosystem classification framework in Yukon, </w:t>
      </w:r>
      <w:r w:rsidRPr="000D3836">
        <w:rPr>
          <w:i/>
          <w:lang w:val="en-CA"/>
        </w:rPr>
        <w:t>The Yukon Ecosystem and Landscape Classification (ELC) Framework</w:t>
      </w:r>
      <w:r w:rsidRPr="000D3836">
        <w:rPr>
          <w:lang w:val="en-CA"/>
        </w:rPr>
        <w:t>, (Flynn and Francis 2011), concurs with frameworks from elsewhere in Canada</w:t>
      </w:r>
      <w:r w:rsidR="008A51B1">
        <w:rPr>
          <w:lang w:val="en-CA"/>
        </w:rPr>
        <w:t>,</w:t>
      </w:r>
      <w:r w:rsidRPr="000D3836">
        <w:rPr>
          <w:lang w:val="en-CA"/>
        </w:rPr>
        <w:t xml:space="preserve"> that climate is a central concept in ecosystem classification and mapping.</w:t>
      </w:r>
      <w:r w:rsidR="00DE5737">
        <w:rPr>
          <w:lang w:val="en-CA"/>
        </w:rPr>
        <w:t xml:space="preserve"> </w:t>
      </w:r>
      <w:r w:rsidRPr="000D3836">
        <w:rPr>
          <w:lang w:val="en-CA"/>
        </w:rPr>
        <w:t xml:space="preserve">Yukon has chosen to represent regional climates in the ELC framework through </w:t>
      </w:r>
      <w:proofErr w:type="spellStart"/>
      <w:r w:rsidRPr="000D3836">
        <w:rPr>
          <w:lang w:val="en-CA"/>
        </w:rPr>
        <w:t>Bioclimate</w:t>
      </w:r>
      <w:proofErr w:type="spellEnd"/>
      <w:r w:rsidRPr="000D3836">
        <w:rPr>
          <w:lang w:val="en-CA"/>
        </w:rPr>
        <w:t xml:space="preserve"> </w:t>
      </w:r>
      <w:proofErr w:type="spellStart"/>
      <w:r w:rsidRPr="000D3836">
        <w:rPr>
          <w:lang w:val="en-CA"/>
        </w:rPr>
        <w:t>Zonation</w:t>
      </w:r>
      <w:proofErr w:type="spellEnd"/>
      <w:r w:rsidRPr="000D3836">
        <w:rPr>
          <w:lang w:val="en-CA"/>
        </w:rPr>
        <w:t>.</w:t>
      </w:r>
      <w:r w:rsidR="00DE5737">
        <w:rPr>
          <w:lang w:val="en-CA"/>
        </w:rPr>
        <w:t xml:space="preserve"> </w:t>
      </w:r>
      <w:r w:rsidRPr="000D3836">
        <w:rPr>
          <w:lang w:val="en-CA"/>
        </w:rPr>
        <w:t>In this approach, sites that have ecosystems that are not influenced by local conditions, such as steep slopes, cold air drainage</w:t>
      </w:r>
      <w:r w:rsidR="00F05C3E" w:rsidRPr="000D3836">
        <w:rPr>
          <w:lang w:val="en-CA"/>
        </w:rPr>
        <w:t>,</w:t>
      </w:r>
      <w:r w:rsidRPr="000D3836">
        <w:rPr>
          <w:lang w:val="en-CA"/>
        </w:rPr>
        <w:t xml:space="preserve"> moisture collection on valley bottoms, </w:t>
      </w:r>
      <w:r w:rsidR="00F05C3E" w:rsidRPr="000D3836">
        <w:rPr>
          <w:lang w:val="en-CA"/>
        </w:rPr>
        <w:t>and/</w:t>
      </w:r>
      <w:r w:rsidRPr="000D3836">
        <w:rPr>
          <w:lang w:val="en-CA"/>
        </w:rPr>
        <w:t>or recent disturbance are described as typical or ‘reference’ sites.</w:t>
      </w:r>
      <w:r w:rsidR="00DE5737">
        <w:rPr>
          <w:lang w:val="en-CA"/>
        </w:rPr>
        <w:t xml:space="preserve"> </w:t>
      </w:r>
      <w:r w:rsidRPr="000D3836">
        <w:rPr>
          <w:lang w:val="en-CA"/>
        </w:rPr>
        <w:t>Mature plant associations on these sites are used as indicators of regional climate.</w:t>
      </w:r>
      <w:r w:rsidR="00DE5737">
        <w:rPr>
          <w:lang w:val="en-CA"/>
        </w:rPr>
        <w:t xml:space="preserve"> </w:t>
      </w:r>
      <w:proofErr w:type="spellStart"/>
      <w:r w:rsidRPr="000D3836">
        <w:rPr>
          <w:lang w:val="en-CA"/>
        </w:rPr>
        <w:t>Bioclimate</w:t>
      </w:r>
      <w:proofErr w:type="spellEnd"/>
      <w:r w:rsidRPr="000D3836">
        <w:rPr>
          <w:lang w:val="en-CA"/>
        </w:rPr>
        <w:t xml:space="preserve"> Zones described for the project area include Alpine</w:t>
      </w:r>
      <w:r w:rsidR="008A51B1">
        <w:rPr>
          <w:lang w:val="en-CA"/>
        </w:rPr>
        <w:t xml:space="preserve"> (ALP)</w:t>
      </w:r>
      <w:r w:rsidRPr="000D3836">
        <w:rPr>
          <w:lang w:val="en-CA"/>
        </w:rPr>
        <w:t xml:space="preserve">, Subalpine </w:t>
      </w:r>
      <w:r w:rsidR="008A51B1">
        <w:rPr>
          <w:lang w:val="en-CA"/>
        </w:rPr>
        <w:t xml:space="preserve">(SUB) </w:t>
      </w:r>
      <w:r w:rsidRPr="000D3836">
        <w:rPr>
          <w:lang w:val="en-CA"/>
        </w:rPr>
        <w:t>and Boreal High</w:t>
      </w:r>
      <w:r w:rsidR="008A51B1">
        <w:rPr>
          <w:lang w:val="en-CA"/>
        </w:rPr>
        <w:t xml:space="preserve"> (BOH)</w:t>
      </w:r>
      <w:r w:rsidR="000801F3" w:rsidRPr="000D3836">
        <w:rPr>
          <w:lang w:val="en-CA"/>
        </w:rPr>
        <w:t xml:space="preserve"> (</w:t>
      </w:r>
      <w:r w:rsidR="00CF4E1E" w:rsidRPr="000D3836">
        <w:rPr>
          <w:lang w:val="en-CA"/>
        </w:rPr>
        <w:fldChar w:fldCharType="begin"/>
      </w:r>
      <w:r w:rsidR="000801F3" w:rsidRPr="000D3836">
        <w:rPr>
          <w:lang w:val="en-CA"/>
        </w:rPr>
        <w:instrText xml:space="preserve"> REF _Ref311709185 \n \h </w:instrText>
      </w:r>
      <w:r w:rsidR="00CF4E1E" w:rsidRPr="000D3836">
        <w:rPr>
          <w:lang w:val="en-CA"/>
        </w:rPr>
      </w:r>
      <w:r w:rsidR="00CF4E1E" w:rsidRPr="000D3836">
        <w:rPr>
          <w:lang w:val="en-CA"/>
        </w:rPr>
        <w:fldChar w:fldCharType="separate"/>
      </w:r>
      <w:r w:rsidR="006E58CA">
        <w:rPr>
          <w:lang w:val="en-CA"/>
        </w:rPr>
        <w:t>Table 1</w:t>
      </w:r>
      <w:r w:rsidR="00CF4E1E" w:rsidRPr="000D3836">
        <w:rPr>
          <w:lang w:val="en-CA"/>
        </w:rPr>
        <w:fldChar w:fldCharType="end"/>
      </w:r>
      <w:r w:rsidR="000801F3" w:rsidRPr="000D3836">
        <w:rPr>
          <w:lang w:val="en-CA"/>
        </w:rPr>
        <w:t xml:space="preserve">, </w:t>
      </w:r>
      <w:r w:rsidR="00CF4E1E" w:rsidRPr="000D3836">
        <w:rPr>
          <w:lang w:val="en-CA"/>
        </w:rPr>
        <w:fldChar w:fldCharType="begin"/>
      </w:r>
      <w:r w:rsidR="000801F3" w:rsidRPr="000D3836">
        <w:rPr>
          <w:lang w:val="en-CA"/>
        </w:rPr>
        <w:instrText xml:space="preserve"> REF _Ref311709187 \n \h </w:instrText>
      </w:r>
      <w:r w:rsidR="00CF4E1E" w:rsidRPr="000D3836">
        <w:rPr>
          <w:lang w:val="en-CA"/>
        </w:rPr>
      </w:r>
      <w:r w:rsidR="00CF4E1E" w:rsidRPr="000D3836">
        <w:rPr>
          <w:lang w:val="en-CA"/>
        </w:rPr>
        <w:fldChar w:fldCharType="separate"/>
      </w:r>
      <w:r w:rsidR="006E58CA">
        <w:rPr>
          <w:lang w:val="en-CA"/>
        </w:rPr>
        <w:t>Figure 4</w:t>
      </w:r>
      <w:r w:rsidR="00CF4E1E" w:rsidRPr="000D3836">
        <w:rPr>
          <w:lang w:val="en-CA"/>
        </w:rPr>
        <w:fldChar w:fldCharType="end"/>
      </w:r>
      <w:r w:rsidR="000801F3" w:rsidRPr="000D3836">
        <w:rPr>
          <w:lang w:val="en-CA"/>
        </w:rPr>
        <w:t>).</w:t>
      </w:r>
    </w:p>
    <w:p w:rsidR="00332D5C" w:rsidRPr="000D3836" w:rsidRDefault="00332D5C" w:rsidP="009F6D04">
      <w:pPr>
        <w:pStyle w:val="BodyText-EDI"/>
        <w:rPr>
          <w:lang w:val="en-CA"/>
        </w:rPr>
      </w:pPr>
    </w:p>
    <w:p w:rsidR="000801F3" w:rsidRPr="000D3836" w:rsidRDefault="000801F3" w:rsidP="000801F3">
      <w:pPr>
        <w:pStyle w:val="TableCaption-EDI"/>
        <w:rPr>
          <w:lang w:val="en-CA"/>
        </w:rPr>
      </w:pPr>
      <w:bookmarkStart w:id="41" w:name="_Ref311709185"/>
      <w:bookmarkStart w:id="42" w:name="_Toc319074268"/>
      <w:r w:rsidRPr="000D3836">
        <w:rPr>
          <w:lang w:val="en-CA"/>
        </w:rPr>
        <w:t xml:space="preserve">Description of </w:t>
      </w:r>
      <w:proofErr w:type="spellStart"/>
      <w:r w:rsidRPr="000D3836">
        <w:rPr>
          <w:lang w:val="en-CA"/>
        </w:rPr>
        <w:t>Bioclimate</w:t>
      </w:r>
      <w:proofErr w:type="spellEnd"/>
      <w:r w:rsidRPr="000D3836">
        <w:rPr>
          <w:lang w:val="en-CA"/>
        </w:rPr>
        <w:t xml:space="preserve"> Zones for the project area (based on ELC Framework).</w:t>
      </w:r>
      <w:bookmarkEnd w:id="41"/>
      <w:bookmarkEnd w:id="42"/>
    </w:p>
    <w:tbl>
      <w:tblPr>
        <w:tblStyle w:val="Table-EDI"/>
        <w:tblW w:w="5000" w:type="pct"/>
        <w:tblLook w:val="04A0"/>
      </w:tblPr>
      <w:tblGrid>
        <w:gridCol w:w="1686"/>
        <w:gridCol w:w="974"/>
        <w:gridCol w:w="7636"/>
      </w:tblGrid>
      <w:tr w:rsidR="00740862" w:rsidRPr="000D3836" w:rsidTr="005A301E">
        <w:trPr>
          <w:cnfStyle w:val="100000000000"/>
        </w:trPr>
        <w:tc>
          <w:tcPr>
            <w:tcW w:w="819" w:type="pct"/>
          </w:tcPr>
          <w:p w:rsidR="00740862" w:rsidRPr="000D3836" w:rsidRDefault="00740862" w:rsidP="009F6D04">
            <w:pPr>
              <w:pStyle w:val="tableheader"/>
              <w:jc w:val="left"/>
              <w:rPr>
                <w:sz w:val="16"/>
                <w:szCs w:val="18"/>
                <w:lang w:val="en-CA"/>
              </w:rPr>
            </w:pPr>
            <w:proofErr w:type="spellStart"/>
            <w:r w:rsidRPr="000D3836">
              <w:rPr>
                <w:sz w:val="16"/>
                <w:szCs w:val="18"/>
                <w:lang w:val="en-CA"/>
              </w:rPr>
              <w:t>Bioclimate</w:t>
            </w:r>
            <w:proofErr w:type="spellEnd"/>
            <w:r w:rsidRPr="000D3836">
              <w:rPr>
                <w:sz w:val="16"/>
                <w:szCs w:val="18"/>
                <w:lang w:val="en-CA"/>
              </w:rPr>
              <w:t xml:space="preserve"> Zone</w:t>
            </w:r>
          </w:p>
        </w:tc>
        <w:tc>
          <w:tcPr>
            <w:tcW w:w="473" w:type="pct"/>
            <w:vAlign w:val="center"/>
          </w:tcPr>
          <w:p w:rsidR="00740862" w:rsidRPr="000D3836" w:rsidRDefault="00740862" w:rsidP="009F6D04">
            <w:pPr>
              <w:pStyle w:val="tableheader"/>
              <w:jc w:val="left"/>
              <w:rPr>
                <w:sz w:val="16"/>
                <w:szCs w:val="18"/>
                <w:lang w:val="en-CA"/>
              </w:rPr>
            </w:pPr>
            <w:r>
              <w:rPr>
                <w:sz w:val="16"/>
                <w:szCs w:val="18"/>
                <w:lang w:val="en-CA"/>
              </w:rPr>
              <w:t>Project Area %</w:t>
            </w:r>
          </w:p>
        </w:tc>
        <w:tc>
          <w:tcPr>
            <w:tcW w:w="3708" w:type="pct"/>
            <w:vAlign w:val="center"/>
          </w:tcPr>
          <w:p w:rsidR="00740862" w:rsidRPr="000D3836" w:rsidRDefault="00740862" w:rsidP="009F6D04">
            <w:pPr>
              <w:pStyle w:val="tableheader"/>
              <w:jc w:val="left"/>
              <w:rPr>
                <w:sz w:val="16"/>
                <w:szCs w:val="18"/>
                <w:lang w:val="en-CA"/>
              </w:rPr>
            </w:pPr>
            <w:r w:rsidRPr="000D3836">
              <w:rPr>
                <w:sz w:val="16"/>
                <w:szCs w:val="18"/>
                <w:lang w:val="en-CA"/>
              </w:rPr>
              <w:t>Description</w:t>
            </w:r>
          </w:p>
        </w:tc>
      </w:tr>
      <w:tr w:rsidR="00740862" w:rsidRPr="000D3836" w:rsidTr="005A301E">
        <w:trPr>
          <w:trHeight w:val="978"/>
        </w:trPr>
        <w:tc>
          <w:tcPr>
            <w:tcW w:w="819" w:type="pct"/>
            <w:shd w:val="clear" w:color="auto" w:fill="FFFFFF" w:themeFill="background1"/>
            <w:vAlign w:val="center"/>
          </w:tcPr>
          <w:p w:rsidR="00740862" w:rsidRPr="000D3836" w:rsidRDefault="00740862" w:rsidP="009F6D04">
            <w:pPr>
              <w:pStyle w:val="tabletext"/>
              <w:jc w:val="left"/>
              <w:rPr>
                <w:b/>
                <w:sz w:val="16"/>
                <w:szCs w:val="16"/>
                <w:lang w:val="en-CA"/>
              </w:rPr>
            </w:pPr>
            <w:r w:rsidRPr="000D3836">
              <w:rPr>
                <w:b/>
                <w:sz w:val="16"/>
                <w:szCs w:val="16"/>
                <w:lang w:val="en-CA"/>
              </w:rPr>
              <w:t>Alpine (ALP)</w:t>
            </w:r>
          </w:p>
        </w:tc>
        <w:tc>
          <w:tcPr>
            <w:tcW w:w="473" w:type="pct"/>
            <w:shd w:val="clear" w:color="auto" w:fill="FFFFFF" w:themeFill="background1"/>
            <w:vAlign w:val="center"/>
          </w:tcPr>
          <w:p w:rsidR="00740862" w:rsidRPr="000D3836" w:rsidRDefault="00740862" w:rsidP="000801F3">
            <w:pPr>
              <w:pStyle w:val="tabletext"/>
              <w:jc w:val="both"/>
              <w:rPr>
                <w:sz w:val="16"/>
                <w:szCs w:val="16"/>
                <w:lang w:val="en-CA"/>
              </w:rPr>
            </w:pPr>
            <w:r>
              <w:rPr>
                <w:sz w:val="16"/>
                <w:szCs w:val="16"/>
                <w:lang w:val="en-CA"/>
              </w:rPr>
              <w:t>13.4</w:t>
            </w:r>
          </w:p>
        </w:tc>
        <w:tc>
          <w:tcPr>
            <w:tcW w:w="3708" w:type="pct"/>
            <w:shd w:val="clear" w:color="auto" w:fill="FFFFFF" w:themeFill="background1"/>
            <w:vAlign w:val="center"/>
          </w:tcPr>
          <w:p w:rsidR="00740862" w:rsidRPr="000D3836" w:rsidRDefault="00740862" w:rsidP="000801F3">
            <w:pPr>
              <w:pStyle w:val="tabletext"/>
              <w:jc w:val="both"/>
              <w:rPr>
                <w:sz w:val="16"/>
                <w:szCs w:val="16"/>
                <w:lang w:val="en-CA"/>
              </w:rPr>
            </w:pPr>
            <w:r w:rsidRPr="000D3836">
              <w:rPr>
                <w:sz w:val="16"/>
                <w:szCs w:val="16"/>
                <w:lang w:val="en-CA"/>
              </w:rPr>
              <w:t xml:space="preserve">High elevations associated with mountainous conditions throughout Yukon. Dwarf shrubs, herb/cryptograms and low-growing and scattered </w:t>
            </w:r>
            <w:proofErr w:type="spellStart"/>
            <w:r w:rsidRPr="000D3836">
              <w:rPr>
                <w:sz w:val="16"/>
                <w:szCs w:val="16"/>
                <w:lang w:val="en-CA"/>
              </w:rPr>
              <w:t>krummholtz</w:t>
            </w:r>
            <w:proofErr w:type="spellEnd"/>
            <w:r w:rsidRPr="000D3836">
              <w:rPr>
                <w:sz w:val="16"/>
                <w:szCs w:val="16"/>
                <w:lang w:val="en-CA"/>
              </w:rPr>
              <w:t xml:space="preserve"> trees are the predominant vegetation condition. In very high elevation areas, bare rock, </w:t>
            </w:r>
            <w:proofErr w:type="spellStart"/>
            <w:r w:rsidRPr="000D3836">
              <w:rPr>
                <w:sz w:val="16"/>
                <w:szCs w:val="16"/>
                <w:lang w:val="en-CA"/>
              </w:rPr>
              <w:t>colluvium</w:t>
            </w:r>
            <w:proofErr w:type="spellEnd"/>
            <w:r w:rsidRPr="000D3836">
              <w:rPr>
                <w:sz w:val="16"/>
                <w:szCs w:val="16"/>
                <w:lang w:val="en-CA"/>
              </w:rPr>
              <w:t xml:space="preserve"> or ice/snow may be the dominant conditions.</w:t>
            </w:r>
          </w:p>
        </w:tc>
      </w:tr>
      <w:tr w:rsidR="00740862" w:rsidRPr="000D3836" w:rsidTr="005A301E">
        <w:trPr>
          <w:cnfStyle w:val="000000010000"/>
          <w:trHeight w:val="1440"/>
        </w:trPr>
        <w:tc>
          <w:tcPr>
            <w:tcW w:w="819" w:type="pct"/>
            <w:shd w:val="clear" w:color="auto" w:fill="DBCCCB"/>
            <w:vAlign w:val="center"/>
          </w:tcPr>
          <w:p w:rsidR="00740862" w:rsidRPr="000D3836" w:rsidRDefault="00740862" w:rsidP="009F6D04">
            <w:pPr>
              <w:pStyle w:val="tabletext"/>
              <w:jc w:val="left"/>
              <w:rPr>
                <w:b/>
                <w:sz w:val="16"/>
                <w:szCs w:val="16"/>
                <w:lang w:val="en-CA"/>
              </w:rPr>
            </w:pPr>
            <w:r w:rsidRPr="000D3836">
              <w:rPr>
                <w:b/>
                <w:sz w:val="16"/>
                <w:szCs w:val="16"/>
                <w:lang w:val="en-CA"/>
              </w:rPr>
              <w:t>Subalpine (SUB)</w:t>
            </w:r>
          </w:p>
        </w:tc>
        <w:tc>
          <w:tcPr>
            <w:tcW w:w="473" w:type="pct"/>
            <w:shd w:val="clear" w:color="auto" w:fill="DBCCCB"/>
            <w:vAlign w:val="center"/>
          </w:tcPr>
          <w:p w:rsidR="00740862" w:rsidRPr="000D3836" w:rsidRDefault="00740862" w:rsidP="000801F3">
            <w:pPr>
              <w:pStyle w:val="tabletext"/>
              <w:jc w:val="both"/>
              <w:rPr>
                <w:sz w:val="16"/>
                <w:szCs w:val="16"/>
                <w:lang w:val="en-CA"/>
              </w:rPr>
            </w:pPr>
            <w:r>
              <w:rPr>
                <w:sz w:val="16"/>
                <w:szCs w:val="16"/>
                <w:lang w:val="en-CA"/>
              </w:rPr>
              <w:t>61.0</w:t>
            </w:r>
          </w:p>
        </w:tc>
        <w:tc>
          <w:tcPr>
            <w:tcW w:w="3708" w:type="pct"/>
            <w:shd w:val="clear" w:color="auto" w:fill="DBCCCB"/>
            <w:vAlign w:val="center"/>
          </w:tcPr>
          <w:p w:rsidR="00740862" w:rsidRPr="000D3836" w:rsidRDefault="00740862" w:rsidP="000801F3">
            <w:pPr>
              <w:pStyle w:val="tabletext"/>
              <w:jc w:val="both"/>
              <w:rPr>
                <w:sz w:val="16"/>
                <w:szCs w:val="16"/>
                <w:lang w:val="en-CA"/>
              </w:rPr>
            </w:pPr>
            <w:r w:rsidRPr="000D3836">
              <w:rPr>
                <w:sz w:val="16"/>
                <w:szCs w:val="16"/>
                <w:lang w:val="en-CA"/>
              </w:rPr>
              <w:t>Sparsely forested areas at moderate to higher elevations on steep slopes above the BOH (or Boreal Low, BOL). Subalpine areas form a transitional zone between forested Boreal and the higher elevation non-forested (ALP). Open-canopy conifer forests (tree cover &lt; 20%) and tall-shrub communities are characteristic vegetation conditions. Subalpine fir (</w:t>
            </w:r>
            <w:proofErr w:type="spellStart"/>
            <w:r w:rsidRPr="000D3836">
              <w:rPr>
                <w:i/>
                <w:sz w:val="16"/>
                <w:szCs w:val="16"/>
                <w:lang w:val="en-CA"/>
              </w:rPr>
              <w:t>Abies</w:t>
            </w:r>
            <w:proofErr w:type="spellEnd"/>
            <w:r w:rsidRPr="000D3836">
              <w:rPr>
                <w:i/>
                <w:sz w:val="16"/>
                <w:szCs w:val="16"/>
                <w:lang w:val="en-CA"/>
              </w:rPr>
              <w:t xml:space="preserve"> </w:t>
            </w:r>
            <w:proofErr w:type="spellStart"/>
            <w:r w:rsidRPr="000D3836">
              <w:rPr>
                <w:i/>
                <w:sz w:val="16"/>
                <w:szCs w:val="16"/>
                <w:lang w:val="en-CA"/>
              </w:rPr>
              <w:t>lasiocarpa</w:t>
            </w:r>
            <w:proofErr w:type="spellEnd"/>
            <w:r w:rsidRPr="000D3836">
              <w:rPr>
                <w:sz w:val="16"/>
                <w:szCs w:val="16"/>
                <w:lang w:val="en-CA"/>
              </w:rPr>
              <w:t>) is the predominant tree species. Winters are long and cold, while summers are short, cool and moist.</w:t>
            </w:r>
          </w:p>
        </w:tc>
      </w:tr>
      <w:tr w:rsidR="00740862" w:rsidRPr="000D3836" w:rsidTr="005A301E">
        <w:tc>
          <w:tcPr>
            <w:tcW w:w="819" w:type="pct"/>
            <w:tcBorders>
              <w:bottom w:val="single" w:sz="4" w:space="0" w:color="auto"/>
            </w:tcBorders>
            <w:shd w:val="clear" w:color="auto" w:fill="FFFFE1"/>
            <w:vAlign w:val="center"/>
          </w:tcPr>
          <w:p w:rsidR="00740862" w:rsidRPr="000D3836" w:rsidRDefault="00740862" w:rsidP="009F6D04">
            <w:pPr>
              <w:pStyle w:val="tabletext"/>
              <w:jc w:val="left"/>
              <w:rPr>
                <w:b/>
                <w:sz w:val="16"/>
                <w:szCs w:val="16"/>
                <w:lang w:val="en-CA"/>
              </w:rPr>
            </w:pPr>
            <w:r w:rsidRPr="000D3836">
              <w:rPr>
                <w:b/>
                <w:sz w:val="16"/>
                <w:szCs w:val="16"/>
                <w:lang w:val="en-CA"/>
              </w:rPr>
              <w:t>Boreal High (BOH)</w:t>
            </w:r>
          </w:p>
        </w:tc>
        <w:tc>
          <w:tcPr>
            <w:tcW w:w="473" w:type="pct"/>
            <w:tcBorders>
              <w:bottom w:val="single" w:sz="4" w:space="0" w:color="auto"/>
            </w:tcBorders>
            <w:shd w:val="clear" w:color="auto" w:fill="FFFFE1"/>
            <w:vAlign w:val="center"/>
          </w:tcPr>
          <w:p w:rsidR="00740862" w:rsidRPr="000D3836" w:rsidRDefault="00740862" w:rsidP="000739FF">
            <w:pPr>
              <w:pStyle w:val="tabletext"/>
              <w:jc w:val="both"/>
              <w:rPr>
                <w:sz w:val="16"/>
                <w:szCs w:val="16"/>
                <w:lang w:val="en-CA"/>
              </w:rPr>
            </w:pPr>
            <w:r>
              <w:rPr>
                <w:sz w:val="16"/>
                <w:szCs w:val="16"/>
                <w:lang w:val="en-CA"/>
              </w:rPr>
              <w:t>25.6</w:t>
            </w:r>
          </w:p>
        </w:tc>
        <w:tc>
          <w:tcPr>
            <w:tcW w:w="3708" w:type="pct"/>
            <w:tcBorders>
              <w:bottom w:val="single" w:sz="4" w:space="0" w:color="auto"/>
            </w:tcBorders>
            <w:shd w:val="clear" w:color="auto" w:fill="FFFFE1"/>
            <w:vAlign w:val="center"/>
          </w:tcPr>
          <w:p w:rsidR="00740862" w:rsidRPr="000D3836" w:rsidRDefault="00740862" w:rsidP="000739FF">
            <w:pPr>
              <w:pStyle w:val="tabletext"/>
              <w:jc w:val="both"/>
              <w:rPr>
                <w:sz w:val="16"/>
                <w:szCs w:val="16"/>
                <w:lang w:val="en-CA"/>
              </w:rPr>
            </w:pPr>
            <w:r w:rsidRPr="000D3836">
              <w:rPr>
                <w:sz w:val="16"/>
                <w:szCs w:val="16"/>
                <w:lang w:val="en-CA"/>
              </w:rPr>
              <w:t xml:space="preserve">Middle to upper elevations of forested areas in all mountain valley and plateau </w:t>
            </w:r>
            <w:proofErr w:type="spellStart"/>
            <w:r w:rsidRPr="000D3836">
              <w:rPr>
                <w:sz w:val="16"/>
                <w:szCs w:val="16"/>
                <w:lang w:val="en-CA"/>
              </w:rPr>
              <w:t>ecoregions</w:t>
            </w:r>
            <w:proofErr w:type="spellEnd"/>
            <w:r w:rsidRPr="000D3836">
              <w:rPr>
                <w:sz w:val="16"/>
                <w:szCs w:val="16"/>
                <w:lang w:val="en-CA"/>
              </w:rPr>
              <w:t xml:space="preserve"> of southern and central Yukon. Found above the BOL in large valleys. Characterized by steep slopes in southern mountainous </w:t>
            </w:r>
            <w:proofErr w:type="spellStart"/>
            <w:r w:rsidRPr="000D3836">
              <w:rPr>
                <w:sz w:val="16"/>
                <w:szCs w:val="16"/>
                <w:lang w:val="en-CA"/>
              </w:rPr>
              <w:t>ecoregions</w:t>
            </w:r>
            <w:proofErr w:type="spellEnd"/>
            <w:r w:rsidRPr="000D3836">
              <w:rPr>
                <w:sz w:val="16"/>
                <w:szCs w:val="16"/>
                <w:lang w:val="en-CA"/>
              </w:rPr>
              <w:t xml:space="preserve"> and gentle rolling plateaus in the central </w:t>
            </w:r>
            <w:proofErr w:type="spellStart"/>
            <w:r w:rsidRPr="000D3836">
              <w:rPr>
                <w:sz w:val="16"/>
                <w:szCs w:val="16"/>
                <w:lang w:val="en-CA"/>
              </w:rPr>
              <w:t>ecoregions</w:t>
            </w:r>
            <w:proofErr w:type="spellEnd"/>
            <w:r w:rsidRPr="000D3836">
              <w:rPr>
                <w:sz w:val="16"/>
                <w:szCs w:val="16"/>
                <w:lang w:val="en-CA"/>
              </w:rPr>
              <w:t>. Summers are brief, cool and moist, with long cold winters. Forests are dominated by white spruce (</w:t>
            </w:r>
            <w:r w:rsidRPr="000D3836">
              <w:rPr>
                <w:i/>
                <w:sz w:val="16"/>
                <w:szCs w:val="16"/>
                <w:lang w:val="en-CA"/>
              </w:rPr>
              <w:t>Picea glauca</w:t>
            </w:r>
            <w:r w:rsidRPr="000D3836">
              <w:rPr>
                <w:sz w:val="16"/>
                <w:szCs w:val="16"/>
                <w:lang w:val="en-CA"/>
              </w:rPr>
              <w:t>), lodgepole pine (</w:t>
            </w:r>
            <w:proofErr w:type="spellStart"/>
            <w:r w:rsidRPr="000D3836">
              <w:rPr>
                <w:i/>
                <w:sz w:val="16"/>
                <w:szCs w:val="16"/>
                <w:lang w:val="en-CA"/>
              </w:rPr>
              <w:t>Pinus</w:t>
            </w:r>
            <w:proofErr w:type="spellEnd"/>
            <w:r w:rsidRPr="000D3836">
              <w:rPr>
                <w:i/>
                <w:sz w:val="16"/>
                <w:szCs w:val="16"/>
                <w:lang w:val="en-CA"/>
              </w:rPr>
              <w:t xml:space="preserve"> </w:t>
            </w:r>
            <w:proofErr w:type="spellStart"/>
            <w:r w:rsidRPr="000D3836">
              <w:rPr>
                <w:i/>
                <w:sz w:val="16"/>
                <w:szCs w:val="16"/>
                <w:lang w:val="en-CA"/>
              </w:rPr>
              <w:t>contorta</w:t>
            </w:r>
            <w:proofErr w:type="spellEnd"/>
            <w:r w:rsidRPr="000D3836">
              <w:rPr>
                <w:sz w:val="16"/>
                <w:szCs w:val="16"/>
                <w:lang w:val="en-CA"/>
              </w:rPr>
              <w:t>), and subalpine fir (</w:t>
            </w:r>
            <w:r w:rsidRPr="000D3836">
              <w:rPr>
                <w:i/>
                <w:sz w:val="16"/>
                <w:szCs w:val="16"/>
                <w:lang w:val="en-CA"/>
              </w:rPr>
              <w:t xml:space="preserve">A. </w:t>
            </w:r>
            <w:proofErr w:type="spellStart"/>
            <w:r w:rsidRPr="000D3836">
              <w:rPr>
                <w:i/>
                <w:sz w:val="16"/>
                <w:szCs w:val="16"/>
                <w:lang w:val="en-CA"/>
              </w:rPr>
              <w:t>lasiocarpa</w:t>
            </w:r>
            <w:proofErr w:type="spellEnd"/>
            <w:r w:rsidRPr="000D3836">
              <w:rPr>
                <w:sz w:val="16"/>
                <w:szCs w:val="16"/>
                <w:lang w:val="en-CA"/>
              </w:rPr>
              <w:t>).</w:t>
            </w:r>
          </w:p>
        </w:tc>
      </w:tr>
    </w:tbl>
    <w:p w:rsidR="009F6D04" w:rsidRDefault="009F6D04" w:rsidP="00841989">
      <w:pPr>
        <w:pStyle w:val="BodyText-EDI"/>
        <w:spacing w:after="0"/>
        <w:jc w:val="center"/>
        <w:rPr>
          <w:lang w:val="en-CA"/>
        </w:rPr>
      </w:pPr>
    </w:p>
    <w:p w:rsidR="007B5061" w:rsidRDefault="007B5061" w:rsidP="00841989">
      <w:pPr>
        <w:pStyle w:val="BodyText-EDI"/>
        <w:spacing w:after="0"/>
        <w:jc w:val="center"/>
        <w:rPr>
          <w:lang w:val="en-CA"/>
        </w:rPr>
        <w:sectPr w:rsidR="007B5061" w:rsidSect="00324D87">
          <w:type w:val="oddPage"/>
          <w:pgSz w:w="12240" w:h="15840" w:code="1"/>
          <w:pgMar w:top="1440" w:right="1080" w:bottom="1440" w:left="1080" w:header="576" w:footer="964" w:gutter="0"/>
          <w:cols w:space="720"/>
          <w:docGrid w:linePitch="360"/>
        </w:sectPr>
      </w:pPr>
    </w:p>
    <w:p w:rsidR="007B5061" w:rsidRPr="007B5061" w:rsidRDefault="007B5061" w:rsidP="007B5061">
      <w:pPr>
        <w:pStyle w:val="FigureCaption-EDI"/>
        <w:rPr>
          <w:lang w:val="en-CA"/>
        </w:rPr>
      </w:pPr>
      <w:bookmarkStart w:id="43" w:name="_Ref311709187"/>
      <w:bookmarkStart w:id="44" w:name="_Toc319074280"/>
      <w:proofErr w:type="spellStart"/>
      <w:r w:rsidRPr="007B5061">
        <w:rPr>
          <w:lang w:val="en-CA"/>
        </w:rPr>
        <w:t>B</w:t>
      </w:r>
      <w:r>
        <w:rPr>
          <w:lang w:val="en-CA"/>
        </w:rPr>
        <w:t>i</w:t>
      </w:r>
      <w:r w:rsidRPr="007B5061">
        <w:rPr>
          <w:lang w:val="en-CA"/>
        </w:rPr>
        <w:t>oclimate</w:t>
      </w:r>
      <w:proofErr w:type="spellEnd"/>
      <w:r w:rsidRPr="007B5061">
        <w:rPr>
          <w:lang w:val="en-CA"/>
        </w:rPr>
        <w:t xml:space="preserve"> Zones within the </w:t>
      </w:r>
      <w:r w:rsidR="00C77D66">
        <w:rPr>
          <w:lang w:val="en-CA"/>
        </w:rPr>
        <w:t>Mount</w:t>
      </w:r>
      <w:r w:rsidRPr="007B5061">
        <w:rPr>
          <w:lang w:val="en-CA"/>
        </w:rPr>
        <w:t xml:space="preserve"> Nansen project area.</w:t>
      </w:r>
      <w:bookmarkEnd w:id="43"/>
      <w:bookmarkEnd w:id="44"/>
    </w:p>
    <w:p w:rsidR="007B5061" w:rsidRDefault="007B5061" w:rsidP="007B5061">
      <w:pPr>
        <w:pStyle w:val="BodyText-EDI"/>
        <w:spacing w:after="0"/>
        <w:jc w:val="left"/>
        <w:rPr>
          <w:lang w:val="en-CA"/>
        </w:rPr>
      </w:pPr>
    </w:p>
    <w:p w:rsidR="00F8126E" w:rsidRDefault="00F8126E" w:rsidP="00841989">
      <w:pPr>
        <w:pStyle w:val="BodyText-EDI"/>
        <w:spacing w:after="0"/>
        <w:jc w:val="center"/>
        <w:rPr>
          <w:lang w:val="en-CA"/>
        </w:rPr>
        <w:sectPr w:rsidR="00F8126E" w:rsidSect="00324D87">
          <w:type w:val="oddPage"/>
          <w:pgSz w:w="12240" w:h="15840" w:code="1"/>
          <w:pgMar w:top="1440" w:right="1080" w:bottom="1440" w:left="1080" w:header="576" w:footer="964" w:gutter="0"/>
          <w:cols w:space="720"/>
          <w:docGrid w:linePitch="360"/>
        </w:sectPr>
      </w:pPr>
    </w:p>
    <w:p w:rsidR="00213CCF" w:rsidRPr="000D3836" w:rsidRDefault="00213CCF" w:rsidP="00213CCF">
      <w:pPr>
        <w:pStyle w:val="Heading1"/>
        <w:rPr>
          <w:lang w:val="en-CA"/>
        </w:rPr>
      </w:pPr>
      <w:bookmarkStart w:id="45" w:name="_Toc311498416"/>
      <w:bookmarkStart w:id="46" w:name="_Toc319659170"/>
      <w:r w:rsidRPr="000D3836">
        <w:rPr>
          <w:lang w:val="en-CA"/>
        </w:rPr>
        <w:t>Predictive Ecosystem Mapping</w:t>
      </w:r>
      <w:bookmarkEnd w:id="45"/>
      <w:r w:rsidR="006D61E3" w:rsidRPr="000D3836">
        <w:rPr>
          <w:lang w:val="en-CA"/>
        </w:rPr>
        <w:t xml:space="preserve"> </w:t>
      </w:r>
      <w:r w:rsidR="00A92DA2" w:rsidRPr="000D3836">
        <w:rPr>
          <w:lang w:val="en-CA"/>
        </w:rPr>
        <w:t>Methods</w:t>
      </w:r>
      <w:bookmarkEnd w:id="46"/>
    </w:p>
    <w:p w:rsidR="00651542" w:rsidRPr="000D3836" w:rsidRDefault="00651542" w:rsidP="006D61E3">
      <w:pPr>
        <w:pStyle w:val="BodyText-EDI"/>
        <w:rPr>
          <w:lang w:val="en-CA"/>
        </w:rPr>
      </w:pPr>
      <w:r>
        <w:rPr>
          <w:rFonts w:eastAsiaTheme="minorHAnsi"/>
          <w:lang w:val="en-CA"/>
        </w:rPr>
        <w:t>In August 2011 this project began with gathering existing digital data to be used as spatial inputs and creating derivative products from spatial data, such as aspect, slope and topographic position models.</w:t>
      </w:r>
      <w:r w:rsidR="00B8499C">
        <w:rPr>
          <w:rFonts w:eastAsiaTheme="minorHAnsi"/>
          <w:lang w:val="en-CA"/>
        </w:rPr>
        <w:t xml:space="preserve"> </w:t>
      </w:r>
      <w:r>
        <w:rPr>
          <w:rFonts w:eastAsiaTheme="minorHAnsi"/>
          <w:lang w:val="en-CA"/>
        </w:rPr>
        <w:t>At the same time, a Broad Ecosystem Classification was developed.</w:t>
      </w:r>
      <w:r w:rsidR="00B8499C">
        <w:rPr>
          <w:rFonts w:eastAsiaTheme="minorHAnsi"/>
          <w:lang w:val="en-CA"/>
        </w:rPr>
        <w:t xml:space="preserve"> </w:t>
      </w:r>
      <w:r>
        <w:rPr>
          <w:rFonts w:eastAsiaTheme="minorHAnsi"/>
          <w:lang w:val="en-CA"/>
        </w:rPr>
        <w:t>Fieldwork took place from September 9 to 13, 2011.</w:t>
      </w:r>
      <w:r w:rsidR="00B8499C">
        <w:rPr>
          <w:rFonts w:eastAsiaTheme="minorHAnsi"/>
          <w:lang w:val="en-CA"/>
        </w:rPr>
        <w:t xml:space="preserve"> </w:t>
      </w:r>
      <w:r>
        <w:rPr>
          <w:rFonts w:eastAsiaTheme="minorHAnsi"/>
          <w:lang w:val="en-CA"/>
        </w:rPr>
        <w:t xml:space="preserve">It resulted in 295 quick </w:t>
      </w:r>
      <w:r w:rsidR="00A33F53">
        <w:rPr>
          <w:rFonts w:eastAsiaTheme="minorHAnsi"/>
          <w:lang w:val="en-CA"/>
        </w:rPr>
        <w:t xml:space="preserve">assessment </w:t>
      </w:r>
      <w:r>
        <w:rPr>
          <w:rFonts w:eastAsiaTheme="minorHAnsi"/>
          <w:lang w:val="en-CA"/>
        </w:rPr>
        <w:t>plots</w:t>
      </w:r>
      <w:r w:rsidR="00E863D5">
        <w:rPr>
          <w:rFonts w:eastAsiaTheme="minorHAnsi"/>
          <w:lang w:val="en-CA"/>
        </w:rPr>
        <w:t xml:space="preserve">. Plot forms used were designed to assist in refining the classification, test each of the spatial inputs, such as major vegetation type, and to facilitate modeling. </w:t>
      </w:r>
      <w:r w:rsidR="00170974">
        <w:rPr>
          <w:rFonts w:eastAsiaTheme="minorHAnsi"/>
          <w:lang w:val="en-CA"/>
        </w:rPr>
        <w:t xml:space="preserve">Since the project intended to use broad ecosystem classes, detailed ecological plots were not conducted. Rather, the intent of the field program was to maximize the number of data points throughout the project area in support of the modeling effort. A field form was developed that included the model input classes, along with location data and photographs. </w:t>
      </w:r>
      <w:r w:rsidR="00E863D5">
        <w:rPr>
          <w:rFonts w:eastAsiaTheme="minorHAnsi"/>
          <w:lang w:val="en-CA"/>
        </w:rPr>
        <w:t>Site and aerial photographs accompanied each site.</w:t>
      </w:r>
      <w:r w:rsidR="00B8499C">
        <w:rPr>
          <w:rFonts w:eastAsiaTheme="minorHAnsi"/>
          <w:lang w:val="en-CA"/>
        </w:rPr>
        <w:t xml:space="preserve"> </w:t>
      </w:r>
      <w:r>
        <w:rPr>
          <w:rFonts w:eastAsiaTheme="minorHAnsi"/>
          <w:lang w:val="en-CA"/>
        </w:rPr>
        <w:t>Ecosystem modeling took place in the later fall of 2011.</w:t>
      </w:r>
    </w:p>
    <w:p w:rsidR="00213CCF" w:rsidRPr="000D3836" w:rsidRDefault="00213CCF" w:rsidP="00213CCF">
      <w:pPr>
        <w:pStyle w:val="Heading2"/>
        <w:rPr>
          <w:lang w:val="en-CA"/>
        </w:rPr>
      </w:pPr>
      <w:bookmarkStart w:id="47" w:name="_Toc311498417"/>
      <w:bookmarkStart w:id="48" w:name="_Toc319659171"/>
      <w:r w:rsidRPr="000D3836">
        <w:rPr>
          <w:lang w:val="en-CA"/>
        </w:rPr>
        <w:t>Classification</w:t>
      </w:r>
      <w:bookmarkEnd w:id="47"/>
      <w:bookmarkEnd w:id="48"/>
    </w:p>
    <w:p w:rsidR="00213CCF" w:rsidRPr="000D3836" w:rsidRDefault="00213CCF" w:rsidP="009F6D04">
      <w:pPr>
        <w:pStyle w:val="BodyText-EDI"/>
        <w:rPr>
          <w:lang w:val="en-CA"/>
        </w:rPr>
      </w:pPr>
      <w:r w:rsidRPr="000D3836">
        <w:rPr>
          <w:lang w:val="en-CA"/>
        </w:rPr>
        <w:t xml:space="preserve">The approach taken to classification for this project is to describe ecosystems that are </w:t>
      </w:r>
      <w:proofErr w:type="spellStart"/>
      <w:r w:rsidRPr="000D3836">
        <w:rPr>
          <w:lang w:val="en-CA"/>
        </w:rPr>
        <w:t>mapable</w:t>
      </w:r>
      <w:proofErr w:type="spellEnd"/>
      <w:r w:rsidRPr="000D3836">
        <w:rPr>
          <w:lang w:val="en-CA"/>
        </w:rPr>
        <w:t xml:space="preserve"> at sub-regional (1:50,000) to regional (1:100,000 to 1:250,000) map scales.</w:t>
      </w:r>
      <w:r w:rsidR="00DE5737">
        <w:rPr>
          <w:lang w:val="en-CA"/>
        </w:rPr>
        <w:t xml:space="preserve"> </w:t>
      </w:r>
      <w:r w:rsidRPr="000D3836">
        <w:rPr>
          <w:lang w:val="en-CA"/>
        </w:rPr>
        <w:t>These broad ecosystem classes are considered appropriate for use in land use planning, and, in this case, sub-regional wildlife habitat assessments and environmental assessments.</w:t>
      </w:r>
      <w:r w:rsidR="00DE5737">
        <w:rPr>
          <w:lang w:val="en-CA"/>
        </w:rPr>
        <w:t xml:space="preserve"> </w:t>
      </w:r>
      <w:r w:rsidRPr="000D3836">
        <w:rPr>
          <w:lang w:val="en-CA"/>
        </w:rPr>
        <w:t>This approach is described in more detail in the draft ELC Framework (Flynn and Francis</w:t>
      </w:r>
      <w:r w:rsidR="006D61E3" w:rsidRPr="000D3836">
        <w:rPr>
          <w:lang w:val="en-CA"/>
        </w:rPr>
        <w:t xml:space="preserve"> 2011</w:t>
      </w:r>
      <w:r w:rsidRPr="000D3836">
        <w:rPr>
          <w:lang w:val="en-CA"/>
        </w:rPr>
        <w:t>).</w:t>
      </w:r>
      <w:r w:rsidR="00DE5737">
        <w:rPr>
          <w:lang w:val="en-CA"/>
        </w:rPr>
        <w:t xml:space="preserve"> </w:t>
      </w:r>
      <w:r w:rsidRPr="000D3836">
        <w:rPr>
          <w:lang w:val="en-CA"/>
        </w:rPr>
        <w:t xml:space="preserve">The broad ecosystems </w:t>
      </w:r>
      <w:r w:rsidR="00666425">
        <w:rPr>
          <w:lang w:val="en-CA"/>
        </w:rPr>
        <w:t>were</w:t>
      </w:r>
      <w:r w:rsidRPr="000D3836">
        <w:rPr>
          <w:lang w:val="en-CA"/>
        </w:rPr>
        <w:t xml:space="preserve"> intended to both capture a discrete range of ecological conditions, while at the same time lend themselves to being mapped through a modeling process.</w:t>
      </w:r>
    </w:p>
    <w:p w:rsidR="003C2851" w:rsidRDefault="00213CCF" w:rsidP="00AC4D91">
      <w:pPr>
        <w:pStyle w:val="BodyText-EDI"/>
        <w:rPr>
          <w:lang w:val="en-CA"/>
        </w:rPr>
      </w:pPr>
      <w:r w:rsidRPr="000D3836">
        <w:rPr>
          <w:lang w:val="en-CA"/>
        </w:rPr>
        <w:t xml:space="preserve">The broad ecosystems described and mapped for the </w:t>
      </w:r>
      <w:r w:rsidR="00C77D66">
        <w:rPr>
          <w:lang w:val="en-CA"/>
        </w:rPr>
        <w:t>Mount</w:t>
      </w:r>
      <w:r w:rsidR="0050318D" w:rsidRPr="000D3836">
        <w:rPr>
          <w:lang w:val="en-CA"/>
        </w:rPr>
        <w:t xml:space="preserve"> </w:t>
      </w:r>
      <w:r w:rsidRPr="000D3836">
        <w:rPr>
          <w:lang w:val="en-CA"/>
        </w:rPr>
        <w:t xml:space="preserve">Nansen area </w:t>
      </w:r>
      <w:r w:rsidR="00666425">
        <w:rPr>
          <w:lang w:val="en-CA"/>
        </w:rPr>
        <w:t>were</w:t>
      </w:r>
      <w:r w:rsidRPr="000D3836">
        <w:rPr>
          <w:lang w:val="en-CA"/>
        </w:rPr>
        <w:t xml:space="preserve"> organized according to available moisture, from dry to moist, and nutrients, from poor to rich, on a generalized edatopic grid</w:t>
      </w:r>
      <w:r w:rsidR="0050318D" w:rsidRPr="000D3836">
        <w:rPr>
          <w:lang w:val="en-CA"/>
        </w:rPr>
        <w:t xml:space="preserve"> (</w:t>
      </w:r>
      <w:r w:rsidR="00CF4E1E" w:rsidRPr="000D3836">
        <w:rPr>
          <w:lang w:val="en-CA"/>
        </w:rPr>
        <w:fldChar w:fldCharType="begin"/>
      </w:r>
      <w:r w:rsidR="0050318D" w:rsidRPr="000D3836">
        <w:rPr>
          <w:lang w:val="en-CA"/>
        </w:rPr>
        <w:instrText xml:space="preserve"> REF _Ref311712702 \n \h </w:instrText>
      </w:r>
      <w:r w:rsidR="00CF4E1E" w:rsidRPr="000D3836">
        <w:rPr>
          <w:lang w:val="en-CA"/>
        </w:rPr>
      </w:r>
      <w:r w:rsidR="00CF4E1E" w:rsidRPr="000D3836">
        <w:rPr>
          <w:lang w:val="en-CA"/>
        </w:rPr>
        <w:fldChar w:fldCharType="separate"/>
      </w:r>
      <w:r w:rsidR="006E58CA">
        <w:rPr>
          <w:lang w:val="en-CA"/>
        </w:rPr>
        <w:t>Figure 5</w:t>
      </w:r>
      <w:r w:rsidR="00CF4E1E" w:rsidRPr="000D3836">
        <w:rPr>
          <w:lang w:val="en-CA"/>
        </w:rPr>
        <w:fldChar w:fldCharType="end"/>
      </w:r>
      <w:r w:rsidR="00230378" w:rsidRPr="000D3836">
        <w:rPr>
          <w:lang w:val="en-CA"/>
        </w:rPr>
        <w:t>)</w:t>
      </w:r>
      <w:r w:rsidRPr="000D3836">
        <w:rPr>
          <w:lang w:val="en-CA"/>
        </w:rPr>
        <w:t>.</w:t>
      </w:r>
      <w:r w:rsidR="00DE5737">
        <w:rPr>
          <w:lang w:val="en-CA"/>
        </w:rPr>
        <w:t xml:space="preserve"> </w:t>
      </w:r>
      <w:r w:rsidRPr="000D3836">
        <w:rPr>
          <w:lang w:val="en-CA"/>
        </w:rPr>
        <w:t xml:space="preserve">Two types are included in the </w:t>
      </w:r>
      <w:proofErr w:type="gramStart"/>
      <w:r w:rsidRPr="000D3836">
        <w:rPr>
          <w:lang w:val="en-CA"/>
        </w:rPr>
        <w:t>classification that stand</w:t>
      </w:r>
      <w:proofErr w:type="gramEnd"/>
      <w:r w:rsidRPr="000D3836">
        <w:rPr>
          <w:lang w:val="en-CA"/>
        </w:rPr>
        <w:t xml:space="preserve"> outside of the grid.</w:t>
      </w:r>
      <w:r w:rsidR="00DE5737">
        <w:rPr>
          <w:lang w:val="en-CA"/>
        </w:rPr>
        <w:t xml:space="preserve"> </w:t>
      </w:r>
      <w:r w:rsidRPr="000D3836">
        <w:rPr>
          <w:lang w:val="en-CA"/>
        </w:rPr>
        <w:t>First is open water</w:t>
      </w:r>
      <w:r w:rsidR="0050318D" w:rsidRPr="000D3836">
        <w:rPr>
          <w:lang w:val="en-CA"/>
        </w:rPr>
        <w:t xml:space="preserve"> which is</w:t>
      </w:r>
      <w:r w:rsidRPr="000D3836">
        <w:rPr>
          <w:lang w:val="en-CA"/>
        </w:rPr>
        <w:t xml:space="preserve"> comprised of lakes and large streams that in the </w:t>
      </w:r>
      <w:proofErr w:type="spellStart"/>
      <w:r w:rsidRPr="000D3836">
        <w:rPr>
          <w:lang w:val="en-CA"/>
        </w:rPr>
        <w:t>CanVec</w:t>
      </w:r>
      <w:proofErr w:type="spellEnd"/>
      <w:r w:rsidRPr="000D3836">
        <w:rPr>
          <w:lang w:val="en-CA"/>
        </w:rPr>
        <w:t xml:space="preserve"> database are described as ‘double line’ streams.</w:t>
      </w:r>
      <w:r w:rsidR="00DE5737">
        <w:rPr>
          <w:lang w:val="en-CA"/>
        </w:rPr>
        <w:t xml:space="preserve"> </w:t>
      </w:r>
      <w:r w:rsidRPr="000D3836">
        <w:rPr>
          <w:lang w:val="en-CA"/>
        </w:rPr>
        <w:t xml:space="preserve">Most of the open water in the project area is found in the </w:t>
      </w:r>
      <w:proofErr w:type="spellStart"/>
      <w:r w:rsidRPr="000D3836">
        <w:rPr>
          <w:lang w:val="en-CA"/>
        </w:rPr>
        <w:t>Nisling</w:t>
      </w:r>
      <w:proofErr w:type="spellEnd"/>
      <w:r w:rsidRPr="000D3836">
        <w:rPr>
          <w:lang w:val="en-CA"/>
        </w:rPr>
        <w:t xml:space="preserve"> Valley.</w:t>
      </w:r>
      <w:r w:rsidR="00DE5737">
        <w:rPr>
          <w:lang w:val="en-CA"/>
        </w:rPr>
        <w:t xml:space="preserve"> </w:t>
      </w:r>
      <w:r w:rsidRPr="000D3836">
        <w:rPr>
          <w:lang w:val="en-CA"/>
        </w:rPr>
        <w:t>Second are disturbed sites.</w:t>
      </w:r>
      <w:r w:rsidR="00DE5737">
        <w:rPr>
          <w:lang w:val="en-CA"/>
        </w:rPr>
        <w:t xml:space="preserve"> </w:t>
      </w:r>
      <w:r w:rsidRPr="000D3836">
        <w:rPr>
          <w:lang w:val="en-CA"/>
        </w:rPr>
        <w:t>No large</w:t>
      </w:r>
      <w:r w:rsidR="00101EE1">
        <w:rPr>
          <w:lang w:val="en-CA"/>
        </w:rPr>
        <w:t>, recent</w:t>
      </w:r>
      <w:r w:rsidRPr="000D3836">
        <w:rPr>
          <w:lang w:val="en-CA"/>
        </w:rPr>
        <w:t xml:space="preserve"> natural disturbances, such as slope failures, were observed in the project area</w:t>
      </w:r>
      <w:r w:rsidR="00B91739">
        <w:rPr>
          <w:lang w:val="en-CA"/>
        </w:rPr>
        <w:t>. Th</w:t>
      </w:r>
      <w:r w:rsidRPr="000D3836">
        <w:rPr>
          <w:lang w:val="en-CA"/>
        </w:rPr>
        <w:t>ere is considerable mining activity</w:t>
      </w:r>
      <w:r w:rsidR="00B91739">
        <w:rPr>
          <w:lang w:val="en-CA"/>
        </w:rPr>
        <w:t xml:space="preserve"> in the project area, including the Mount Nansen site and associated exploration area, placer operations in the valleys and trenching in the uplands.</w:t>
      </w:r>
      <w:r w:rsidR="00DE5737">
        <w:rPr>
          <w:lang w:val="en-CA"/>
        </w:rPr>
        <w:t xml:space="preserve"> </w:t>
      </w:r>
      <w:r w:rsidRPr="000D3836">
        <w:rPr>
          <w:lang w:val="en-CA"/>
        </w:rPr>
        <w:t>While mining disturbance to naturally occurring ecosystems is part of the classification, there is no interpretation</w:t>
      </w:r>
      <w:r w:rsidR="00651542">
        <w:rPr>
          <w:lang w:val="en-CA"/>
        </w:rPr>
        <w:t xml:space="preserve"> available</w:t>
      </w:r>
      <w:r w:rsidRPr="000D3836">
        <w:rPr>
          <w:lang w:val="en-CA"/>
        </w:rPr>
        <w:t xml:space="preserve"> that permits its inclusion in the map.</w:t>
      </w:r>
      <w:r w:rsidR="00DE5737">
        <w:rPr>
          <w:lang w:val="en-CA"/>
        </w:rPr>
        <w:t xml:space="preserve"> </w:t>
      </w:r>
      <w:r w:rsidR="00230378" w:rsidRPr="000D3836">
        <w:rPr>
          <w:lang w:val="en-CA"/>
        </w:rPr>
        <w:t xml:space="preserve">These classes are </w:t>
      </w:r>
      <w:r w:rsidRPr="000D3836">
        <w:rPr>
          <w:lang w:val="en-CA"/>
        </w:rPr>
        <w:t xml:space="preserve">described </w:t>
      </w:r>
      <w:r w:rsidR="00230378" w:rsidRPr="000D3836">
        <w:rPr>
          <w:lang w:val="en-CA"/>
        </w:rPr>
        <w:t xml:space="preserve">in more detail </w:t>
      </w:r>
      <w:r w:rsidRPr="000D3836">
        <w:rPr>
          <w:lang w:val="en-CA"/>
        </w:rPr>
        <w:t xml:space="preserve">in </w:t>
      </w:r>
      <w:r w:rsidR="00230378" w:rsidRPr="000D3836">
        <w:rPr>
          <w:lang w:val="en-CA"/>
        </w:rPr>
        <w:t xml:space="preserve">Section </w:t>
      </w:r>
      <w:r w:rsidRPr="000D3836">
        <w:rPr>
          <w:lang w:val="en-CA"/>
        </w:rPr>
        <w:t>4.0.</w:t>
      </w:r>
    </w:p>
    <w:p w:rsidR="00170974" w:rsidRPr="000D3836" w:rsidRDefault="00170974" w:rsidP="00170974">
      <w:pPr>
        <w:pStyle w:val="Heading2"/>
        <w:rPr>
          <w:lang w:val="en-CA"/>
        </w:rPr>
      </w:pPr>
      <w:bookmarkStart w:id="49" w:name="_Toc311498418"/>
      <w:bookmarkStart w:id="50" w:name="_Toc319659172"/>
      <w:r w:rsidRPr="000D3836">
        <w:rPr>
          <w:lang w:val="en-CA"/>
        </w:rPr>
        <w:t>Model</w:t>
      </w:r>
      <w:bookmarkEnd w:id="49"/>
      <w:r w:rsidRPr="000D3836">
        <w:rPr>
          <w:lang w:val="en-CA"/>
        </w:rPr>
        <w:t>ing</w:t>
      </w:r>
      <w:bookmarkEnd w:id="50"/>
    </w:p>
    <w:p w:rsidR="00170974" w:rsidRDefault="00170974" w:rsidP="00170974">
      <w:pPr>
        <w:pStyle w:val="BodyText-EDI"/>
      </w:pPr>
      <w:r>
        <w:t>The Mount Nansen predictive ecosystem model involves a series of conditional statements utilizing four primary model inputs: slope, aspect, Earth Observation for Sustainable Development (EOSD), and curvature. The results from the conditional statements were then reviewed by the Project Ecologist and subsequent manipulations were applied in order to arrive at the final ecosystem classes.</w:t>
      </w:r>
    </w:p>
    <w:p w:rsidR="00170974" w:rsidRPr="009D1AFA" w:rsidRDefault="00170974" w:rsidP="00170974">
      <w:pPr>
        <w:pStyle w:val="BodyText-EDI"/>
      </w:pPr>
      <w:r w:rsidRPr="009D1AFA">
        <w:t>The spatial datasets that were directly used as inputs to the model include</w:t>
      </w:r>
      <w:r>
        <w:t xml:space="preserve"> (</w:t>
      </w:r>
      <w:r w:rsidR="00CF4E1E">
        <w:fldChar w:fldCharType="begin"/>
      </w:r>
      <w:r>
        <w:instrText xml:space="preserve"> REF _Ref315269557 \r \h </w:instrText>
      </w:r>
      <w:r w:rsidR="00CF4E1E">
        <w:fldChar w:fldCharType="separate"/>
      </w:r>
      <w:r w:rsidR="006E58CA">
        <w:t>Table 2</w:t>
      </w:r>
      <w:r w:rsidR="00CF4E1E">
        <w:fldChar w:fldCharType="end"/>
      </w:r>
      <w:r>
        <w:t>)</w:t>
      </w:r>
      <w:r w:rsidRPr="009D1AFA">
        <w:t xml:space="preserve">: </w:t>
      </w:r>
    </w:p>
    <w:p w:rsidR="00170974" w:rsidRPr="000D3836" w:rsidRDefault="00170974" w:rsidP="00170974">
      <w:pPr>
        <w:pStyle w:val="ListBullet"/>
        <w:rPr>
          <w:sz w:val="22"/>
          <w:lang w:val="en-CA"/>
        </w:rPr>
      </w:pPr>
      <w:r>
        <w:rPr>
          <w:sz w:val="22"/>
          <w:lang w:val="en-CA"/>
        </w:rPr>
        <w:t>EOSD Land Cover Classification</w:t>
      </w:r>
      <w:r w:rsidRPr="000D3836">
        <w:rPr>
          <w:sz w:val="22"/>
          <w:lang w:val="en-CA"/>
        </w:rPr>
        <w:t xml:space="preserve"> -</w:t>
      </w:r>
      <w:r>
        <w:rPr>
          <w:sz w:val="22"/>
          <w:lang w:val="en-CA"/>
        </w:rPr>
        <w:t xml:space="preserve"> SAFORAH; </w:t>
      </w:r>
    </w:p>
    <w:p w:rsidR="00170974" w:rsidRPr="000D3836" w:rsidRDefault="00170974" w:rsidP="00170974">
      <w:pPr>
        <w:pStyle w:val="ListBullet"/>
        <w:rPr>
          <w:sz w:val="22"/>
          <w:lang w:val="en-CA"/>
        </w:rPr>
      </w:pPr>
      <w:proofErr w:type="spellStart"/>
      <w:r w:rsidRPr="000D3836">
        <w:rPr>
          <w:sz w:val="22"/>
          <w:lang w:val="en-CA"/>
        </w:rPr>
        <w:t>CanVec</w:t>
      </w:r>
      <w:proofErr w:type="spellEnd"/>
      <w:r w:rsidRPr="000D3836">
        <w:rPr>
          <w:sz w:val="22"/>
          <w:lang w:val="en-CA"/>
        </w:rPr>
        <w:t xml:space="preserve"> Base Data - streams/wetland/</w:t>
      </w:r>
      <w:proofErr w:type="spellStart"/>
      <w:r w:rsidRPr="000D3836">
        <w:rPr>
          <w:sz w:val="22"/>
          <w:lang w:val="en-CA"/>
        </w:rPr>
        <w:t>waterbody</w:t>
      </w:r>
      <w:proofErr w:type="spellEnd"/>
      <w:r>
        <w:rPr>
          <w:sz w:val="22"/>
          <w:lang w:val="en-CA"/>
        </w:rPr>
        <w:t>; NRCAN</w:t>
      </w:r>
    </w:p>
    <w:p w:rsidR="00170974" w:rsidRPr="000D3836" w:rsidRDefault="00170974" w:rsidP="00170974">
      <w:pPr>
        <w:pStyle w:val="ListBullet"/>
        <w:rPr>
          <w:sz w:val="22"/>
          <w:lang w:val="en-CA"/>
        </w:rPr>
      </w:pPr>
      <w:r w:rsidRPr="000D3836">
        <w:rPr>
          <w:sz w:val="22"/>
          <w:lang w:val="en-CA"/>
        </w:rPr>
        <w:t>Digital Elevation Model (DEM)</w:t>
      </w:r>
      <w:r>
        <w:rPr>
          <w:sz w:val="22"/>
          <w:lang w:val="en-CA"/>
        </w:rPr>
        <w:t xml:space="preserve">; </w:t>
      </w:r>
      <w:proofErr w:type="spellStart"/>
      <w:r>
        <w:rPr>
          <w:sz w:val="22"/>
          <w:lang w:val="en-CA"/>
        </w:rPr>
        <w:t>GeoBase</w:t>
      </w:r>
      <w:proofErr w:type="spellEnd"/>
    </w:p>
    <w:p w:rsidR="00170974" w:rsidRPr="000D3836" w:rsidRDefault="00170974" w:rsidP="00170974">
      <w:pPr>
        <w:pStyle w:val="ListBullet"/>
        <w:rPr>
          <w:sz w:val="22"/>
          <w:lang w:val="en-CA"/>
        </w:rPr>
      </w:pPr>
      <w:r w:rsidRPr="000D3836">
        <w:rPr>
          <w:sz w:val="22"/>
          <w:lang w:val="en-CA"/>
        </w:rPr>
        <w:t xml:space="preserve">Yukon </w:t>
      </w:r>
      <w:r>
        <w:rPr>
          <w:sz w:val="22"/>
          <w:lang w:val="en-CA"/>
        </w:rPr>
        <w:t>Forest Cover</w:t>
      </w:r>
      <w:r w:rsidRPr="000D3836">
        <w:rPr>
          <w:sz w:val="22"/>
          <w:lang w:val="en-CA"/>
        </w:rPr>
        <w:t xml:space="preserve"> Inventory</w:t>
      </w:r>
      <w:r>
        <w:rPr>
          <w:sz w:val="22"/>
          <w:lang w:val="en-CA"/>
        </w:rPr>
        <w:t xml:space="preserve"> (FCI</w:t>
      </w:r>
      <w:r w:rsidRPr="000D3836">
        <w:rPr>
          <w:sz w:val="22"/>
          <w:lang w:val="en-CA"/>
        </w:rPr>
        <w:t>)</w:t>
      </w:r>
      <w:r>
        <w:rPr>
          <w:sz w:val="22"/>
          <w:lang w:val="en-CA"/>
        </w:rPr>
        <w:t>; Yukon Government, EMR, Forest Resources</w:t>
      </w:r>
    </w:p>
    <w:p w:rsidR="00170974" w:rsidRDefault="00170974" w:rsidP="00AC4D91">
      <w:pPr>
        <w:pStyle w:val="BodyText-EDI"/>
        <w:rPr>
          <w:lang w:val="en-CA"/>
        </w:rPr>
      </w:pPr>
    </w:p>
    <w:p w:rsidR="00170974" w:rsidRDefault="00170974" w:rsidP="00170974">
      <w:pPr>
        <w:pStyle w:val="BodyText-EDI"/>
        <w:jc w:val="center"/>
        <w:rPr>
          <w:lang w:val="en-CA"/>
        </w:rPr>
      </w:pPr>
      <w:r w:rsidRPr="00170974">
        <w:rPr>
          <w:noProof/>
          <w:lang w:bidi="ar-SA"/>
        </w:rPr>
        <w:drawing>
          <wp:inline distT="0" distB="0" distL="0" distR="0">
            <wp:extent cx="3487476" cy="3800723"/>
            <wp:effectExtent l="1905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atopicGrid_all.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545"/>
                    <a:stretch>
                      <a:fillRect/>
                    </a:stretch>
                  </pic:blipFill>
                  <pic:spPr>
                    <a:xfrm>
                      <a:off x="0" y="0"/>
                      <a:ext cx="3487476" cy="3800723"/>
                    </a:xfrm>
                    <a:prstGeom prst="rect">
                      <a:avLst/>
                    </a:prstGeom>
                  </pic:spPr>
                </pic:pic>
              </a:graphicData>
            </a:graphic>
          </wp:inline>
        </w:drawing>
      </w:r>
    </w:p>
    <w:p w:rsidR="00EC436D" w:rsidRDefault="003C2851" w:rsidP="00170974">
      <w:pPr>
        <w:pStyle w:val="FigureCaption-EDI"/>
        <w:spacing w:before="0" w:after="0"/>
        <w:ind w:left="851" w:hanging="851"/>
        <w:rPr>
          <w:lang w:val="en-CA"/>
        </w:rPr>
      </w:pPr>
      <w:bookmarkStart w:id="51" w:name="_Ref311712702"/>
      <w:bookmarkStart w:id="52" w:name="_Toc319074281"/>
      <w:r>
        <w:rPr>
          <w:lang w:val="en-CA"/>
        </w:rPr>
        <w:t xml:space="preserve">A </w:t>
      </w:r>
      <w:r w:rsidR="00BE780A">
        <w:rPr>
          <w:lang w:val="en-CA"/>
        </w:rPr>
        <w:t>g</w:t>
      </w:r>
      <w:r w:rsidRPr="000D3836">
        <w:rPr>
          <w:lang w:val="en-CA"/>
        </w:rPr>
        <w:t>eneralized ed</w:t>
      </w:r>
      <w:r w:rsidR="00666425">
        <w:rPr>
          <w:lang w:val="en-CA"/>
        </w:rPr>
        <w:t>a</w:t>
      </w:r>
      <w:r w:rsidRPr="000D3836">
        <w:rPr>
          <w:lang w:val="en-CA"/>
        </w:rPr>
        <w:t xml:space="preserve">topic grid provides an outline of the broad ecosystem classes present at the </w:t>
      </w:r>
      <w:r w:rsidR="00C77D66">
        <w:rPr>
          <w:lang w:val="en-CA"/>
        </w:rPr>
        <w:t>Mount</w:t>
      </w:r>
      <w:r w:rsidRPr="000D3836">
        <w:rPr>
          <w:lang w:val="en-CA"/>
        </w:rPr>
        <w:t xml:space="preserve"> Nansen project area.</w:t>
      </w:r>
      <w:bookmarkEnd w:id="51"/>
      <w:bookmarkEnd w:id="52"/>
    </w:p>
    <w:p w:rsidR="00170974" w:rsidRPr="00170974" w:rsidRDefault="00170974" w:rsidP="00170974">
      <w:pPr>
        <w:rPr>
          <w:lang w:val="en-CA"/>
        </w:rPr>
      </w:pPr>
    </w:p>
    <w:p w:rsidR="00666425" w:rsidRDefault="008746EC" w:rsidP="009D1AFA">
      <w:pPr>
        <w:pStyle w:val="BodyText-EDI"/>
        <w:rPr>
          <w:lang w:val="en-CA"/>
        </w:rPr>
      </w:pPr>
      <w:proofErr w:type="spellStart"/>
      <w:r w:rsidRPr="000D3836">
        <w:rPr>
          <w:lang w:val="en-CA"/>
        </w:rPr>
        <w:t>CanVec</w:t>
      </w:r>
      <w:proofErr w:type="spellEnd"/>
      <w:r w:rsidRPr="000D3836">
        <w:rPr>
          <w:lang w:val="en-CA"/>
        </w:rPr>
        <w:t xml:space="preserve"> is the newest topographic base data</w:t>
      </w:r>
      <w:r w:rsidR="00666425">
        <w:rPr>
          <w:lang w:val="en-CA"/>
        </w:rPr>
        <w:t xml:space="preserve"> available</w:t>
      </w:r>
      <w:r w:rsidRPr="000D3836">
        <w:rPr>
          <w:lang w:val="en-CA"/>
        </w:rPr>
        <w:t xml:space="preserve">. It provides the best representation of the landscape for the </w:t>
      </w:r>
      <w:r w:rsidR="00CB4A1A">
        <w:rPr>
          <w:lang w:val="en-CA"/>
        </w:rPr>
        <w:t>project</w:t>
      </w:r>
      <w:r w:rsidRPr="000D3836">
        <w:rPr>
          <w:lang w:val="en-CA"/>
        </w:rPr>
        <w:t xml:space="preserve"> area. </w:t>
      </w:r>
      <w:proofErr w:type="spellStart"/>
      <w:r w:rsidR="00666425">
        <w:rPr>
          <w:lang w:val="en-CA"/>
        </w:rPr>
        <w:t>CanVec</w:t>
      </w:r>
      <w:proofErr w:type="spellEnd"/>
      <w:r w:rsidR="00666425" w:rsidRPr="00666425">
        <w:rPr>
          <w:lang w:val="en-CA"/>
        </w:rPr>
        <w:t xml:space="preserve"> is currently the best representation of the landscape in Yukon. It is built using several sources including the National Topographic Database (NTDB), </w:t>
      </w:r>
      <w:proofErr w:type="spellStart"/>
      <w:r w:rsidR="00666425" w:rsidRPr="00666425">
        <w:rPr>
          <w:lang w:val="en-CA"/>
        </w:rPr>
        <w:t>Geobase</w:t>
      </w:r>
      <w:proofErr w:type="spellEnd"/>
      <w:r w:rsidR="00666425" w:rsidRPr="00666425">
        <w:rPr>
          <w:lang w:val="en-CA"/>
        </w:rPr>
        <w:t xml:space="preserve"> and updates using satellite imagery. A quick visual assessment of </w:t>
      </w:r>
      <w:proofErr w:type="spellStart"/>
      <w:r w:rsidR="00666425" w:rsidRPr="00666425">
        <w:rPr>
          <w:lang w:val="en-CA"/>
        </w:rPr>
        <w:t>CanVec</w:t>
      </w:r>
      <w:proofErr w:type="spellEnd"/>
      <w:r w:rsidR="00666425" w:rsidRPr="00666425">
        <w:rPr>
          <w:lang w:val="en-CA"/>
        </w:rPr>
        <w:t xml:space="preserve"> and NTDB was done to verify the extent of association between both layers with the EOSD. </w:t>
      </w:r>
      <w:proofErr w:type="gramStart"/>
      <w:r w:rsidR="00666425" w:rsidRPr="00666425">
        <w:rPr>
          <w:lang w:val="en-CA"/>
        </w:rPr>
        <w:t>Neither dataset line up perfectly with the EOSD.</w:t>
      </w:r>
      <w:proofErr w:type="gramEnd"/>
      <w:r w:rsidR="00666425" w:rsidRPr="00666425">
        <w:rPr>
          <w:lang w:val="en-CA"/>
        </w:rPr>
        <w:t xml:space="preserve"> However, generally speaking, </w:t>
      </w:r>
      <w:proofErr w:type="spellStart"/>
      <w:r w:rsidR="00666425" w:rsidRPr="00666425">
        <w:rPr>
          <w:lang w:val="en-CA"/>
        </w:rPr>
        <w:t>CanVec</w:t>
      </w:r>
      <w:proofErr w:type="spellEnd"/>
      <w:r w:rsidR="00666425" w:rsidRPr="00666425">
        <w:rPr>
          <w:lang w:val="en-CA"/>
        </w:rPr>
        <w:t xml:space="preserve"> surpasses NTDB and does a better job at representing water bodies in the study area. A qualitative assessment using </w:t>
      </w:r>
      <w:proofErr w:type="spellStart"/>
      <w:r w:rsidR="00666425" w:rsidRPr="00666425">
        <w:rPr>
          <w:lang w:val="en-CA"/>
        </w:rPr>
        <w:t>orthophotos</w:t>
      </w:r>
      <w:proofErr w:type="spellEnd"/>
      <w:r w:rsidR="00666425" w:rsidRPr="00666425">
        <w:rPr>
          <w:lang w:val="en-CA"/>
        </w:rPr>
        <w:t xml:space="preserve"> demonstrated acceptable landscape representation.</w:t>
      </w:r>
      <w:r w:rsidR="00666425">
        <w:rPr>
          <w:lang w:val="en-CA"/>
        </w:rPr>
        <w:t xml:space="preserve"> </w:t>
      </w:r>
    </w:p>
    <w:p w:rsidR="008746EC" w:rsidRPr="000D3836" w:rsidRDefault="008746EC" w:rsidP="008746EC">
      <w:pPr>
        <w:pStyle w:val="BodyText-EDI"/>
        <w:rPr>
          <w:lang w:val="en-CA"/>
        </w:rPr>
      </w:pPr>
      <w:r w:rsidRPr="000D3836">
        <w:rPr>
          <w:lang w:val="en-CA"/>
        </w:rPr>
        <w:t xml:space="preserve">The EOSD was modified prior to use </w:t>
      </w:r>
      <w:r w:rsidR="00666425">
        <w:rPr>
          <w:lang w:val="en-CA"/>
        </w:rPr>
        <w:t>for</w:t>
      </w:r>
      <w:r w:rsidRPr="000D3836">
        <w:rPr>
          <w:lang w:val="en-CA"/>
        </w:rPr>
        <w:t xml:space="preserve"> modeling. The modification involved filling gaps (terrain shadow and cloud)</w:t>
      </w:r>
      <w:r w:rsidR="009D1AFA">
        <w:rPr>
          <w:lang w:val="en-CA"/>
        </w:rPr>
        <w:t xml:space="preserve">. </w:t>
      </w:r>
      <w:r w:rsidR="00663913">
        <w:t xml:space="preserve">Currently, the EOSD </w:t>
      </w:r>
      <w:r w:rsidR="00666425">
        <w:t xml:space="preserve">data </w:t>
      </w:r>
      <w:r w:rsidR="00663913">
        <w:t>is the only land cover prod</w:t>
      </w:r>
      <w:r w:rsidR="00CB4A1A">
        <w:t>uct that covers the entire project</w:t>
      </w:r>
      <w:r w:rsidR="00663913">
        <w:t xml:space="preserve"> area. The EOSD for this area has terrain shadow and cloud cover. Most terrain shadow and cloud cover were filled using expert knowledge for the area based on field visits and oblique aerial photos.</w:t>
      </w:r>
      <w:r w:rsidR="00666425">
        <w:rPr>
          <w:lang w:val="en-CA"/>
        </w:rPr>
        <w:t xml:space="preserve"> </w:t>
      </w:r>
      <w:r w:rsidRPr="000D3836">
        <w:rPr>
          <w:lang w:val="en-CA"/>
        </w:rPr>
        <w:t xml:space="preserve">In the absence of more detailed terrain mapping, the </w:t>
      </w:r>
      <w:r w:rsidR="004424AD">
        <w:rPr>
          <w:lang w:val="en-CA"/>
        </w:rPr>
        <w:t>FCI</w:t>
      </w:r>
      <w:r w:rsidRPr="000D3836">
        <w:rPr>
          <w:lang w:val="en-CA"/>
        </w:rPr>
        <w:t xml:space="preserve"> provided the most useful starting point for delineating riparian areas. </w:t>
      </w:r>
      <w:r w:rsidR="004424AD">
        <w:rPr>
          <w:lang w:val="en-CA"/>
        </w:rPr>
        <w:t>FCI</w:t>
      </w:r>
      <w:r w:rsidRPr="000D3836">
        <w:rPr>
          <w:lang w:val="en-CA"/>
        </w:rPr>
        <w:t xml:space="preserve"> polygons were selected and merged into adjacent polygons. Riparian areas were classified based on the vegetation using the EOSD. This process involved several iterations before extracting all riparian classes as best as possible.</w:t>
      </w:r>
      <w:r w:rsidR="00DE5737">
        <w:rPr>
          <w:lang w:val="en-CA"/>
        </w:rPr>
        <w:t xml:space="preserve"> </w:t>
      </w:r>
    </w:p>
    <w:p w:rsidR="008746EC" w:rsidRPr="000D3836" w:rsidRDefault="008746EC" w:rsidP="008746EC">
      <w:pPr>
        <w:pStyle w:val="BodyText-EDI"/>
        <w:rPr>
          <w:lang w:val="en-CA"/>
        </w:rPr>
      </w:pPr>
      <w:r w:rsidRPr="000D3836">
        <w:rPr>
          <w:lang w:val="en-CA"/>
        </w:rPr>
        <w:t xml:space="preserve">The alpine mask is based on the </w:t>
      </w:r>
      <w:r w:rsidR="004424AD">
        <w:rPr>
          <w:lang w:val="en-CA"/>
        </w:rPr>
        <w:t>FCI</w:t>
      </w:r>
      <w:r w:rsidRPr="000D3836">
        <w:rPr>
          <w:lang w:val="en-CA"/>
        </w:rPr>
        <w:t xml:space="preserve"> Land Position A – Alpine. The Alpine class was carefully examined and it was felt that this product would be sufficient. </w:t>
      </w:r>
      <w:r w:rsidR="0036677F">
        <w:rPr>
          <w:lang w:val="en-CA"/>
        </w:rPr>
        <w:t xml:space="preserve">The Upland Drainage mask was generated using a Topographic Index model TPI). A </w:t>
      </w:r>
      <w:r w:rsidR="0036677F">
        <w:t xml:space="preserve">TPI is an automated way to </w:t>
      </w:r>
      <w:r w:rsidR="0036677F" w:rsidRPr="0036677F">
        <w:t>classify the landscape into slope position and landform category.</w:t>
      </w:r>
      <w:r w:rsidR="0036677F">
        <w:t xml:space="preserve"> </w:t>
      </w:r>
      <w:r w:rsidRPr="000D3836">
        <w:rPr>
          <w:lang w:val="en-CA"/>
        </w:rPr>
        <w:t xml:space="preserve">Wetlands captured by </w:t>
      </w:r>
      <w:proofErr w:type="spellStart"/>
      <w:r w:rsidRPr="000D3836">
        <w:rPr>
          <w:lang w:val="en-CA"/>
        </w:rPr>
        <w:t>CanVec</w:t>
      </w:r>
      <w:proofErr w:type="spellEnd"/>
      <w:r w:rsidRPr="000D3836">
        <w:rPr>
          <w:lang w:val="en-CA"/>
        </w:rPr>
        <w:t xml:space="preserve"> were used as the </w:t>
      </w:r>
      <w:r w:rsidR="0036677F" w:rsidRPr="000D3836">
        <w:rPr>
          <w:lang w:val="en-CA"/>
        </w:rPr>
        <w:t>sole</w:t>
      </w:r>
      <w:r w:rsidRPr="000D3836">
        <w:rPr>
          <w:lang w:val="en-CA"/>
        </w:rPr>
        <w:t xml:space="preserve"> source of wetland information in the </w:t>
      </w:r>
      <w:r w:rsidR="00CB4A1A">
        <w:rPr>
          <w:lang w:val="en-CA"/>
        </w:rPr>
        <w:t>project</w:t>
      </w:r>
      <w:r w:rsidRPr="000D3836">
        <w:rPr>
          <w:lang w:val="en-CA"/>
        </w:rPr>
        <w:t xml:space="preserve"> area. More detailed wetland mapping was not available at the time.</w:t>
      </w:r>
      <w:r w:rsidR="00DE5737">
        <w:rPr>
          <w:lang w:val="en-CA"/>
        </w:rPr>
        <w:t xml:space="preserve"> </w:t>
      </w:r>
    </w:p>
    <w:p w:rsidR="00663913" w:rsidRDefault="00663913" w:rsidP="00663913">
      <w:pPr>
        <w:pStyle w:val="BodyText-EDI"/>
        <w:rPr>
          <w:lang w:val="en-CA"/>
        </w:rPr>
      </w:pPr>
      <w:r w:rsidRPr="00663913">
        <w:rPr>
          <w:lang w:val="en-CA"/>
        </w:rPr>
        <w:t xml:space="preserve">The Mount Nansen modeling approach involved applying a series of mask and linking conditional statements specific to five ecosystem units. The final steps involved reclassifying the results of the conditional statements in ecosystem classes. </w:t>
      </w:r>
      <w:r w:rsidR="00043F47">
        <w:rPr>
          <w:lang w:val="en-CA"/>
        </w:rPr>
        <w:t>The m</w:t>
      </w:r>
      <w:r w:rsidRPr="00663913">
        <w:rPr>
          <w:lang w:val="en-CA"/>
        </w:rPr>
        <w:t>odeling approach followed the subsequent steps:</w:t>
      </w:r>
    </w:p>
    <w:p w:rsidR="00663913" w:rsidRPr="00663913" w:rsidRDefault="00663913" w:rsidP="00663913">
      <w:pPr>
        <w:pStyle w:val="BodyText-EDI"/>
        <w:numPr>
          <w:ilvl w:val="0"/>
          <w:numId w:val="36"/>
        </w:numPr>
        <w:rPr>
          <w:lang w:val="en-CA"/>
        </w:rPr>
      </w:pPr>
      <w:r w:rsidRPr="00663913">
        <w:rPr>
          <w:lang w:val="en-CA"/>
        </w:rPr>
        <w:t>Derive slope classes from DEM;</w:t>
      </w:r>
    </w:p>
    <w:p w:rsidR="00663913" w:rsidRPr="00663913" w:rsidRDefault="00663913" w:rsidP="00663913">
      <w:pPr>
        <w:pStyle w:val="BodyText-EDI"/>
        <w:numPr>
          <w:ilvl w:val="0"/>
          <w:numId w:val="36"/>
        </w:numPr>
        <w:rPr>
          <w:lang w:val="en-CA"/>
        </w:rPr>
      </w:pPr>
      <w:r w:rsidRPr="00663913">
        <w:rPr>
          <w:lang w:val="en-CA"/>
        </w:rPr>
        <w:t>Derive aspect classes from DEM;</w:t>
      </w:r>
    </w:p>
    <w:p w:rsidR="00663913" w:rsidRPr="00663913" w:rsidRDefault="00663913" w:rsidP="00663913">
      <w:pPr>
        <w:pStyle w:val="BodyText-EDI"/>
        <w:numPr>
          <w:ilvl w:val="0"/>
          <w:numId w:val="36"/>
        </w:numPr>
        <w:rPr>
          <w:lang w:val="en-CA"/>
        </w:rPr>
      </w:pPr>
      <w:r w:rsidRPr="00663913">
        <w:rPr>
          <w:lang w:val="en-CA"/>
        </w:rPr>
        <w:t xml:space="preserve">Derive </w:t>
      </w:r>
      <w:proofErr w:type="spellStart"/>
      <w:r w:rsidRPr="00663913">
        <w:rPr>
          <w:lang w:val="en-CA"/>
        </w:rPr>
        <w:t>bioclimate</w:t>
      </w:r>
      <w:proofErr w:type="spellEnd"/>
      <w:r w:rsidRPr="00663913">
        <w:rPr>
          <w:lang w:val="en-CA"/>
        </w:rPr>
        <w:t xml:space="preserve"> from DEM, EOSD, and </w:t>
      </w:r>
      <w:r w:rsidR="004424AD">
        <w:rPr>
          <w:lang w:val="en-CA"/>
        </w:rPr>
        <w:t>FCI</w:t>
      </w:r>
      <w:r w:rsidRPr="00663913">
        <w:rPr>
          <w:lang w:val="en-CA"/>
        </w:rPr>
        <w:t>;</w:t>
      </w:r>
    </w:p>
    <w:p w:rsidR="00663913" w:rsidRPr="00663913" w:rsidRDefault="00663913" w:rsidP="00663913">
      <w:pPr>
        <w:pStyle w:val="BodyText-EDI"/>
        <w:numPr>
          <w:ilvl w:val="0"/>
          <w:numId w:val="36"/>
        </w:numPr>
        <w:rPr>
          <w:lang w:val="en-CA"/>
        </w:rPr>
      </w:pPr>
      <w:r w:rsidRPr="00663913">
        <w:rPr>
          <w:lang w:val="en-CA"/>
        </w:rPr>
        <w:t>Derive</w:t>
      </w:r>
      <w:r w:rsidR="00535333">
        <w:rPr>
          <w:lang w:val="en-CA"/>
        </w:rPr>
        <w:t xml:space="preserve"> a curvature model from DEM; </w:t>
      </w:r>
    </w:p>
    <w:p w:rsidR="00663913" w:rsidRPr="00663913" w:rsidRDefault="00663913" w:rsidP="00170974">
      <w:pPr>
        <w:pStyle w:val="BodyText-EDI"/>
        <w:keepNext/>
        <w:keepLines/>
        <w:numPr>
          <w:ilvl w:val="0"/>
          <w:numId w:val="36"/>
        </w:numPr>
        <w:ind w:left="714" w:hanging="357"/>
        <w:rPr>
          <w:lang w:val="en-CA"/>
        </w:rPr>
      </w:pPr>
      <w:r w:rsidRPr="00663913">
        <w:rPr>
          <w:lang w:val="en-CA"/>
        </w:rPr>
        <w:t>Generate mutually exclusive masks:</w:t>
      </w:r>
    </w:p>
    <w:p w:rsidR="00663913" w:rsidRPr="00663913" w:rsidRDefault="00663913" w:rsidP="00170974">
      <w:pPr>
        <w:pStyle w:val="BodyText-EDI"/>
        <w:keepNext/>
        <w:numPr>
          <w:ilvl w:val="1"/>
          <w:numId w:val="36"/>
        </w:numPr>
        <w:rPr>
          <w:lang w:val="en-CA"/>
        </w:rPr>
      </w:pPr>
      <w:r w:rsidRPr="00663913">
        <w:rPr>
          <w:lang w:val="en-CA"/>
        </w:rPr>
        <w:t xml:space="preserve">Riparian mask; </w:t>
      </w:r>
    </w:p>
    <w:p w:rsidR="00663913" w:rsidRPr="00663913" w:rsidRDefault="00663913" w:rsidP="00170974">
      <w:pPr>
        <w:pStyle w:val="BodyText-EDI"/>
        <w:keepNext/>
        <w:numPr>
          <w:ilvl w:val="1"/>
          <w:numId w:val="36"/>
        </w:numPr>
        <w:rPr>
          <w:lang w:val="en-CA"/>
        </w:rPr>
      </w:pPr>
      <w:r w:rsidRPr="00663913">
        <w:rPr>
          <w:lang w:val="en-CA"/>
        </w:rPr>
        <w:t xml:space="preserve">Wetland mask; </w:t>
      </w:r>
    </w:p>
    <w:p w:rsidR="00663913" w:rsidRPr="00663913" w:rsidRDefault="00663913" w:rsidP="00170974">
      <w:pPr>
        <w:pStyle w:val="BodyText-EDI"/>
        <w:keepNext/>
        <w:numPr>
          <w:ilvl w:val="1"/>
          <w:numId w:val="36"/>
        </w:numPr>
        <w:rPr>
          <w:lang w:val="en-CA"/>
        </w:rPr>
      </w:pPr>
      <w:r w:rsidRPr="00663913">
        <w:rPr>
          <w:lang w:val="en-CA"/>
        </w:rPr>
        <w:t>Upland drainage mask; and</w:t>
      </w:r>
    </w:p>
    <w:p w:rsidR="00663913" w:rsidRPr="00663913" w:rsidRDefault="00535333" w:rsidP="00663913">
      <w:pPr>
        <w:pStyle w:val="BodyText-EDI"/>
        <w:numPr>
          <w:ilvl w:val="1"/>
          <w:numId w:val="36"/>
        </w:numPr>
        <w:rPr>
          <w:lang w:val="en-CA"/>
        </w:rPr>
      </w:pPr>
      <w:r>
        <w:rPr>
          <w:lang w:val="en-CA"/>
        </w:rPr>
        <w:t>Alpine mask;</w:t>
      </w:r>
    </w:p>
    <w:p w:rsidR="00663913" w:rsidRPr="00663913" w:rsidRDefault="00663913" w:rsidP="00663913">
      <w:pPr>
        <w:pStyle w:val="BodyText-EDI"/>
        <w:numPr>
          <w:ilvl w:val="0"/>
          <w:numId w:val="36"/>
        </w:numPr>
        <w:rPr>
          <w:lang w:val="en-CA"/>
        </w:rPr>
      </w:pPr>
      <w:r w:rsidRPr="00663913">
        <w:rPr>
          <w:lang w:val="en-CA"/>
        </w:rPr>
        <w:t>Apply s</w:t>
      </w:r>
      <w:r w:rsidR="00535333">
        <w:rPr>
          <w:lang w:val="en-CA"/>
        </w:rPr>
        <w:t>eries of conditional statements; and</w:t>
      </w:r>
    </w:p>
    <w:p w:rsidR="00663913" w:rsidRPr="00663913" w:rsidRDefault="00663913" w:rsidP="00663913">
      <w:pPr>
        <w:pStyle w:val="BodyText-EDI"/>
        <w:numPr>
          <w:ilvl w:val="0"/>
          <w:numId w:val="36"/>
        </w:numPr>
        <w:rPr>
          <w:lang w:val="en-CA"/>
        </w:rPr>
      </w:pPr>
      <w:r w:rsidRPr="00663913">
        <w:rPr>
          <w:lang w:val="en-CA"/>
        </w:rPr>
        <w:t>Reclassify results to ecosystem classes.</w:t>
      </w:r>
    </w:p>
    <w:p w:rsidR="008C1839" w:rsidRPr="000D3836" w:rsidRDefault="008C1839" w:rsidP="008746EC">
      <w:pPr>
        <w:pStyle w:val="BodyText-EDI"/>
        <w:rPr>
          <w:lang w:val="en-CA"/>
        </w:rPr>
      </w:pPr>
    </w:p>
    <w:p w:rsidR="00213CCF" w:rsidRPr="0036677F" w:rsidRDefault="0036677F" w:rsidP="00170974">
      <w:pPr>
        <w:pStyle w:val="TableCaption-EDI"/>
        <w:keepNext/>
        <w:rPr>
          <w:lang w:val="en-CA"/>
        </w:rPr>
      </w:pPr>
      <w:bookmarkStart w:id="53" w:name="_Ref315269557"/>
      <w:bookmarkStart w:id="54" w:name="_Toc319074269"/>
      <w:r w:rsidRPr="0036677F">
        <w:rPr>
          <w:lang w:val="en-CA"/>
        </w:rPr>
        <w:t>I</w:t>
      </w:r>
      <w:r>
        <w:rPr>
          <w:lang w:val="en-CA"/>
        </w:rPr>
        <w:t>nput class</w:t>
      </w:r>
      <w:r w:rsidRPr="0036677F">
        <w:rPr>
          <w:lang w:val="en-CA"/>
        </w:rPr>
        <w:t xml:space="preserve"> definition</w:t>
      </w:r>
      <w:r w:rsidR="00710C2C">
        <w:rPr>
          <w:lang w:val="en-CA"/>
        </w:rPr>
        <w:t>s</w:t>
      </w:r>
      <w:bookmarkEnd w:id="53"/>
      <w:bookmarkEnd w:id="54"/>
    </w:p>
    <w:tbl>
      <w:tblPr>
        <w:tblStyle w:val="Table-EDI"/>
        <w:tblW w:w="0" w:type="auto"/>
        <w:tblInd w:w="108" w:type="dxa"/>
        <w:tblLook w:val="04A0"/>
      </w:tblPr>
      <w:tblGrid>
        <w:gridCol w:w="1800"/>
        <w:gridCol w:w="3060"/>
        <w:gridCol w:w="270"/>
        <w:gridCol w:w="2160"/>
        <w:gridCol w:w="2775"/>
      </w:tblGrid>
      <w:tr w:rsidR="008746EC" w:rsidRPr="000D3836" w:rsidTr="00D504E1">
        <w:trPr>
          <w:cnfStyle w:val="100000000000"/>
        </w:trPr>
        <w:tc>
          <w:tcPr>
            <w:tcW w:w="1800" w:type="dxa"/>
            <w:vAlign w:val="center"/>
          </w:tcPr>
          <w:p w:rsidR="008746EC" w:rsidRPr="000D3836" w:rsidRDefault="008746EC" w:rsidP="00170974">
            <w:pPr>
              <w:pStyle w:val="tableheader"/>
              <w:keepNext/>
              <w:spacing w:before="60" w:after="60"/>
              <w:rPr>
                <w:sz w:val="20"/>
                <w:szCs w:val="16"/>
                <w:lang w:val="en-CA"/>
              </w:rPr>
            </w:pPr>
            <w:proofErr w:type="spellStart"/>
            <w:r w:rsidRPr="000D3836">
              <w:rPr>
                <w:sz w:val="20"/>
                <w:szCs w:val="16"/>
                <w:lang w:val="en-CA"/>
              </w:rPr>
              <w:t>Bioclimate</w:t>
            </w:r>
            <w:proofErr w:type="spellEnd"/>
          </w:p>
        </w:tc>
        <w:tc>
          <w:tcPr>
            <w:tcW w:w="3060" w:type="dxa"/>
            <w:vAlign w:val="center"/>
          </w:tcPr>
          <w:p w:rsidR="008746EC" w:rsidRPr="000D3836" w:rsidRDefault="00D504E1" w:rsidP="00170974">
            <w:pPr>
              <w:pStyle w:val="tableheader"/>
              <w:keepNext/>
              <w:spacing w:before="60" w:after="60"/>
              <w:rPr>
                <w:sz w:val="20"/>
                <w:szCs w:val="16"/>
                <w:lang w:val="en-CA"/>
              </w:rPr>
            </w:pPr>
            <w:r w:rsidRPr="000D3836">
              <w:rPr>
                <w:sz w:val="20"/>
                <w:szCs w:val="16"/>
                <w:lang w:val="en-CA"/>
              </w:rPr>
              <w:t>Re-c</w:t>
            </w:r>
            <w:r w:rsidR="008746EC" w:rsidRPr="000D3836">
              <w:rPr>
                <w:sz w:val="20"/>
                <w:szCs w:val="16"/>
                <w:lang w:val="en-CA"/>
              </w:rPr>
              <w:t>lass</w:t>
            </w:r>
          </w:p>
        </w:tc>
        <w:tc>
          <w:tcPr>
            <w:tcW w:w="270" w:type="dxa"/>
            <w:tcBorders>
              <w:top w:val="none" w:sz="0" w:space="0" w:color="auto"/>
              <w:bottom w:val="none" w:sz="0" w:space="0" w:color="auto"/>
            </w:tcBorders>
            <w:shd w:val="clear" w:color="auto" w:fill="FFFFFF" w:themeFill="background1"/>
            <w:vAlign w:val="center"/>
          </w:tcPr>
          <w:p w:rsidR="008746EC" w:rsidRPr="000D3836" w:rsidRDefault="008746EC" w:rsidP="00170974">
            <w:pPr>
              <w:pStyle w:val="tableheader"/>
              <w:keepNext/>
              <w:spacing w:before="60" w:after="60"/>
              <w:rPr>
                <w:sz w:val="20"/>
                <w:szCs w:val="16"/>
                <w:lang w:val="en-CA"/>
              </w:rPr>
            </w:pPr>
          </w:p>
        </w:tc>
        <w:tc>
          <w:tcPr>
            <w:tcW w:w="2160" w:type="dxa"/>
            <w:vAlign w:val="center"/>
          </w:tcPr>
          <w:p w:rsidR="008746EC" w:rsidRPr="000D3836" w:rsidRDefault="008746EC" w:rsidP="00170974">
            <w:pPr>
              <w:pStyle w:val="tableheader"/>
              <w:keepNext/>
              <w:spacing w:before="60" w:after="60"/>
              <w:rPr>
                <w:sz w:val="20"/>
                <w:szCs w:val="16"/>
                <w:lang w:val="en-CA"/>
              </w:rPr>
            </w:pPr>
            <w:r w:rsidRPr="000D3836">
              <w:rPr>
                <w:sz w:val="20"/>
                <w:szCs w:val="16"/>
                <w:lang w:val="en-CA"/>
              </w:rPr>
              <w:t>Aspect</w:t>
            </w:r>
          </w:p>
        </w:tc>
        <w:tc>
          <w:tcPr>
            <w:tcW w:w="2775" w:type="dxa"/>
            <w:vAlign w:val="center"/>
          </w:tcPr>
          <w:p w:rsidR="008746EC" w:rsidRPr="000D3836" w:rsidRDefault="008746EC" w:rsidP="00170974">
            <w:pPr>
              <w:pStyle w:val="tableheader"/>
              <w:keepNext/>
              <w:spacing w:before="60" w:after="60"/>
              <w:rPr>
                <w:sz w:val="20"/>
                <w:szCs w:val="16"/>
                <w:lang w:val="en-CA"/>
              </w:rPr>
            </w:pPr>
            <w:r w:rsidRPr="000D3836">
              <w:rPr>
                <w:sz w:val="20"/>
                <w:szCs w:val="16"/>
                <w:lang w:val="en-CA"/>
              </w:rPr>
              <w:t>Re-class</w:t>
            </w:r>
          </w:p>
        </w:tc>
      </w:tr>
      <w:tr w:rsidR="008746EC" w:rsidRPr="000D3836" w:rsidTr="00D504E1">
        <w:tc>
          <w:tcPr>
            <w:tcW w:w="1800" w:type="dxa"/>
            <w:vAlign w:val="center"/>
          </w:tcPr>
          <w:p w:rsidR="008746EC" w:rsidRPr="000D3836" w:rsidRDefault="008746EC"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BOL (-450)</w:t>
            </w:r>
          </w:p>
        </w:tc>
        <w:tc>
          <w:tcPr>
            <w:tcW w:w="3060" w:type="dxa"/>
            <w:vAlign w:val="center"/>
          </w:tcPr>
          <w:p w:rsidR="008746EC" w:rsidRPr="000D3836" w:rsidRDefault="008746EC"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1</w:t>
            </w:r>
          </w:p>
        </w:tc>
        <w:tc>
          <w:tcPr>
            <w:tcW w:w="270" w:type="dxa"/>
            <w:shd w:val="clear" w:color="auto" w:fill="FFFFFF" w:themeFill="background1"/>
            <w:vAlign w:val="center"/>
          </w:tcPr>
          <w:p w:rsidR="008746EC" w:rsidRPr="000D3836" w:rsidRDefault="008746EC" w:rsidP="00170974">
            <w:pPr>
              <w:pStyle w:val="tabletext"/>
              <w:keepNext/>
              <w:spacing w:before="60" w:after="60"/>
              <w:rPr>
                <w:sz w:val="16"/>
                <w:szCs w:val="16"/>
                <w:lang w:val="en-CA"/>
              </w:rPr>
            </w:pPr>
          </w:p>
        </w:tc>
        <w:tc>
          <w:tcPr>
            <w:tcW w:w="2160" w:type="dxa"/>
            <w:vAlign w:val="center"/>
          </w:tcPr>
          <w:p w:rsidR="008746EC" w:rsidRPr="000D3836" w:rsidRDefault="008746EC"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Warm (135-285)</w:t>
            </w:r>
          </w:p>
        </w:tc>
        <w:tc>
          <w:tcPr>
            <w:tcW w:w="2775" w:type="dxa"/>
            <w:vAlign w:val="center"/>
          </w:tcPr>
          <w:p w:rsidR="008746EC" w:rsidRPr="000D3836" w:rsidRDefault="008746EC"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w:t>
            </w:r>
          </w:p>
        </w:tc>
      </w:tr>
      <w:tr w:rsidR="008746EC" w:rsidRPr="000D3836" w:rsidTr="00D504E1">
        <w:trPr>
          <w:cnfStyle w:val="000000010000"/>
        </w:trPr>
        <w:tc>
          <w:tcPr>
            <w:tcW w:w="1800" w:type="dxa"/>
            <w:vAlign w:val="center"/>
          </w:tcPr>
          <w:p w:rsidR="008746EC" w:rsidRPr="000D3836" w:rsidRDefault="008746EC"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BOH (450-1100)</w:t>
            </w:r>
          </w:p>
        </w:tc>
        <w:tc>
          <w:tcPr>
            <w:tcW w:w="3060" w:type="dxa"/>
            <w:vAlign w:val="center"/>
          </w:tcPr>
          <w:p w:rsidR="008746EC" w:rsidRPr="000D3836" w:rsidRDefault="008746EC"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w:t>
            </w:r>
          </w:p>
        </w:tc>
        <w:tc>
          <w:tcPr>
            <w:tcW w:w="270" w:type="dxa"/>
            <w:shd w:val="clear" w:color="auto" w:fill="FFFFFF" w:themeFill="background1"/>
            <w:vAlign w:val="center"/>
          </w:tcPr>
          <w:p w:rsidR="008746EC" w:rsidRPr="000D3836" w:rsidRDefault="008746EC" w:rsidP="00170974">
            <w:pPr>
              <w:pStyle w:val="tabletext"/>
              <w:keepNext/>
              <w:spacing w:before="60" w:after="60"/>
              <w:rPr>
                <w:sz w:val="16"/>
                <w:szCs w:val="16"/>
                <w:lang w:val="en-CA"/>
              </w:rPr>
            </w:pPr>
          </w:p>
        </w:tc>
        <w:tc>
          <w:tcPr>
            <w:tcW w:w="2160" w:type="dxa"/>
            <w:vAlign w:val="center"/>
          </w:tcPr>
          <w:p w:rsidR="008746EC" w:rsidRPr="000D3836" w:rsidRDefault="008746EC"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Cold (285-135)</w:t>
            </w:r>
          </w:p>
        </w:tc>
        <w:tc>
          <w:tcPr>
            <w:tcW w:w="2775" w:type="dxa"/>
            <w:vAlign w:val="center"/>
          </w:tcPr>
          <w:p w:rsidR="008746EC" w:rsidRPr="000D3836" w:rsidRDefault="008746EC"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w:t>
            </w:r>
          </w:p>
        </w:tc>
      </w:tr>
      <w:tr w:rsidR="00D504E1" w:rsidRPr="000D3836" w:rsidTr="00D504E1">
        <w:tc>
          <w:tcPr>
            <w:tcW w:w="180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SUB (1100-1500)</w:t>
            </w:r>
          </w:p>
        </w:tc>
        <w:tc>
          <w:tcPr>
            <w:tcW w:w="30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vAlign w:val="center"/>
          </w:tcPr>
          <w:p w:rsidR="00D504E1" w:rsidRPr="000D3836" w:rsidRDefault="00D504E1" w:rsidP="00170974">
            <w:pPr>
              <w:keepNext/>
              <w:spacing w:before="60" w:after="60"/>
              <w:jc w:val="center"/>
              <w:rPr>
                <w:rFonts w:ascii="Verdana" w:hAnsi="Verdana" w:cs="Calibri"/>
                <w:color w:val="000000"/>
                <w:sz w:val="16"/>
                <w:szCs w:val="16"/>
                <w:lang w:val="en-CA" w:eastAsia="en-CA"/>
              </w:rPr>
            </w:pPr>
          </w:p>
        </w:tc>
        <w:tc>
          <w:tcPr>
            <w:tcW w:w="2775" w:type="dxa"/>
            <w:vAlign w:val="center"/>
          </w:tcPr>
          <w:p w:rsidR="00D504E1" w:rsidRPr="000D3836" w:rsidRDefault="00D504E1" w:rsidP="00170974">
            <w:pPr>
              <w:keepNext/>
              <w:spacing w:before="60" w:after="60"/>
              <w:jc w:val="center"/>
              <w:rPr>
                <w:rFonts w:ascii="Verdana" w:hAnsi="Verdana" w:cs="Calibri"/>
                <w:color w:val="000000"/>
                <w:sz w:val="16"/>
                <w:szCs w:val="16"/>
                <w:lang w:val="en-CA" w:eastAsia="en-CA"/>
              </w:rPr>
            </w:pPr>
          </w:p>
        </w:tc>
      </w:tr>
      <w:tr w:rsidR="00D504E1" w:rsidRPr="000D3836" w:rsidTr="00D504E1">
        <w:trPr>
          <w:cnfStyle w:val="000000010000"/>
        </w:trPr>
        <w:tc>
          <w:tcPr>
            <w:tcW w:w="180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ALP (1500+)</w:t>
            </w:r>
          </w:p>
        </w:tc>
        <w:tc>
          <w:tcPr>
            <w:tcW w:w="30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4</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tcBorders>
              <w:top w:val="single" w:sz="4" w:space="0" w:color="auto"/>
              <w:bottom w:val="double" w:sz="4" w:space="0" w:color="auto"/>
            </w:tcBorders>
            <w:shd w:val="clear" w:color="auto" w:fill="FFFFFF" w:themeFill="background1"/>
            <w:vAlign w:val="center"/>
          </w:tcPr>
          <w:p w:rsidR="00D504E1" w:rsidRPr="000D3836" w:rsidRDefault="00D504E1" w:rsidP="00170974">
            <w:pPr>
              <w:pStyle w:val="tableheader"/>
              <w:keepNext/>
              <w:spacing w:before="60" w:after="60"/>
              <w:rPr>
                <w:sz w:val="20"/>
                <w:lang w:val="en-CA"/>
              </w:rPr>
            </w:pPr>
            <w:r w:rsidRPr="000D3836">
              <w:rPr>
                <w:sz w:val="20"/>
                <w:lang w:val="en-CA"/>
              </w:rPr>
              <w:t>Curvature</w:t>
            </w:r>
          </w:p>
        </w:tc>
        <w:tc>
          <w:tcPr>
            <w:tcW w:w="2775" w:type="dxa"/>
            <w:tcBorders>
              <w:top w:val="single" w:sz="4" w:space="0" w:color="auto"/>
              <w:bottom w:val="double" w:sz="4" w:space="0" w:color="auto"/>
            </w:tcBorders>
            <w:shd w:val="clear" w:color="auto" w:fill="FFFFFF" w:themeFill="background1"/>
            <w:vAlign w:val="center"/>
          </w:tcPr>
          <w:p w:rsidR="00D504E1" w:rsidRPr="000D3836" w:rsidRDefault="00D504E1" w:rsidP="00170974">
            <w:pPr>
              <w:pStyle w:val="tableheader"/>
              <w:keepNext/>
              <w:spacing w:before="60" w:after="60"/>
              <w:rPr>
                <w:sz w:val="20"/>
                <w:lang w:val="en-CA"/>
              </w:rPr>
            </w:pPr>
            <w:r w:rsidRPr="000D3836">
              <w:rPr>
                <w:sz w:val="20"/>
                <w:lang w:val="en-CA"/>
              </w:rPr>
              <w:t>Re-class</w:t>
            </w:r>
          </w:p>
        </w:tc>
      </w:tr>
      <w:tr w:rsidR="00D504E1" w:rsidRPr="000D3836" w:rsidTr="00D504E1">
        <w:tc>
          <w:tcPr>
            <w:tcW w:w="1800" w:type="dxa"/>
            <w:vAlign w:val="center"/>
          </w:tcPr>
          <w:p w:rsidR="00D504E1" w:rsidRPr="000D3836" w:rsidRDefault="00D504E1" w:rsidP="00170974">
            <w:pPr>
              <w:keepNext/>
              <w:spacing w:before="60" w:after="60"/>
              <w:jc w:val="center"/>
              <w:rPr>
                <w:rFonts w:ascii="Verdana" w:hAnsi="Verdana" w:cs="Calibri"/>
                <w:color w:val="000000"/>
                <w:sz w:val="16"/>
                <w:szCs w:val="16"/>
                <w:lang w:val="en-CA" w:eastAsia="en-CA"/>
              </w:rPr>
            </w:pPr>
          </w:p>
        </w:tc>
        <w:tc>
          <w:tcPr>
            <w:tcW w:w="3060" w:type="dxa"/>
            <w:vAlign w:val="center"/>
          </w:tcPr>
          <w:p w:rsidR="00D504E1" w:rsidRPr="000D3836" w:rsidRDefault="00D504E1" w:rsidP="00170974">
            <w:pPr>
              <w:keepNext/>
              <w:spacing w:before="60" w:after="60"/>
              <w:jc w:val="center"/>
              <w:rPr>
                <w:rFonts w:ascii="Verdana" w:hAnsi="Verdana" w:cs="Calibri"/>
                <w:color w:val="000000"/>
                <w:sz w:val="16"/>
                <w:szCs w:val="16"/>
                <w:lang w:val="en-CA" w:eastAsia="en-CA"/>
              </w:rPr>
            </w:pP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tcBorders>
              <w:top w:val="double" w:sz="4" w:space="0" w:color="auto"/>
            </w:tcBorders>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1</w:t>
            </w:r>
          </w:p>
        </w:tc>
        <w:tc>
          <w:tcPr>
            <w:tcW w:w="2775" w:type="dxa"/>
            <w:tcBorders>
              <w:top w:val="double" w:sz="4" w:space="0" w:color="auto"/>
            </w:tcBorders>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Concave</w:t>
            </w:r>
          </w:p>
        </w:tc>
      </w:tr>
      <w:tr w:rsidR="00D504E1" w:rsidRPr="000D3836" w:rsidTr="00D504E1">
        <w:trPr>
          <w:cnfStyle w:val="000000010000"/>
          <w:trHeight w:val="350"/>
        </w:trPr>
        <w:tc>
          <w:tcPr>
            <w:tcW w:w="1800" w:type="dxa"/>
            <w:tcBorders>
              <w:top w:val="single" w:sz="4" w:space="0" w:color="auto"/>
              <w:bottom w:val="double" w:sz="4" w:space="0" w:color="auto"/>
            </w:tcBorders>
            <w:shd w:val="clear" w:color="auto" w:fill="FFFFFF" w:themeFill="background1"/>
            <w:vAlign w:val="center"/>
          </w:tcPr>
          <w:p w:rsidR="00D504E1" w:rsidRPr="000D3836" w:rsidRDefault="00D504E1" w:rsidP="00170974">
            <w:pPr>
              <w:pStyle w:val="tableheader"/>
              <w:keepNext/>
              <w:spacing w:before="60" w:after="60"/>
              <w:rPr>
                <w:sz w:val="20"/>
                <w:szCs w:val="16"/>
                <w:lang w:val="en-CA"/>
              </w:rPr>
            </w:pPr>
            <w:r w:rsidRPr="000D3836">
              <w:rPr>
                <w:sz w:val="20"/>
                <w:szCs w:val="16"/>
                <w:lang w:val="en-CA"/>
              </w:rPr>
              <w:t>Slope Class</w:t>
            </w:r>
            <w:r w:rsidR="0062674F">
              <w:rPr>
                <w:sz w:val="20"/>
                <w:szCs w:val="16"/>
                <w:lang w:val="en-CA"/>
              </w:rPr>
              <w:t xml:space="preserve"> (%)</w:t>
            </w:r>
          </w:p>
        </w:tc>
        <w:tc>
          <w:tcPr>
            <w:tcW w:w="3060" w:type="dxa"/>
            <w:tcBorders>
              <w:top w:val="single" w:sz="4" w:space="0" w:color="auto"/>
              <w:bottom w:val="double" w:sz="4" w:space="0" w:color="auto"/>
            </w:tcBorders>
            <w:shd w:val="clear" w:color="auto" w:fill="FFFFFF" w:themeFill="background1"/>
            <w:vAlign w:val="center"/>
          </w:tcPr>
          <w:p w:rsidR="00D504E1" w:rsidRPr="000D3836" w:rsidRDefault="00D504E1" w:rsidP="00170974">
            <w:pPr>
              <w:pStyle w:val="tableheader"/>
              <w:keepNext/>
              <w:spacing w:before="60" w:after="60"/>
              <w:rPr>
                <w:sz w:val="20"/>
                <w:szCs w:val="16"/>
                <w:lang w:val="en-CA"/>
              </w:rPr>
            </w:pPr>
            <w:r w:rsidRPr="000D3836">
              <w:rPr>
                <w:sz w:val="20"/>
                <w:szCs w:val="16"/>
                <w:lang w:val="en-CA"/>
              </w:rPr>
              <w:t>Re-class</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w:t>
            </w:r>
          </w:p>
        </w:tc>
        <w:tc>
          <w:tcPr>
            <w:tcW w:w="2775"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Convex</w:t>
            </w:r>
          </w:p>
        </w:tc>
      </w:tr>
      <w:tr w:rsidR="00D504E1" w:rsidRPr="000D3836" w:rsidTr="00D504E1">
        <w:tc>
          <w:tcPr>
            <w:tcW w:w="1800" w:type="dxa"/>
            <w:tcBorders>
              <w:top w:val="double" w:sz="4" w:space="0" w:color="auto"/>
            </w:tcBorders>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0-3</w:t>
            </w:r>
          </w:p>
        </w:tc>
        <w:tc>
          <w:tcPr>
            <w:tcW w:w="3060" w:type="dxa"/>
            <w:tcBorders>
              <w:top w:val="double" w:sz="4" w:space="0" w:color="auto"/>
            </w:tcBorders>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1 (plain)</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w:t>
            </w:r>
          </w:p>
        </w:tc>
        <w:tc>
          <w:tcPr>
            <w:tcW w:w="2775"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Flat</w:t>
            </w:r>
          </w:p>
        </w:tc>
      </w:tr>
      <w:tr w:rsidR="00D504E1" w:rsidRPr="000D3836" w:rsidTr="00D504E1">
        <w:trPr>
          <w:cnfStyle w:val="000000010000"/>
        </w:trPr>
        <w:tc>
          <w:tcPr>
            <w:tcW w:w="180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3-15</w:t>
            </w:r>
          </w:p>
        </w:tc>
        <w:tc>
          <w:tcPr>
            <w:tcW w:w="30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 (gentle)</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4</w:t>
            </w:r>
          </w:p>
        </w:tc>
        <w:tc>
          <w:tcPr>
            <w:tcW w:w="2775"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&gt;5</w:t>
            </w:r>
            <w:r w:rsidR="0062674F">
              <w:rPr>
                <w:rFonts w:ascii="Verdana" w:hAnsi="Verdana" w:cs="Calibri"/>
                <w:color w:val="000000"/>
                <w:sz w:val="17"/>
                <w:szCs w:val="17"/>
                <w:lang w:val="en-CA" w:eastAsia="en-CA"/>
              </w:rPr>
              <w:t xml:space="preserve"> </w:t>
            </w:r>
            <w:r w:rsidRPr="000D3836">
              <w:rPr>
                <w:rFonts w:ascii="Verdana" w:hAnsi="Verdana" w:cs="Calibri"/>
                <w:color w:val="000000"/>
                <w:sz w:val="17"/>
                <w:szCs w:val="17"/>
                <w:lang w:val="en-CA" w:eastAsia="en-CA"/>
              </w:rPr>
              <w:t>degree slope</w:t>
            </w:r>
          </w:p>
        </w:tc>
      </w:tr>
      <w:tr w:rsidR="00D504E1" w:rsidRPr="000D3836" w:rsidTr="00D504E1">
        <w:tc>
          <w:tcPr>
            <w:tcW w:w="180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15-26</w:t>
            </w:r>
          </w:p>
        </w:tc>
        <w:tc>
          <w:tcPr>
            <w:tcW w:w="30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 (moderate)</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vAlign w:val="center"/>
          </w:tcPr>
          <w:p w:rsidR="00D504E1" w:rsidRPr="000D3836" w:rsidRDefault="00D504E1" w:rsidP="00170974">
            <w:pPr>
              <w:keepNext/>
              <w:spacing w:before="60" w:after="60"/>
              <w:jc w:val="center"/>
              <w:rPr>
                <w:rFonts w:ascii="Verdana" w:hAnsi="Verdana" w:cs="Calibri"/>
                <w:color w:val="000000"/>
                <w:sz w:val="16"/>
                <w:szCs w:val="16"/>
                <w:lang w:val="en-CA" w:eastAsia="en-CA"/>
              </w:rPr>
            </w:pPr>
          </w:p>
        </w:tc>
        <w:tc>
          <w:tcPr>
            <w:tcW w:w="2775" w:type="dxa"/>
            <w:vAlign w:val="center"/>
          </w:tcPr>
          <w:p w:rsidR="00D504E1" w:rsidRPr="000D3836" w:rsidRDefault="00D504E1" w:rsidP="00170974">
            <w:pPr>
              <w:keepNext/>
              <w:spacing w:before="60" w:after="60"/>
              <w:jc w:val="center"/>
              <w:rPr>
                <w:rFonts w:ascii="Verdana" w:hAnsi="Verdana" w:cs="Calibri"/>
                <w:color w:val="000000"/>
                <w:sz w:val="16"/>
                <w:szCs w:val="16"/>
                <w:lang w:val="en-CA" w:eastAsia="en-CA"/>
              </w:rPr>
            </w:pPr>
          </w:p>
        </w:tc>
      </w:tr>
      <w:tr w:rsidR="00D504E1" w:rsidRPr="000D3836" w:rsidTr="00D504E1">
        <w:trPr>
          <w:cnfStyle w:val="000000010000"/>
        </w:trPr>
        <w:tc>
          <w:tcPr>
            <w:tcW w:w="180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26-35</w:t>
            </w:r>
          </w:p>
        </w:tc>
        <w:tc>
          <w:tcPr>
            <w:tcW w:w="30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4 (steep)</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tcBorders>
              <w:top w:val="single" w:sz="4" w:space="0" w:color="auto"/>
              <w:bottom w:val="double" w:sz="4" w:space="0" w:color="auto"/>
            </w:tcBorders>
            <w:shd w:val="clear" w:color="auto" w:fill="FFFFFF" w:themeFill="background1"/>
            <w:vAlign w:val="center"/>
          </w:tcPr>
          <w:p w:rsidR="00D504E1" w:rsidRPr="000D3836" w:rsidRDefault="00D504E1" w:rsidP="00170974">
            <w:pPr>
              <w:pStyle w:val="tableheader"/>
              <w:keepNext/>
              <w:spacing w:before="60" w:after="60"/>
              <w:rPr>
                <w:sz w:val="20"/>
                <w:szCs w:val="16"/>
                <w:lang w:val="en-CA"/>
              </w:rPr>
            </w:pPr>
            <w:r w:rsidRPr="000D3836">
              <w:rPr>
                <w:sz w:val="20"/>
                <w:szCs w:val="16"/>
                <w:lang w:val="en-CA"/>
              </w:rPr>
              <w:t>EOSD</w:t>
            </w:r>
          </w:p>
        </w:tc>
        <w:tc>
          <w:tcPr>
            <w:tcW w:w="2775" w:type="dxa"/>
            <w:tcBorders>
              <w:top w:val="single" w:sz="4" w:space="0" w:color="auto"/>
              <w:bottom w:val="double" w:sz="4" w:space="0" w:color="auto"/>
            </w:tcBorders>
            <w:shd w:val="clear" w:color="auto" w:fill="FFFFFF" w:themeFill="background1"/>
            <w:vAlign w:val="center"/>
          </w:tcPr>
          <w:p w:rsidR="00D504E1" w:rsidRPr="000D3836" w:rsidRDefault="00D504E1" w:rsidP="00170974">
            <w:pPr>
              <w:pStyle w:val="tableheader"/>
              <w:keepNext/>
              <w:spacing w:before="60" w:after="60"/>
              <w:rPr>
                <w:sz w:val="20"/>
                <w:szCs w:val="16"/>
                <w:lang w:val="en-CA"/>
              </w:rPr>
            </w:pPr>
            <w:r w:rsidRPr="000D3836">
              <w:rPr>
                <w:sz w:val="20"/>
                <w:szCs w:val="16"/>
                <w:lang w:val="en-CA"/>
              </w:rPr>
              <w:t>Description</w:t>
            </w:r>
          </w:p>
        </w:tc>
      </w:tr>
      <w:tr w:rsidR="00D504E1" w:rsidRPr="000D3836" w:rsidTr="00D504E1">
        <w:tc>
          <w:tcPr>
            <w:tcW w:w="180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35-45</w:t>
            </w:r>
          </w:p>
        </w:tc>
        <w:tc>
          <w:tcPr>
            <w:tcW w:w="30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5 (very steep)</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tcBorders>
              <w:top w:val="double" w:sz="4" w:space="0" w:color="auto"/>
            </w:tcBorders>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0</w:t>
            </w:r>
          </w:p>
        </w:tc>
        <w:tc>
          <w:tcPr>
            <w:tcW w:w="2775" w:type="dxa"/>
            <w:tcBorders>
              <w:top w:val="double" w:sz="4" w:space="0" w:color="auto"/>
            </w:tcBorders>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No Data</w:t>
            </w:r>
          </w:p>
        </w:tc>
      </w:tr>
      <w:tr w:rsidR="00D504E1" w:rsidRPr="000D3836" w:rsidTr="00D504E1">
        <w:trPr>
          <w:cnfStyle w:val="000000010000"/>
        </w:trPr>
        <w:tc>
          <w:tcPr>
            <w:tcW w:w="180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45-55</w:t>
            </w:r>
          </w:p>
        </w:tc>
        <w:tc>
          <w:tcPr>
            <w:tcW w:w="30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6 (extremely steep)</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11</w:t>
            </w:r>
          </w:p>
        </w:tc>
        <w:tc>
          <w:tcPr>
            <w:tcW w:w="2775"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Cloud</w:t>
            </w:r>
          </w:p>
        </w:tc>
      </w:tr>
      <w:tr w:rsidR="00D504E1" w:rsidRPr="000D3836" w:rsidTr="00D504E1">
        <w:tc>
          <w:tcPr>
            <w:tcW w:w="1800" w:type="dxa"/>
            <w:tcBorders>
              <w:bottom w:val="single" w:sz="4" w:space="0" w:color="auto"/>
            </w:tcBorders>
            <w:vAlign w:val="center"/>
          </w:tcPr>
          <w:p w:rsidR="00D504E1" w:rsidRPr="000D3836" w:rsidRDefault="00D504E1" w:rsidP="00170974">
            <w:pPr>
              <w:keepNext/>
              <w:spacing w:before="60" w:after="60"/>
              <w:jc w:val="center"/>
              <w:rPr>
                <w:rFonts w:ascii="Verdana" w:hAnsi="Verdana" w:cs="Calibri"/>
                <w:color w:val="000000"/>
                <w:sz w:val="16"/>
                <w:szCs w:val="16"/>
                <w:lang w:val="en-CA" w:eastAsia="en-CA"/>
              </w:rPr>
            </w:pPr>
          </w:p>
        </w:tc>
        <w:tc>
          <w:tcPr>
            <w:tcW w:w="3060" w:type="dxa"/>
            <w:tcBorders>
              <w:bottom w:val="single" w:sz="4" w:space="0" w:color="auto"/>
            </w:tcBorders>
            <w:vAlign w:val="center"/>
          </w:tcPr>
          <w:p w:rsidR="00D504E1" w:rsidRPr="000D3836" w:rsidRDefault="00D504E1" w:rsidP="00170974">
            <w:pPr>
              <w:keepNext/>
              <w:spacing w:before="60" w:after="60"/>
              <w:jc w:val="center"/>
              <w:rPr>
                <w:rFonts w:ascii="Verdana" w:hAnsi="Verdana" w:cs="Calibri"/>
                <w:color w:val="000000"/>
                <w:sz w:val="16"/>
                <w:szCs w:val="16"/>
                <w:lang w:val="en-CA" w:eastAsia="en-CA"/>
              </w:rPr>
            </w:pP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12</w:t>
            </w:r>
          </w:p>
        </w:tc>
        <w:tc>
          <w:tcPr>
            <w:tcW w:w="2775"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Shadow</w:t>
            </w:r>
          </w:p>
        </w:tc>
      </w:tr>
      <w:tr w:rsidR="00D504E1" w:rsidRPr="000D3836" w:rsidTr="00D504E1">
        <w:trPr>
          <w:cnfStyle w:val="000000010000"/>
        </w:trPr>
        <w:tc>
          <w:tcPr>
            <w:tcW w:w="1800" w:type="dxa"/>
            <w:tcBorders>
              <w:top w:val="single" w:sz="4" w:space="0" w:color="auto"/>
              <w:bottom w:val="double" w:sz="4" w:space="0" w:color="auto"/>
            </w:tcBorders>
            <w:shd w:val="clear" w:color="auto" w:fill="FFFFFF" w:themeFill="background1"/>
            <w:vAlign w:val="center"/>
          </w:tcPr>
          <w:p w:rsidR="00D504E1" w:rsidRPr="000D3836" w:rsidRDefault="00D504E1" w:rsidP="00170974">
            <w:pPr>
              <w:pStyle w:val="tableheader"/>
              <w:keepNext/>
              <w:spacing w:before="60" w:after="60"/>
              <w:rPr>
                <w:sz w:val="20"/>
                <w:szCs w:val="16"/>
                <w:lang w:val="en-CA"/>
              </w:rPr>
            </w:pPr>
            <w:r w:rsidRPr="000D3836">
              <w:rPr>
                <w:sz w:val="20"/>
                <w:szCs w:val="16"/>
                <w:lang w:val="en-CA"/>
              </w:rPr>
              <w:t>Forest Cover Inventory</w:t>
            </w:r>
          </w:p>
        </w:tc>
        <w:tc>
          <w:tcPr>
            <w:tcW w:w="3060" w:type="dxa"/>
            <w:tcBorders>
              <w:top w:val="single" w:sz="4" w:space="0" w:color="auto"/>
              <w:bottom w:val="double" w:sz="4" w:space="0" w:color="auto"/>
            </w:tcBorders>
            <w:shd w:val="clear" w:color="auto" w:fill="FFFFFF" w:themeFill="background1"/>
            <w:vAlign w:val="center"/>
          </w:tcPr>
          <w:p w:rsidR="00D504E1" w:rsidRPr="000D3836" w:rsidRDefault="00D504E1" w:rsidP="00170974">
            <w:pPr>
              <w:pStyle w:val="tableheader"/>
              <w:keepNext/>
              <w:spacing w:before="60" w:after="60"/>
              <w:rPr>
                <w:sz w:val="20"/>
                <w:szCs w:val="16"/>
                <w:lang w:val="en-CA"/>
              </w:rPr>
            </w:pPr>
            <w:r w:rsidRPr="000D3836">
              <w:rPr>
                <w:sz w:val="20"/>
                <w:szCs w:val="16"/>
                <w:lang w:val="en-CA"/>
              </w:rPr>
              <w:t>Description</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20</w:t>
            </w:r>
          </w:p>
        </w:tc>
        <w:tc>
          <w:tcPr>
            <w:tcW w:w="2775"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Water</w:t>
            </w:r>
          </w:p>
        </w:tc>
      </w:tr>
      <w:tr w:rsidR="00D504E1" w:rsidRPr="000D3836" w:rsidTr="00D504E1">
        <w:tc>
          <w:tcPr>
            <w:tcW w:w="1800" w:type="dxa"/>
            <w:tcBorders>
              <w:top w:val="double" w:sz="4" w:space="0" w:color="auto"/>
            </w:tcBorders>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SW</w:t>
            </w:r>
          </w:p>
        </w:tc>
        <w:tc>
          <w:tcPr>
            <w:tcW w:w="3060" w:type="dxa"/>
            <w:tcBorders>
              <w:top w:val="double" w:sz="4" w:space="0" w:color="auto"/>
            </w:tcBorders>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White Spruce</w:t>
            </w:r>
          </w:p>
        </w:tc>
        <w:tc>
          <w:tcPr>
            <w:tcW w:w="270" w:type="dxa"/>
            <w:shd w:val="clear" w:color="auto" w:fill="FFFFFF" w:themeFill="background1"/>
            <w:vAlign w:val="center"/>
          </w:tcPr>
          <w:p w:rsidR="00D504E1" w:rsidRPr="000D3836" w:rsidRDefault="00D504E1" w:rsidP="00170974">
            <w:pPr>
              <w:pStyle w:val="tabletext"/>
              <w:keepNext/>
              <w:spacing w:before="60" w:after="60"/>
              <w:rPr>
                <w:sz w:val="16"/>
                <w:szCs w:val="16"/>
                <w:lang w:val="en-CA"/>
              </w:rPr>
            </w:pPr>
          </w:p>
        </w:tc>
        <w:tc>
          <w:tcPr>
            <w:tcW w:w="2160"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31</w:t>
            </w:r>
          </w:p>
        </w:tc>
        <w:tc>
          <w:tcPr>
            <w:tcW w:w="2775" w:type="dxa"/>
            <w:vAlign w:val="center"/>
          </w:tcPr>
          <w:p w:rsidR="00D504E1" w:rsidRPr="000D3836" w:rsidRDefault="00D504E1" w:rsidP="00170974">
            <w:pPr>
              <w:keepNext/>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Snow/Ice</w:t>
            </w:r>
          </w:p>
        </w:tc>
      </w:tr>
      <w:tr w:rsidR="00D504E1" w:rsidRPr="000D3836" w:rsidTr="00D504E1">
        <w:trPr>
          <w:cnfStyle w:val="000000010000"/>
        </w:trPr>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P</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Pine</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32</w:t>
            </w:r>
          </w:p>
        </w:tc>
        <w:tc>
          <w:tcPr>
            <w:tcW w:w="2775"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Rock/Rubble</w:t>
            </w:r>
          </w:p>
        </w:tc>
      </w:tr>
      <w:tr w:rsidR="00D504E1" w:rsidRPr="000D3836" w:rsidTr="00D504E1">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SB</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Black Spruce</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33</w:t>
            </w:r>
          </w:p>
        </w:tc>
        <w:tc>
          <w:tcPr>
            <w:tcW w:w="2775"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Exposed/Barren Land</w:t>
            </w:r>
          </w:p>
        </w:tc>
      </w:tr>
      <w:tr w:rsidR="00D504E1" w:rsidRPr="000D3836" w:rsidTr="00D504E1">
        <w:trPr>
          <w:cnfStyle w:val="000000010000"/>
        </w:trPr>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F</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Fir</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40</w:t>
            </w:r>
          </w:p>
        </w:tc>
        <w:tc>
          <w:tcPr>
            <w:tcW w:w="2775"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proofErr w:type="spellStart"/>
            <w:r w:rsidRPr="000D3836">
              <w:rPr>
                <w:rFonts w:ascii="Verdana" w:hAnsi="Verdana" w:cs="Calibri"/>
                <w:color w:val="000000"/>
                <w:sz w:val="17"/>
                <w:szCs w:val="17"/>
                <w:lang w:val="en-CA" w:eastAsia="en-CA"/>
              </w:rPr>
              <w:t>Bryoids</w:t>
            </w:r>
            <w:proofErr w:type="spellEnd"/>
          </w:p>
        </w:tc>
      </w:tr>
      <w:tr w:rsidR="00D504E1" w:rsidRPr="000D3836" w:rsidTr="00D504E1">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A</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Aspen</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50</w:t>
            </w:r>
          </w:p>
        </w:tc>
        <w:tc>
          <w:tcPr>
            <w:tcW w:w="2775"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proofErr w:type="spellStart"/>
            <w:r w:rsidRPr="000D3836">
              <w:rPr>
                <w:rFonts w:ascii="Verdana" w:hAnsi="Verdana" w:cs="Calibri"/>
                <w:color w:val="000000"/>
                <w:sz w:val="17"/>
                <w:szCs w:val="17"/>
                <w:lang w:val="en-CA" w:eastAsia="en-CA"/>
              </w:rPr>
              <w:t>Shrubland</w:t>
            </w:r>
            <w:proofErr w:type="spellEnd"/>
          </w:p>
        </w:tc>
      </w:tr>
      <w:tr w:rsidR="00D504E1" w:rsidRPr="000D3836" w:rsidTr="00D504E1">
        <w:trPr>
          <w:cnfStyle w:val="000000010000"/>
        </w:trPr>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B</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Balsam Poplar</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51</w:t>
            </w:r>
          </w:p>
        </w:tc>
        <w:tc>
          <w:tcPr>
            <w:tcW w:w="2775"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Shrub Tall</w:t>
            </w:r>
          </w:p>
        </w:tc>
      </w:tr>
      <w:tr w:rsidR="00D504E1" w:rsidRPr="000D3836" w:rsidTr="00D504E1">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W</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White Birch</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52</w:t>
            </w:r>
          </w:p>
        </w:tc>
        <w:tc>
          <w:tcPr>
            <w:tcW w:w="2775"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Shrub Low</w:t>
            </w:r>
          </w:p>
        </w:tc>
      </w:tr>
      <w:tr w:rsidR="00D504E1" w:rsidRPr="000D3836" w:rsidTr="00D504E1">
        <w:trPr>
          <w:cnfStyle w:val="000000010000"/>
        </w:trPr>
        <w:tc>
          <w:tcPr>
            <w:tcW w:w="1800" w:type="dxa"/>
            <w:tcBorders>
              <w:bottom w:val="single" w:sz="4" w:space="0" w:color="auto"/>
            </w:tcBorders>
            <w:shd w:val="clear" w:color="auto" w:fill="FFFFFF" w:themeFill="background1"/>
            <w:vAlign w:val="center"/>
          </w:tcPr>
          <w:p w:rsidR="00D504E1" w:rsidRPr="000D3836" w:rsidRDefault="00D504E1" w:rsidP="00D504E1">
            <w:pPr>
              <w:spacing w:before="60" w:after="60"/>
              <w:jc w:val="center"/>
              <w:rPr>
                <w:rFonts w:ascii="Verdana" w:hAnsi="Verdana" w:cs="Calibri"/>
                <w:color w:val="000000"/>
                <w:sz w:val="16"/>
                <w:szCs w:val="16"/>
                <w:lang w:val="en-CA" w:eastAsia="en-CA"/>
              </w:rPr>
            </w:pPr>
          </w:p>
        </w:tc>
        <w:tc>
          <w:tcPr>
            <w:tcW w:w="3060" w:type="dxa"/>
            <w:tcBorders>
              <w:bottom w:val="single" w:sz="4" w:space="0" w:color="auto"/>
            </w:tcBorders>
            <w:shd w:val="clear" w:color="auto" w:fill="FFFFFF" w:themeFill="background1"/>
            <w:vAlign w:val="center"/>
          </w:tcPr>
          <w:p w:rsidR="00D504E1" w:rsidRPr="000D3836" w:rsidRDefault="00D504E1" w:rsidP="00D504E1">
            <w:pPr>
              <w:spacing w:before="60" w:after="60"/>
              <w:jc w:val="center"/>
              <w:rPr>
                <w:rFonts w:ascii="Verdana" w:hAnsi="Verdana" w:cs="Calibri"/>
                <w:color w:val="000000"/>
                <w:sz w:val="16"/>
                <w:szCs w:val="16"/>
                <w:lang w:val="en-CA" w:eastAsia="en-CA"/>
              </w:rPr>
            </w:pP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81</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Wetland-Treed</w:t>
            </w:r>
          </w:p>
        </w:tc>
      </w:tr>
      <w:tr w:rsidR="00D504E1" w:rsidRPr="000D3836" w:rsidTr="00D504E1">
        <w:tc>
          <w:tcPr>
            <w:tcW w:w="1800" w:type="dxa"/>
            <w:tcBorders>
              <w:top w:val="single" w:sz="4" w:space="0" w:color="auto"/>
              <w:bottom w:val="double" w:sz="4" w:space="0" w:color="auto"/>
            </w:tcBorders>
            <w:shd w:val="clear" w:color="auto" w:fill="FFFFFF" w:themeFill="background1"/>
            <w:vAlign w:val="center"/>
          </w:tcPr>
          <w:p w:rsidR="00D504E1" w:rsidRPr="000D3836" w:rsidRDefault="00D504E1" w:rsidP="00D504E1">
            <w:pPr>
              <w:pStyle w:val="tableheader"/>
              <w:spacing w:before="60" w:after="60"/>
              <w:rPr>
                <w:sz w:val="20"/>
                <w:szCs w:val="16"/>
                <w:lang w:val="en-CA" w:eastAsia="en-CA"/>
              </w:rPr>
            </w:pPr>
            <w:r w:rsidRPr="000D3836">
              <w:rPr>
                <w:sz w:val="20"/>
                <w:szCs w:val="16"/>
                <w:lang w:val="en-CA" w:eastAsia="en-CA"/>
              </w:rPr>
              <w:t>TPI</w:t>
            </w:r>
          </w:p>
        </w:tc>
        <w:tc>
          <w:tcPr>
            <w:tcW w:w="3060" w:type="dxa"/>
            <w:tcBorders>
              <w:top w:val="single" w:sz="4" w:space="0" w:color="auto"/>
              <w:bottom w:val="double" w:sz="4" w:space="0" w:color="auto"/>
            </w:tcBorders>
            <w:shd w:val="clear" w:color="auto" w:fill="FFFFFF" w:themeFill="background1"/>
            <w:vAlign w:val="center"/>
          </w:tcPr>
          <w:p w:rsidR="00D504E1" w:rsidRPr="000D3836" w:rsidRDefault="00D504E1" w:rsidP="00D504E1">
            <w:pPr>
              <w:pStyle w:val="tableheader"/>
              <w:spacing w:before="60" w:after="60"/>
              <w:rPr>
                <w:sz w:val="20"/>
                <w:szCs w:val="16"/>
                <w:lang w:val="en-CA" w:eastAsia="en-CA"/>
              </w:rPr>
            </w:pPr>
            <w:r w:rsidRPr="000D3836">
              <w:rPr>
                <w:sz w:val="20"/>
                <w:szCs w:val="16"/>
                <w:lang w:val="en-CA" w:eastAsia="en-CA"/>
              </w:rPr>
              <w:t>Re-class</w:t>
            </w:r>
          </w:p>
        </w:tc>
        <w:tc>
          <w:tcPr>
            <w:tcW w:w="270" w:type="dxa"/>
            <w:shd w:val="clear" w:color="auto" w:fill="FFFFFF" w:themeFill="background1"/>
            <w:vAlign w:val="center"/>
          </w:tcPr>
          <w:p w:rsidR="00D504E1" w:rsidRPr="000D3836" w:rsidRDefault="00D504E1" w:rsidP="00D504E1">
            <w:pPr>
              <w:pStyle w:val="tabletext"/>
              <w:spacing w:before="60" w:after="60"/>
              <w:rPr>
                <w:sz w:val="20"/>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82</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Wetland-shrub</w:t>
            </w:r>
          </w:p>
        </w:tc>
      </w:tr>
      <w:tr w:rsidR="00D504E1" w:rsidRPr="000D3836" w:rsidTr="00D504E1">
        <w:trPr>
          <w:cnfStyle w:val="000000010000"/>
        </w:trPr>
        <w:tc>
          <w:tcPr>
            <w:tcW w:w="1800" w:type="dxa"/>
            <w:tcBorders>
              <w:top w:val="double" w:sz="4" w:space="0" w:color="auto"/>
            </w:tcBorders>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Upland drainage</w:t>
            </w:r>
          </w:p>
        </w:tc>
        <w:tc>
          <w:tcPr>
            <w:tcW w:w="3060" w:type="dxa"/>
            <w:tcBorders>
              <w:top w:val="double" w:sz="4" w:space="0" w:color="auto"/>
            </w:tcBorders>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1</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83</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Wetland-herb</w:t>
            </w:r>
          </w:p>
        </w:tc>
      </w:tr>
      <w:tr w:rsidR="00D504E1" w:rsidRPr="000D3836" w:rsidTr="00D504E1">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Valley</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100</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Herbs</w:t>
            </w:r>
          </w:p>
        </w:tc>
      </w:tr>
      <w:tr w:rsidR="00D504E1" w:rsidRPr="000D3836" w:rsidTr="00D504E1">
        <w:trPr>
          <w:cnfStyle w:val="000000010000"/>
        </w:trPr>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Gentle slope</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3</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211</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Coniferous-dense</w:t>
            </w:r>
          </w:p>
        </w:tc>
      </w:tr>
      <w:tr w:rsidR="00D504E1" w:rsidRPr="000D3836" w:rsidTr="00D504E1">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Plain</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4</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212</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Coniferous-open</w:t>
            </w:r>
          </w:p>
        </w:tc>
      </w:tr>
      <w:tr w:rsidR="00D504E1" w:rsidRPr="000D3836" w:rsidTr="00D504E1">
        <w:trPr>
          <w:cnfStyle w:val="000000010000"/>
        </w:trPr>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Steep lower slope</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5</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213</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Coniferous-sparse</w:t>
            </w:r>
          </w:p>
        </w:tc>
      </w:tr>
      <w:tr w:rsidR="00D504E1" w:rsidRPr="000D3836" w:rsidTr="00D504E1">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Open slope</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6</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221</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Broadleaf-dense</w:t>
            </w:r>
          </w:p>
        </w:tc>
      </w:tr>
      <w:tr w:rsidR="00D504E1" w:rsidRPr="000D3836" w:rsidTr="00D504E1">
        <w:trPr>
          <w:cnfStyle w:val="000000010000"/>
        </w:trPr>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Mid-slope</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7</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222</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Broadleaf-open</w:t>
            </w:r>
          </w:p>
        </w:tc>
      </w:tr>
      <w:tr w:rsidR="00D504E1" w:rsidRPr="000D3836" w:rsidTr="00D504E1">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Upper slope</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8</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231</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proofErr w:type="spellStart"/>
            <w:r w:rsidRPr="000D3836">
              <w:rPr>
                <w:rFonts w:ascii="Verdana" w:hAnsi="Verdana" w:cs="Calibri"/>
                <w:color w:val="000000"/>
                <w:sz w:val="17"/>
                <w:szCs w:val="17"/>
                <w:lang w:val="en-CA" w:eastAsia="en-CA"/>
              </w:rPr>
              <w:t>Mixewood</w:t>
            </w:r>
            <w:proofErr w:type="spellEnd"/>
            <w:r w:rsidRPr="000D3836">
              <w:rPr>
                <w:rFonts w:ascii="Verdana" w:hAnsi="Verdana" w:cs="Calibri"/>
                <w:color w:val="000000"/>
                <w:sz w:val="17"/>
                <w:szCs w:val="17"/>
                <w:lang w:val="en-CA" w:eastAsia="en-CA"/>
              </w:rPr>
              <w:t>-dense</w:t>
            </w:r>
          </w:p>
        </w:tc>
      </w:tr>
      <w:tr w:rsidR="00D504E1" w:rsidRPr="000D3836" w:rsidTr="00204243">
        <w:trPr>
          <w:cnfStyle w:val="000000010000"/>
        </w:trPr>
        <w:tc>
          <w:tcPr>
            <w:tcW w:w="180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Ridge</w:t>
            </w:r>
          </w:p>
        </w:tc>
        <w:tc>
          <w:tcPr>
            <w:tcW w:w="3060" w:type="dxa"/>
            <w:vAlign w:val="center"/>
          </w:tcPr>
          <w:p w:rsidR="00D504E1" w:rsidRPr="000D3836" w:rsidRDefault="00D504E1" w:rsidP="00D504E1">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9</w:t>
            </w:r>
          </w:p>
        </w:tc>
        <w:tc>
          <w:tcPr>
            <w:tcW w:w="270" w:type="dxa"/>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232</w:t>
            </w:r>
          </w:p>
        </w:tc>
        <w:tc>
          <w:tcPr>
            <w:tcW w:w="2775" w:type="dxa"/>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proofErr w:type="spellStart"/>
            <w:r w:rsidRPr="000D3836">
              <w:rPr>
                <w:rFonts w:ascii="Verdana" w:hAnsi="Verdana" w:cs="Calibri"/>
                <w:color w:val="000000"/>
                <w:sz w:val="17"/>
                <w:szCs w:val="17"/>
                <w:lang w:val="en-CA" w:eastAsia="en-CA"/>
              </w:rPr>
              <w:t>Mixewood</w:t>
            </w:r>
            <w:proofErr w:type="spellEnd"/>
            <w:r w:rsidRPr="000D3836">
              <w:rPr>
                <w:rFonts w:ascii="Verdana" w:hAnsi="Verdana" w:cs="Calibri"/>
                <w:color w:val="000000"/>
                <w:sz w:val="17"/>
                <w:szCs w:val="17"/>
                <w:lang w:val="en-CA" w:eastAsia="en-CA"/>
              </w:rPr>
              <w:t>-open</w:t>
            </w:r>
          </w:p>
        </w:tc>
      </w:tr>
      <w:tr w:rsidR="00D504E1" w:rsidRPr="000D3836" w:rsidTr="00204243">
        <w:tc>
          <w:tcPr>
            <w:tcW w:w="1800" w:type="dxa"/>
            <w:tcBorders>
              <w:bottom w:val="single" w:sz="4" w:space="0" w:color="auto"/>
            </w:tcBorders>
            <w:shd w:val="clear" w:color="auto" w:fill="FFFFFF" w:themeFill="background1"/>
            <w:vAlign w:val="center"/>
          </w:tcPr>
          <w:p w:rsidR="00D504E1" w:rsidRPr="000D3836" w:rsidRDefault="00D504E1" w:rsidP="00204243">
            <w:pPr>
              <w:spacing w:before="60" w:after="60"/>
              <w:rPr>
                <w:rFonts w:ascii="Verdana" w:hAnsi="Verdana" w:cs="Calibri"/>
                <w:color w:val="000000"/>
                <w:sz w:val="16"/>
                <w:szCs w:val="16"/>
                <w:lang w:val="en-CA" w:eastAsia="en-CA"/>
              </w:rPr>
            </w:pPr>
          </w:p>
        </w:tc>
        <w:tc>
          <w:tcPr>
            <w:tcW w:w="3060" w:type="dxa"/>
            <w:tcBorders>
              <w:bottom w:val="single" w:sz="4" w:space="0" w:color="auto"/>
            </w:tcBorders>
            <w:shd w:val="clear" w:color="auto" w:fill="FFFFFF" w:themeFill="background1"/>
            <w:vAlign w:val="center"/>
          </w:tcPr>
          <w:p w:rsidR="00D504E1" w:rsidRPr="000D3836" w:rsidRDefault="00D504E1" w:rsidP="00D504E1">
            <w:pPr>
              <w:spacing w:before="60" w:after="60"/>
              <w:jc w:val="center"/>
              <w:rPr>
                <w:rFonts w:ascii="Verdana" w:hAnsi="Verdana" w:cs="Calibri"/>
                <w:color w:val="000000"/>
                <w:sz w:val="16"/>
                <w:szCs w:val="16"/>
                <w:lang w:val="en-CA" w:eastAsia="en-CA"/>
              </w:rPr>
            </w:pPr>
          </w:p>
        </w:tc>
        <w:tc>
          <w:tcPr>
            <w:tcW w:w="270" w:type="dxa"/>
            <w:tcBorders>
              <w:bottom w:val="single" w:sz="4" w:space="0" w:color="auto"/>
            </w:tcBorders>
            <w:shd w:val="clear" w:color="auto" w:fill="FFFFFF" w:themeFill="background1"/>
            <w:vAlign w:val="center"/>
          </w:tcPr>
          <w:p w:rsidR="00D504E1" w:rsidRPr="000D3836" w:rsidRDefault="00D504E1" w:rsidP="00D504E1">
            <w:pPr>
              <w:pStyle w:val="tabletext"/>
              <w:spacing w:before="60" w:after="60"/>
              <w:rPr>
                <w:sz w:val="16"/>
                <w:szCs w:val="16"/>
                <w:lang w:val="en-CA"/>
              </w:rPr>
            </w:pPr>
          </w:p>
        </w:tc>
        <w:tc>
          <w:tcPr>
            <w:tcW w:w="2160" w:type="dxa"/>
            <w:tcBorders>
              <w:bottom w:val="single" w:sz="4" w:space="0" w:color="auto"/>
            </w:tcBorders>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r w:rsidRPr="000D3836">
              <w:rPr>
                <w:rFonts w:ascii="Verdana" w:hAnsi="Verdana" w:cs="Calibri"/>
                <w:color w:val="000000"/>
                <w:sz w:val="17"/>
                <w:szCs w:val="17"/>
                <w:lang w:val="en-CA" w:eastAsia="en-CA"/>
              </w:rPr>
              <w:t>233</w:t>
            </w:r>
          </w:p>
        </w:tc>
        <w:tc>
          <w:tcPr>
            <w:tcW w:w="2775" w:type="dxa"/>
            <w:tcBorders>
              <w:bottom w:val="single" w:sz="4" w:space="0" w:color="auto"/>
            </w:tcBorders>
            <w:vAlign w:val="center"/>
          </w:tcPr>
          <w:p w:rsidR="00D504E1" w:rsidRPr="000D3836" w:rsidRDefault="00D504E1" w:rsidP="00204243">
            <w:pPr>
              <w:spacing w:before="60" w:after="60"/>
              <w:jc w:val="center"/>
              <w:rPr>
                <w:rFonts w:ascii="Verdana" w:hAnsi="Verdana" w:cs="Calibri"/>
                <w:color w:val="000000"/>
                <w:sz w:val="17"/>
                <w:szCs w:val="17"/>
                <w:lang w:val="en-CA" w:eastAsia="en-CA"/>
              </w:rPr>
            </w:pPr>
            <w:proofErr w:type="spellStart"/>
            <w:r w:rsidRPr="000D3836">
              <w:rPr>
                <w:rFonts w:ascii="Verdana" w:hAnsi="Verdana" w:cs="Calibri"/>
                <w:color w:val="000000"/>
                <w:sz w:val="17"/>
                <w:szCs w:val="17"/>
                <w:lang w:val="en-CA" w:eastAsia="en-CA"/>
              </w:rPr>
              <w:t>Mixewood</w:t>
            </w:r>
            <w:proofErr w:type="spellEnd"/>
            <w:r w:rsidRPr="000D3836">
              <w:rPr>
                <w:rFonts w:ascii="Verdana" w:hAnsi="Verdana" w:cs="Calibri"/>
                <w:color w:val="000000"/>
                <w:sz w:val="17"/>
                <w:szCs w:val="17"/>
                <w:lang w:val="en-CA" w:eastAsia="en-CA"/>
              </w:rPr>
              <w:t>-sparse</w:t>
            </w:r>
          </w:p>
        </w:tc>
      </w:tr>
    </w:tbl>
    <w:p w:rsidR="00204243" w:rsidRDefault="00204243" w:rsidP="00204243">
      <w:pPr>
        <w:pStyle w:val="Heading1"/>
        <w:rPr>
          <w:lang w:val="en-CA"/>
        </w:rPr>
      </w:pPr>
      <w:bookmarkStart w:id="55" w:name="_Toc311498419"/>
      <w:bookmarkStart w:id="56" w:name="_Toc319659173"/>
      <w:r w:rsidRPr="000D3836">
        <w:rPr>
          <w:lang w:val="en-CA"/>
        </w:rPr>
        <w:t>Nansen Ecosystem Units</w:t>
      </w:r>
      <w:bookmarkEnd w:id="55"/>
      <w:bookmarkEnd w:id="56"/>
    </w:p>
    <w:p w:rsidR="00B70307" w:rsidRDefault="009D1AFA" w:rsidP="009D1AFA">
      <w:pPr>
        <w:pStyle w:val="BodyText-EDI"/>
        <w:rPr>
          <w:lang w:val="en-CA"/>
        </w:rPr>
      </w:pPr>
      <w:r>
        <w:rPr>
          <w:lang w:val="en-CA"/>
        </w:rPr>
        <w:t>Based on application</w:t>
      </w:r>
      <w:r w:rsidR="00B70307">
        <w:rPr>
          <w:lang w:val="en-CA"/>
        </w:rPr>
        <w:t xml:space="preserve"> of the methods described above, </w:t>
      </w:r>
      <w:r w:rsidR="00EC436D">
        <w:rPr>
          <w:lang w:val="en-CA"/>
        </w:rPr>
        <w:t>the ecosystem units were classified into Alpine, Mid to High elevation, Wet, and Disturbance-related ecosystems</w:t>
      </w:r>
      <w:r w:rsidR="004264DA">
        <w:rPr>
          <w:lang w:val="en-CA"/>
        </w:rPr>
        <w:t xml:space="preserve"> (</w:t>
      </w:r>
      <w:r w:rsidR="00CF4E1E">
        <w:rPr>
          <w:lang w:val="en-CA"/>
        </w:rPr>
        <w:fldChar w:fldCharType="begin"/>
      </w:r>
      <w:r w:rsidR="004264DA">
        <w:rPr>
          <w:lang w:val="en-CA"/>
        </w:rPr>
        <w:instrText xml:space="preserve"> REF _Ref315269646 \r \h </w:instrText>
      </w:r>
      <w:r w:rsidR="00CF4E1E">
        <w:rPr>
          <w:lang w:val="en-CA"/>
        </w:rPr>
      </w:r>
      <w:r w:rsidR="00CF4E1E">
        <w:rPr>
          <w:lang w:val="en-CA"/>
        </w:rPr>
        <w:fldChar w:fldCharType="separate"/>
      </w:r>
      <w:r w:rsidR="006E58CA">
        <w:rPr>
          <w:lang w:val="en-CA"/>
        </w:rPr>
        <w:t>Table 3</w:t>
      </w:r>
      <w:r w:rsidR="00CF4E1E">
        <w:rPr>
          <w:lang w:val="en-CA"/>
        </w:rPr>
        <w:fldChar w:fldCharType="end"/>
      </w:r>
      <w:r w:rsidR="004264DA">
        <w:rPr>
          <w:lang w:val="en-CA"/>
        </w:rPr>
        <w:t>)</w:t>
      </w:r>
      <w:r w:rsidR="00EC436D">
        <w:rPr>
          <w:lang w:val="en-CA"/>
        </w:rPr>
        <w:t xml:space="preserve">. </w:t>
      </w:r>
      <w:r w:rsidR="003023EB">
        <w:rPr>
          <w:lang w:val="en-CA"/>
        </w:rPr>
        <w:t xml:space="preserve">An </w:t>
      </w:r>
      <w:r w:rsidR="00EC436D">
        <w:rPr>
          <w:lang w:val="en-CA"/>
        </w:rPr>
        <w:t xml:space="preserve">overview of the </w:t>
      </w:r>
      <w:r w:rsidR="00C77D66">
        <w:rPr>
          <w:lang w:val="en-CA"/>
        </w:rPr>
        <w:t>Mount</w:t>
      </w:r>
      <w:r w:rsidR="00EC436D">
        <w:rPr>
          <w:lang w:val="en-CA"/>
        </w:rPr>
        <w:t xml:space="preserve"> Nansen area by ecosystem unit is provided in </w:t>
      </w:r>
      <w:r w:rsidR="00CF4E1E">
        <w:rPr>
          <w:lang w:val="en-CA"/>
        </w:rPr>
        <w:fldChar w:fldCharType="begin"/>
      </w:r>
      <w:r w:rsidR="003023EB">
        <w:rPr>
          <w:lang w:val="en-CA"/>
        </w:rPr>
        <w:instrText xml:space="preserve"> REF _Ref315251811 \r \h </w:instrText>
      </w:r>
      <w:r w:rsidR="00CF4E1E">
        <w:rPr>
          <w:lang w:val="en-CA"/>
        </w:rPr>
      </w:r>
      <w:r w:rsidR="00CF4E1E">
        <w:rPr>
          <w:lang w:val="en-CA"/>
        </w:rPr>
        <w:fldChar w:fldCharType="separate"/>
      </w:r>
      <w:r w:rsidR="006E58CA">
        <w:rPr>
          <w:lang w:val="en-CA"/>
        </w:rPr>
        <w:t>Figure 6</w:t>
      </w:r>
      <w:r w:rsidR="00CF4E1E">
        <w:rPr>
          <w:lang w:val="en-CA"/>
        </w:rPr>
        <w:fldChar w:fldCharType="end"/>
      </w:r>
      <w:r w:rsidR="003023EB">
        <w:rPr>
          <w:lang w:val="en-CA"/>
        </w:rPr>
        <w:t>. Descriptions of the units and subunits are described in the following sections.</w:t>
      </w:r>
    </w:p>
    <w:p w:rsidR="002A2C71" w:rsidRPr="000D3836" w:rsidRDefault="002A2C71" w:rsidP="002A2C71">
      <w:pPr>
        <w:pStyle w:val="TableCaption-EDI"/>
        <w:rPr>
          <w:lang w:val="en-CA"/>
        </w:rPr>
      </w:pPr>
      <w:bookmarkStart w:id="57" w:name="_Ref315269646"/>
      <w:bookmarkStart w:id="58" w:name="_Toc319074270"/>
      <w:r w:rsidRPr="000D3836">
        <w:rPr>
          <w:lang w:val="en-CA"/>
        </w:rPr>
        <w:t xml:space="preserve">Outline of broad ecosystem classifications for the </w:t>
      </w:r>
      <w:r w:rsidR="00C77D66">
        <w:rPr>
          <w:lang w:val="en-CA"/>
        </w:rPr>
        <w:t>Mount</w:t>
      </w:r>
      <w:r w:rsidRPr="000D3836">
        <w:rPr>
          <w:lang w:val="en-CA"/>
        </w:rPr>
        <w:t xml:space="preserve"> Nansen project area.</w:t>
      </w:r>
      <w:bookmarkEnd w:id="57"/>
      <w:bookmarkEnd w:id="58"/>
    </w:p>
    <w:tbl>
      <w:tblPr>
        <w:tblW w:w="5000" w:type="pct"/>
        <w:tblLook w:val="04A0"/>
      </w:tblPr>
      <w:tblGrid>
        <w:gridCol w:w="1290"/>
        <w:gridCol w:w="3751"/>
        <w:gridCol w:w="1556"/>
        <w:gridCol w:w="2169"/>
        <w:gridCol w:w="1536"/>
      </w:tblGrid>
      <w:tr w:rsidR="002A2C71" w:rsidRPr="002A2C71" w:rsidTr="004264DA">
        <w:trPr>
          <w:trHeight w:val="300"/>
        </w:trPr>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b/>
                <w:bCs/>
                <w:color w:val="000000"/>
                <w:sz w:val="17"/>
                <w:szCs w:val="17"/>
                <w:lang w:bidi="ar-SA"/>
              </w:rPr>
            </w:pPr>
            <w:r w:rsidRPr="002A2C71">
              <w:rPr>
                <w:rFonts w:ascii="Verdana" w:hAnsi="Verdana"/>
                <w:b/>
                <w:bCs/>
                <w:color w:val="000000"/>
                <w:sz w:val="17"/>
                <w:szCs w:val="17"/>
                <w:lang w:bidi="ar-SA"/>
              </w:rPr>
              <w:t>Ecosystem ID</w:t>
            </w:r>
          </w:p>
        </w:tc>
        <w:tc>
          <w:tcPr>
            <w:tcW w:w="1821" w:type="pct"/>
            <w:tcBorders>
              <w:top w:val="single" w:sz="4" w:space="0" w:color="auto"/>
              <w:left w:val="nil"/>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b/>
                <w:bCs/>
                <w:color w:val="000000"/>
                <w:sz w:val="17"/>
                <w:szCs w:val="17"/>
                <w:lang w:bidi="ar-SA"/>
              </w:rPr>
            </w:pPr>
            <w:r w:rsidRPr="002A2C71">
              <w:rPr>
                <w:rFonts w:ascii="Verdana" w:hAnsi="Verdana"/>
                <w:b/>
                <w:bCs/>
                <w:color w:val="000000"/>
                <w:sz w:val="17"/>
                <w:szCs w:val="17"/>
                <w:lang w:bidi="ar-SA"/>
              </w:rPr>
              <w:t>Ecosystem Unit</w:t>
            </w:r>
          </w:p>
        </w:tc>
        <w:tc>
          <w:tcPr>
            <w:tcW w:w="755" w:type="pct"/>
            <w:tcBorders>
              <w:top w:val="single" w:sz="4" w:space="0" w:color="auto"/>
              <w:left w:val="nil"/>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b/>
                <w:bCs/>
                <w:color w:val="000000"/>
                <w:sz w:val="17"/>
                <w:szCs w:val="17"/>
                <w:lang w:bidi="ar-SA"/>
              </w:rPr>
            </w:pPr>
            <w:proofErr w:type="spellStart"/>
            <w:r w:rsidRPr="002A2C71">
              <w:rPr>
                <w:rFonts w:ascii="Verdana" w:hAnsi="Verdana"/>
                <w:b/>
                <w:bCs/>
                <w:color w:val="000000"/>
                <w:sz w:val="17"/>
                <w:szCs w:val="17"/>
                <w:lang w:bidi="ar-SA"/>
              </w:rPr>
              <w:t>Bioclimate</w:t>
            </w:r>
            <w:proofErr w:type="spellEnd"/>
            <w:r w:rsidRPr="002A2C71">
              <w:rPr>
                <w:rFonts w:ascii="Verdana" w:hAnsi="Verdana"/>
                <w:b/>
                <w:bCs/>
                <w:color w:val="000000"/>
                <w:sz w:val="17"/>
                <w:szCs w:val="17"/>
                <w:lang w:bidi="ar-SA"/>
              </w:rPr>
              <w:t xml:space="preserve"> Zones</w:t>
            </w:r>
          </w:p>
        </w:tc>
        <w:tc>
          <w:tcPr>
            <w:tcW w:w="1053" w:type="pct"/>
            <w:tcBorders>
              <w:top w:val="single" w:sz="4" w:space="0" w:color="auto"/>
              <w:left w:val="nil"/>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b/>
                <w:bCs/>
                <w:color w:val="000000"/>
                <w:sz w:val="17"/>
                <w:szCs w:val="17"/>
                <w:lang w:bidi="ar-SA"/>
              </w:rPr>
            </w:pPr>
            <w:r w:rsidRPr="002A2C71">
              <w:rPr>
                <w:rFonts w:ascii="Verdana" w:hAnsi="Verdana"/>
                <w:b/>
                <w:bCs/>
                <w:color w:val="000000"/>
                <w:sz w:val="17"/>
                <w:szCs w:val="17"/>
                <w:lang w:bidi="ar-SA"/>
              </w:rPr>
              <w:t>General Elevation (</w:t>
            </w:r>
            <w:proofErr w:type="spellStart"/>
            <w:r w:rsidRPr="002A2C71">
              <w:rPr>
                <w:rFonts w:ascii="Verdana" w:hAnsi="Verdana"/>
                <w:b/>
                <w:bCs/>
                <w:color w:val="000000"/>
                <w:sz w:val="17"/>
                <w:szCs w:val="17"/>
                <w:lang w:bidi="ar-SA"/>
              </w:rPr>
              <w:t>masl</w:t>
            </w:r>
            <w:proofErr w:type="spellEnd"/>
            <w:r w:rsidRPr="002A2C71">
              <w:rPr>
                <w:rFonts w:ascii="Verdana" w:hAnsi="Verdana"/>
                <w:b/>
                <w:bCs/>
                <w:color w:val="000000"/>
                <w:sz w:val="17"/>
                <w:szCs w:val="17"/>
                <w:lang w:bidi="ar-SA"/>
              </w:rPr>
              <w:t>)</w:t>
            </w:r>
          </w:p>
        </w:tc>
        <w:tc>
          <w:tcPr>
            <w:tcW w:w="745" w:type="pct"/>
            <w:tcBorders>
              <w:top w:val="single" w:sz="4" w:space="0" w:color="auto"/>
              <w:left w:val="nil"/>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b/>
                <w:bCs/>
                <w:color w:val="000000"/>
                <w:sz w:val="17"/>
                <w:szCs w:val="17"/>
                <w:lang w:bidi="ar-SA"/>
              </w:rPr>
            </w:pPr>
            <w:r w:rsidRPr="002A2C71">
              <w:rPr>
                <w:rFonts w:ascii="Verdana" w:hAnsi="Verdana"/>
                <w:b/>
                <w:bCs/>
                <w:color w:val="000000"/>
                <w:sz w:val="17"/>
                <w:szCs w:val="17"/>
                <w:lang w:bidi="ar-SA"/>
              </w:rPr>
              <w:t>Moisture Regime</w:t>
            </w:r>
          </w:p>
        </w:tc>
      </w:tr>
      <w:tr w:rsidR="002A2C71" w:rsidRPr="002A2C71" w:rsidTr="004264DA">
        <w:trPr>
          <w:trHeight w:val="300"/>
        </w:trPr>
        <w:tc>
          <w:tcPr>
            <w:tcW w:w="5000" w:type="pct"/>
            <w:gridSpan w:val="5"/>
            <w:tcBorders>
              <w:top w:val="nil"/>
              <w:left w:val="nil"/>
              <w:bottom w:val="nil"/>
              <w:right w:val="nil"/>
            </w:tcBorders>
            <w:shd w:val="clear" w:color="auto" w:fill="auto"/>
            <w:noWrap/>
            <w:vAlign w:val="center"/>
            <w:hideMark/>
          </w:tcPr>
          <w:p w:rsidR="002A2C71" w:rsidRPr="002A2C71" w:rsidRDefault="002A2C71" w:rsidP="002A2C71">
            <w:pPr>
              <w:spacing w:before="0" w:after="0" w:line="240" w:lineRule="auto"/>
              <w:jc w:val="left"/>
              <w:rPr>
                <w:rFonts w:ascii="Verdana" w:hAnsi="Verdana"/>
                <w:b/>
                <w:bCs/>
                <w:color w:val="000000"/>
                <w:sz w:val="17"/>
                <w:szCs w:val="17"/>
                <w:lang w:bidi="ar-SA"/>
              </w:rPr>
            </w:pPr>
            <w:r w:rsidRPr="002A2C71">
              <w:rPr>
                <w:rFonts w:ascii="Verdana" w:hAnsi="Verdana"/>
                <w:b/>
                <w:bCs/>
                <w:color w:val="000000"/>
                <w:sz w:val="17"/>
                <w:szCs w:val="17"/>
                <w:lang w:bidi="ar-SA"/>
              </w:rPr>
              <w:t>Alpine Ecosystems</w:t>
            </w:r>
          </w:p>
        </w:tc>
      </w:tr>
      <w:tr w:rsidR="002A2C71" w:rsidRPr="002A2C71" w:rsidTr="004264DA">
        <w:trPr>
          <w:trHeight w:val="300"/>
        </w:trPr>
        <w:tc>
          <w:tcPr>
            <w:tcW w:w="626"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2A2C71" w:rsidRPr="002A2C71" w:rsidRDefault="002A2C71"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700</w:t>
            </w:r>
          </w:p>
        </w:tc>
        <w:tc>
          <w:tcPr>
            <w:tcW w:w="1821" w:type="pct"/>
            <w:tcBorders>
              <w:top w:val="single" w:sz="4" w:space="0" w:color="auto"/>
              <w:left w:val="nil"/>
              <w:bottom w:val="single" w:sz="4" w:space="0" w:color="auto"/>
              <w:right w:val="single" w:sz="4" w:space="0" w:color="auto"/>
            </w:tcBorders>
            <w:shd w:val="clear" w:color="000000" w:fill="D8D8D8"/>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High elevation rock</w:t>
            </w:r>
          </w:p>
        </w:tc>
        <w:tc>
          <w:tcPr>
            <w:tcW w:w="755" w:type="pct"/>
            <w:tcBorders>
              <w:top w:val="single" w:sz="4" w:space="0" w:color="auto"/>
              <w:left w:val="nil"/>
              <w:bottom w:val="single" w:sz="4" w:space="0" w:color="auto"/>
              <w:right w:val="single" w:sz="4" w:space="0" w:color="auto"/>
            </w:tcBorders>
            <w:shd w:val="clear" w:color="000000" w:fill="D8D8D8"/>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BOH/SUB/ALP</w:t>
            </w:r>
          </w:p>
        </w:tc>
        <w:tc>
          <w:tcPr>
            <w:tcW w:w="1053" w:type="pct"/>
            <w:tcBorders>
              <w:top w:val="single" w:sz="4" w:space="0" w:color="auto"/>
              <w:left w:val="nil"/>
              <w:bottom w:val="single" w:sz="4" w:space="0" w:color="auto"/>
              <w:right w:val="single" w:sz="4" w:space="0" w:color="auto"/>
            </w:tcBorders>
            <w:shd w:val="clear" w:color="000000" w:fill="D8D8D8"/>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450 - 1500+</w:t>
            </w:r>
          </w:p>
        </w:tc>
        <w:tc>
          <w:tcPr>
            <w:tcW w:w="745" w:type="pct"/>
            <w:tcBorders>
              <w:top w:val="single" w:sz="4" w:space="0" w:color="auto"/>
              <w:left w:val="nil"/>
              <w:bottom w:val="single" w:sz="4" w:space="0" w:color="auto"/>
              <w:right w:val="single" w:sz="4" w:space="0" w:color="auto"/>
            </w:tcBorders>
            <w:shd w:val="clear" w:color="000000" w:fill="D8D8D8"/>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Dry</w:t>
            </w: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8D8D8"/>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111</w:t>
            </w:r>
          </w:p>
        </w:tc>
        <w:tc>
          <w:tcPr>
            <w:tcW w:w="1821" w:type="pct"/>
            <w:tcBorders>
              <w:top w:val="nil"/>
              <w:left w:val="nil"/>
              <w:bottom w:val="single" w:sz="4" w:space="0" w:color="auto"/>
              <w:right w:val="single" w:sz="4" w:space="0" w:color="auto"/>
            </w:tcBorders>
            <w:shd w:val="clear" w:color="000000" w:fill="D8D8D8"/>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High elevation ridges - herb</w:t>
            </w:r>
          </w:p>
        </w:tc>
        <w:tc>
          <w:tcPr>
            <w:tcW w:w="755" w:type="pct"/>
            <w:vMerge w:val="restart"/>
            <w:tcBorders>
              <w:top w:val="nil"/>
              <w:left w:val="nil"/>
              <w:right w:val="single" w:sz="4" w:space="0" w:color="auto"/>
            </w:tcBorders>
            <w:shd w:val="clear" w:color="000000" w:fill="D8D8D8"/>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SUB/ALP</w:t>
            </w:r>
          </w:p>
        </w:tc>
        <w:tc>
          <w:tcPr>
            <w:tcW w:w="1053" w:type="pct"/>
            <w:vMerge w:val="restart"/>
            <w:tcBorders>
              <w:top w:val="nil"/>
              <w:left w:val="nil"/>
              <w:right w:val="single" w:sz="4" w:space="0" w:color="auto"/>
            </w:tcBorders>
            <w:shd w:val="clear" w:color="000000" w:fill="D8D8D8"/>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1100 - 1500+</w:t>
            </w:r>
          </w:p>
        </w:tc>
        <w:tc>
          <w:tcPr>
            <w:tcW w:w="745" w:type="pct"/>
            <w:vMerge w:val="restart"/>
            <w:tcBorders>
              <w:top w:val="nil"/>
              <w:left w:val="nil"/>
              <w:right w:val="single" w:sz="4" w:space="0" w:color="auto"/>
            </w:tcBorders>
            <w:shd w:val="clear" w:color="000000" w:fill="D8D8D8"/>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Dry</w:t>
            </w: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8D8D8"/>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112</w:t>
            </w:r>
          </w:p>
        </w:tc>
        <w:tc>
          <w:tcPr>
            <w:tcW w:w="1821" w:type="pct"/>
            <w:tcBorders>
              <w:top w:val="nil"/>
              <w:left w:val="nil"/>
              <w:bottom w:val="single" w:sz="4" w:space="0" w:color="auto"/>
              <w:right w:val="single" w:sz="4" w:space="0" w:color="auto"/>
            </w:tcBorders>
            <w:shd w:val="clear" w:color="000000" w:fill="D8D8D8"/>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High elevation ridges - shrub</w:t>
            </w:r>
          </w:p>
        </w:tc>
        <w:tc>
          <w:tcPr>
            <w:tcW w:w="755" w:type="pct"/>
            <w:vMerge/>
            <w:tcBorders>
              <w:left w:val="nil"/>
              <w:bottom w:val="single" w:sz="4" w:space="0" w:color="auto"/>
              <w:right w:val="single" w:sz="4" w:space="0" w:color="auto"/>
            </w:tcBorders>
            <w:shd w:val="clear" w:color="000000" w:fill="D8D8D8"/>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1053" w:type="pct"/>
            <w:vMerge/>
            <w:tcBorders>
              <w:left w:val="nil"/>
              <w:bottom w:val="single" w:sz="4" w:space="0" w:color="auto"/>
              <w:right w:val="single" w:sz="4" w:space="0" w:color="auto"/>
            </w:tcBorders>
            <w:shd w:val="clear" w:color="000000" w:fill="D8D8D8"/>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745" w:type="pct"/>
            <w:vMerge/>
            <w:tcBorders>
              <w:left w:val="nil"/>
              <w:bottom w:val="single" w:sz="4" w:space="0" w:color="auto"/>
              <w:right w:val="single" w:sz="4" w:space="0" w:color="auto"/>
            </w:tcBorders>
            <w:shd w:val="clear" w:color="000000" w:fill="D8D8D8"/>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r>
      <w:tr w:rsidR="002A2C71" w:rsidRPr="002A2C71" w:rsidTr="004264DA">
        <w:trPr>
          <w:trHeight w:val="300"/>
        </w:trPr>
        <w:tc>
          <w:tcPr>
            <w:tcW w:w="5000" w:type="pct"/>
            <w:gridSpan w:val="5"/>
            <w:tcBorders>
              <w:top w:val="nil"/>
              <w:left w:val="nil"/>
              <w:bottom w:val="nil"/>
              <w:right w:val="nil"/>
            </w:tcBorders>
            <w:shd w:val="clear" w:color="auto" w:fill="auto"/>
            <w:noWrap/>
            <w:vAlign w:val="center"/>
            <w:hideMark/>
          </w:tcPr>
          <w:p w:rsidR="002A2C71" w:rsidRPr="002A2C71" w:rsidRDefault="002A2C71" w:rsidP="002A2C71">
            <w:pPr>
              <w:spacing w:before="0" w:after="0" w:line="240" w:lineRule="auto"/>
              <w:jc w:val="left"/>
              <w:rPr>
                <w:rFonts w:ascii="Verdana" w:hAnsi="Verdana"/>
                <w:b/>
                <w:bCs/>
                <w:color w:val="000000"/>
                <w:sz w:val="17"/>
                <w:szCs w:val="17"/>
                <w:lang w:bidi="ar-SA"/>
              </w:rPr>
            </w:pPr>
            <w:r w:rsidRPr="002A2C71">
              <w:rPr>
                <w:rFonts w:ascii="Verdana" w:hAnsi="Verdana"/>
                <w:b/>
                <w:bCs/>
                <w:color w:val="000000"/>
                <w:sz w:val="17"/>
                <w:szCs w:val="17"/>
                <w:lang w:bidi="ar-SA"/>
              </w:rPr>
              <w:t xml:space="preserve">Mid to High Elevation </w:t>
            </w:r>
            <w:proofErr w:type="spellStart"/>
            <w:r w:rsidRPr="002A2C71">
              <w:rPr>
                <w:rFonts w:ascii="Verdana" w:hAnsi="Verdana"/>
                <w:b/>
                <w:bCs/>
                <w:color w:val="000000"/>
                <w:sz w:val="17"/>
                <w:szCs w:val="17"/>
                <w:lang w:bidi="ar-SA"/>
              </w:rPr>
              <w:t>Ecoysystems</w:t>
            </w:r>
            <w:proofErr w:type="spellEnd"/>
          </w:p>
        </w:tc>
      </w:tr>
      <w:tr w:rsidR="004264DA" w:rsidRPr="002A2C71" w:rsidTr="00EA7AA4">
        <w:trPr>
          <w:trHeight w:val="300"/>
        </w:trPr>
        <w:tc>
          <w:tcPr>
            <w:tcW w:w="626" w:type="pct"/>
            <w:tcBorders>
              <w:top w:val="single" w:sz="4" w:space="0" w:color="auto"/>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131</w:t>
            </w:r>
          </w:p>
        </w:tc>
        <w:tc>
          <w:tcPr>
            <w:tcW w:w="1821" w:type="pct"/>
            <w:tcBorders>
              <w:top w:val="single" w:sz="4" w:space="0" w:color="auto"/>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herb</w:t>
            </w:r>
          </w:p>
        </w:tc>
        <w:tc>
          <w:tcPr>
            <w:tcW w:w="755" w:type="pct"/>
            <w:vMerge w:val="restart"/>
            <w:tcBorders>
              <w:top w:val="single" w:sz="4" w:space="0" w:color="auto"/>
              <w:left w:val="nil"/>
              <w:right w:val="single" w:sz="4" w:space="0" w:color="auto"/>
            </w:tcBorders>
            <w:shd w:val="clear" w:color="000000" w:fill="EAF1DD"/>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BOH/SUB</w:t>
            </w:r>
          </w:p>
        </w:tc>
        <w:tc>
          <w:tcPr>
            <w:tcW w:w="1053" w:type="pct"/>
            <w:vMerge w:val="restart"/>
            <w:tcBorders>
              <w:top w:val="single" w:sz="4" w:space="0" w:color="auto"/>
              <w:left w:val="nil"/>
              <w:right w:val="single" w:sz="4" w:space="0" w:color="auto"/>
            </w:tcBorders>
            <w:shd w:val="clear" w:color="000000" w:fill="EAF1DD"/>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450 - 1500</w:t>
            </w:r>
          </w:p>
        </w:tc>
        <w:tc>
          <w:tcPr>
            <w:tcW w:w="745" w:type="pct"/>
            <w:vMerge w:val="restart"/>
            <w:tcBorders>
              <w:top w:val="single" w:sz="4" w:space="0" w:color="auto"/>
              <w:left w:val="nil"/>
              <w:right w:val="single" w:sz="4" w:space="0" w:color="auto"/>
            </w:tcBorders>
            <w:shd w:val="clear" w:color="000000" w:fill="EAF1DD"/>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Dry</w:t>
            </w: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132</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shrub</w:t>
            </w:r>
          </w:p>
        </w:tc>
        <w:tc>
          <w:tcPr>
            <w:tcW w:w="75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133</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deciduous</w:t>
            </w:r>
          </w:p>
        </w:tc>
        <w:tc>
          <w:tcPr>
            <w:tcW w:w="75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134</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 xml:space="preserve">Mid to high elevation - </w:t>
            </w:r>
            <w:proofErr w:type="spellStart"/>
            <w:r w:rsidRPr="002A2C71">
              <w:rPr>
                <w:rFonts w:ascii="Verdana" w:hAnsi="Verdana"/>
                <w:color w:val="000000"/>
                <w:sz w:val="17"/>
                <w:szCs w:val="17"/>
                <w:lang w:bidi="ar-SA"/>
              </w:rPr>
              <w:t>mixedwood</w:t>
            </w:r>
            <w:proofErr w:type="spellEnd"/>
          </w:p>
        </w:tc>
        <w:tc>
          <w:tcPr>
            <w:tcW w:w="75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135</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coniferous</w:t>
            </w:r>
          </w:p>
        </w:tc>
        <w:tc>
          <w:tcPr>
            <w:tcW w:w="755" w:type="pct"/>
            <w:vMerge/>
            <w:tcBorders>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1053" w:type="pct"/>
            <w:vMerge/>
            <w:tcBorders>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745" w:type="pct"/>
            <w:vMerge/>
            <w:tcBorders>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141</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herb</w:t>
            </w:r>
          </w:p>
        </w:tc>
        <w:tc>
          <w:tcPr>
            <w:tcW w:w="755" w:type="pct"/>
            <w:vMerge w:val="restart"/>
            <w:tcBorders>
              <w:top w:val="nil"/>
              <w:left w:val="nil"/>
              <w:right w:val="single" w:sz="4" w:space="0" w:color="auto"/>
            </w:tcBorders>
            <w:shd w:val="clear" w:color="000000" w:fill="EAF1DD"/>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BOH/SUB</w:t>
            </w:r>
          </w:p>
        </w:tc>
        <w:tc>
          <w:tcPr>
            <w:tcW w:w="1053" w:type="pct"/>
            <w:vMerge w:val="restart"/>
            <w:tcBorders>
              <w:top w:val="nil"/>
              <w:left w:val="nil"/>
              <w:right w:val="single" w:sz="4" w:space="0" w:color="auto"/>
            </w:tcBorders>
            <w:shd w:val="clear" w:color="000000" w:fill="EAF1DD"/>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450 - 1500</w:t>
            </w:r>
          </w:p>
        </w:tc>
        <w:tc>
          <w:tcPr>
            <w:tcW w:w="745" w:type="pct"/>
            <w:vMerge w:val="restart"/>
            <w:tcBorders>
              <w:top w:val="nil"/>
              <w:left w:val="nil"/>
              <w:right w:val="single" w:sz="4" w:space="0" w:color="auto"/>
            </w:tcBorders>
            <w:shd w:val="clear" w:color="000000" w:fill="EAF1DD"/>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proofErr w:type="spellStart"/>
            <w:r w:rsidRPr="002A2C71">
              <w:rPr>
                <w:rFonts w:ascii="Verdana" w:hAnsi="Verdana"/>
                <w:color w:val="000000"/>
                <w:sz w:val="17"/>
                <w:szCs w:val="17"/>
                <w:lang w:bidi="ar-SA"/>
              </w:rPr>
              <w:t>Mesic</w:t>
            </w:r>
            <w:proofErr w:type="spellEnd"/>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142</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shrub</w:t>
            </w:r>
          </w:p>
        </w:tc>
        <w:tc>
          <w:tcPr>
            <w:tcW w:w="75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145</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coniferous</w:t>
            </w:r>
          </w:p>
        </w:tc>
        <w:tc>
          <w:tcPr>
            <w:tcW w:w="755" w:type="pct"/>
            <w:vMerge/>
            <w:tcBorders>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1053" w:type="pct"/>
            <w:vMerge/>
            <w:tcBorders>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745" w:type="pct"/>
            <w:vMerge/>
            <w:tcBorders>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151</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herb</w:t>
            </w:r>
          </w:p>
        </w:tc>
        <w:tc>
          <w:tcPr>
            <w:tcW w:w="755" w:type="pct"/>
            <w:vMerge w:val="restart"/>
            <w:tcBorders>
              <w:top w:val="nil"/>
              <w:left w:val="nil"/>
              <w:right w:val="single" w:sz="4" w:space="0" w:color="auto"/>
            </w:tcBorders>
            <w:shd w:val="clear" w:color="000000" w:fill="EAF1DD"/>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BOH/SUB</w:t>
            </w:r>
          </w:p>
        </w:tc>
        <w:tc>
          <w:tcPr>
            <w:tcW w:w="1053" w:type="pct"/>
            <w:vMerge w:val="restart"/>
            <w:tcBorders>
              <w:top w:val="nil"/>
              <w:left w:val="nil"/>
              <w:right w:val="single" w:sz="4" w:space="0" w:color="auto"/>
            </w:tcBorders>
            <w:shd w:val="clear" w:color="000000" w:fill="EAF1DD"/>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450 - 1500</w:t>
            </w:r>
          </w:p>
        </w:tc>
        <w:tc>
          <w:tcPr>
            <w:tcW w:w="745" w:type="pct"/>
            <w:vMerge w:val="restart"/>
            <w:tcBorders>
              <w:top w:val="nil"/>
              <w:left w:val="nil"/>
              <w:right w:val="single" w:sz="4" w:space="0" w:color="auto"/>
            </w:tcBorders>
            <w:shd w:val="clear" w:color="000000" w:fill="EAF1DD"/>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Moist</w:t>
            </w: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152</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shrub</w:t>
            </w:r>
          </w:p>
        </w:tc>
        <w:tc>
          <w:tcPr>
            <w:tcW w:w="75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EAF1DD"/>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155</w:t>
            </w:r>
          </w:p>
        </w:tc>
        <w:tc>
          <w:tcPr>
            <w:tcW w:w="1821" w:type="pct"/>
            <w:tcBorders>
              <w:top w:val="nil"/>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 coniferous</w:t>
            </w:r>
          </w:p>
        </w:tc>
        <w:tc>
          <w:tcPr>
            <w:tcW w:w="755" w:type="pct"/>
            <w:vMerge/>
            <w:tcBorders>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1053" w:type="pct"/>
            <w:vMerge/>
            <w:tcBorders>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745" w:type="pct"/>
            <w:vMerge/>
            <w:tcBorders>
              <w:left w:val="nil"/>
              <w:bottom w:val="single" w:sz="4" w:space="0" w:color="auto"/>
              <w:right w:val="single" w:sz="4" w:space="0" w:color="auto"/>
            </w:tcBorders>
            <w:shd w:val="clear" w:color="000000" w:fill="EAF1DD"/>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r>
      <w:tr w:rsidR="002A2C71" w:rsidRPr="002A2C71" w:rsidTr="004264DA">
        <w:trPr>
          <w:trHeight w:val="300"/>
        </w:trPr>
        <w:tc>
          <w:tcPr>
            <w:tcW w:w="5000" w:type="pct"/>
            <w:gridSpan w:val="5"/>
            <w:tcBorders>
              <w:top w:val="nil"/>
              <w:left w:val="nil"/>
              <w:bottom w:val="nil"/>
              <w:right w:val="nil"/>
            </w:tcBorders>
            <w:shd w:val="clear" w:color="auto" w:fill="auto"/>
            <w:noWrap/>
            <w:vAlign w:val="center"/>
            <w:hideMark/>
          </w:tcPr>
          <w:p w:rsidR="002A2C71" w:rsidRPr="002A2C71" w:rsidRDefault="002A2C71" w:rsidP="002A2C71">
            <w:pPr>
              <w:spacing w:before="0" w:after="0" w:line="240" w:lineRule="auto"/>
              <w:jc w:val="left"/>
              <w:rPr>
                <w:rFonts w:ascii="Verdana" w:hAnsi="Verdana"/>
                <w:b/>
                <w:bCs/>
                <w:color w:val="000000"/>
                <w:sz w:val="17"/>
                <w:szCs w:val="17"/>
                <w:lang w:bidi="ar-SA"/>
              </w:rPr>
            </w:pPr>
            <w:r w:rsidRPr="002A2C71">
              <w:rPr>
                <w:rFonts w:ascii="Verdana" w:hAnsi="Verdana"/>
                <w:b/>
                <w:bCs/>
                <w:color w:val="000000"/>
                <w:sz w:val="17"/>
                <w:szCs w:val="17"/>
                <w:lang w:bidi="ar-SA"/>
              </w:rPr>
              <w:t>Wet Ecosystems</w:t>
            </w:r>
          </w:p>
        </w:tc>
      </w:tr>
      <w:tr w:rsidR="004264DA" w:rsidRPr="002A2C71" w:rsidTr="00EA7AA4">
        <w:trPr>
          <w:trHeight w:val="300"/>
        </w:trPr>
        <w:tc>
          <w:tcPr>
            <w:tcW w:w="626" w:type="pct"/>
            <w:tcBorders>
              <w:top w:val="single" w:sz="4" w:space="0" w:color="auto"/>
              <w:left w:val="single" w:sz="4" w:space="0" w:color="auto"/>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161</w:t>
            </w:r>
          </w:p>
        </w:tc>
        <w:tc>
          <w:tcPr>
            <w:tcW w:w="1821" w:type="pct"/>
            <w:tcBorders>
              <w:top w:val="single" w:sz="4" w:space="0" w:color="auto"/>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upland drainage - herb</w:t>
            </w:r>
          </w:p>
        </w:tc>
        <w:tc>
          <w:tcPr>
            <w:tcW w:w="755" w:type="pct"/>
            <w:vMerge w:val="restart"/>
            <w:tcBorders>
              <w:top w:val="single" w:sz="4" w:space="0" w:color="auto"/>
              <w:left w:val="nil"/>
              <w:right w:val="single" w:sz="4" w:space="0" w:color="auto"/>
            </w:tcBorders>
            <w:shd w:val="clear" w:color="000000" w:fill="DBE5F1"/>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BOH/SUB/ALP</w:t>
            </w:r>
          </w:p>
        </w:tc>
        <w:tc>
          <w:tcPr>
            <w:tcW w:w="1053" w:type="pct"/>
            <w:vMerge w:val="restart"/>
            <w:tcBorders>
              <w:top w:val="single" w:sz="4" w:space="0" w:color="auto"/>
              <w:left w:val="nil"/>
              <w:right w:val="single" w:sz="4" w:space="0" w:color="auto"/>
            </w:tcBorders>
            <w:shd w:val="clear" w:color="000000" w:fill="DBE5F1"/>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450 - 1500+</w:t>
            </w:r>
          </w:p>
        </w:tc>
        <w:tc>
          <w:tcPr>
            <w:tcW w:w="745" w:type="pct"/>
            <w:vMerge w:val="restart"/>
            <w:tcBorders>
              <w:top w:val="single" w:sz="4" w:space="0" w:color="auto"/>
              <w:left w:val="nil"/>
              <w:right w:val="single" w:sz="4" w:space="0" w:color="auto"/>
            </w:tcBorders>
            <w:shd w:val="clear" w:color="000000" w:fill="DBE5F1"/>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Wet</w:t>
            </w: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162</w:t>
            </w:r>
          </w:p>
        </w:tc>
        <w:tc>
          <w:tcPr>
            <w:tcW w:w="1821" w:type="pct"/>
            <w:tcBorders>
              <w:top w:val="nil"/>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upland drainage - shrub</w:t>
            </w:r>
          </w:p>
        </w:tc>
        <w:tc>
          <w:tcPr>
            <w:tcW w:w="75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165</w:t>
            </w:r>
          </w:p>
        </w:tc>
        <w:tc>
          <w:tcPr>
            <w:tcW w:w="1821" w:type="pct"/>
            <w:tcBorders>
              <w:top w:val="nil"/>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Mid to high elevation upland drainage - coniferous</w:t>
            </w:r>
          </w:p>
        </w:tc>
        <w:tc>
          <w:tcPr>
            <w:tcW w:w="755" w:type="pct"/>
            <w:vMerge/>
            <w:tcBorders>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1053" w:type="pct"/>
            <w:vMerge/>
            <w:tcBorders>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745" w:type="pct"/>
            <w:vMerge/>
            <w:tcBorders>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311</w:t>
            </w:r>
          </w:p>
        </w:tc>
        <w:tc>
          <w:tcPr>
            <w:tcW w:w="1821" w:type="pct"/>
            <w:tcBorders>
              <w:top w:val="nil"/>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Wetlands - herb</w:t>
            </w:r>
          </w:p>
        </w:tc>
        <w:tc>
          <w:tcPr>
            <w:tcW w:w="755" w:type="pct"/>
            <w:vMerge w:val="restart"/>
            <w:tcBorders>
              <w:top w:val="nil"/>
              <w:left w:val="nil"/>
              <w:right w:val="single" w:sz="4" w:space="0" w:color="auto"/>
            </w:tcBorders>
            <w:shd w:val="clear" w:color="000000" w:fill="DBE5F1"/>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BOH/SUB</w:t>
            </w:r>
          </w:p>
        </w:tc>
        <w:tc>
          <w:tcPr>
            <w:tcW w:w="1053" w:type="pct"/>
            <w:vMerge w:val="restart"/>
            <w:tcBorders>
              <w:top w:val="nil"/>
              <w:left w:val="nil"/>
              <w:right w:val="single" w:sz="4" w:space="0" w:color="auto"/>
            </w:tcBorders>
            <w:shd w:val="clear" w:color="000000" w:fill="DBE5F1"/>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450 - 1500</w:t>
            </w:r>
          </w:p>
        </w:tc>
        <w:tc>
          <w:tcPr>
            <w:tcW w:w="745" w:type="pct"/>
            <w:vMerge w:val="restart"/>
            <w:tcBorders>
              <w:top w:val="nil"/>
              <w:left w:val="nil"/>
              <w:right w:val="single" w:sz="4" w:space="0" w:color="auto"/>
            </w:tcBorders>
            <w:shd w:val="clear" w:color="000000" w:fill="DBE5F1"/>
            <w:noWrap/>
            <w:vAlign w:val="center"/>
            <w:hideMark/>
          </w:tcPr>
          <w:p w:rsidR="004264DA" w:rsidRPr="002A2C71" w:rsidRDefault="004264DA" w:rsidP="004264DA">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Wet</w:t>
            </w: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312</w:t>
            </w:r>
          </w:p>
        </w:tc>
        <w:tc>
          <w:tcPr>
            <w:tcW w:w="1821" w:type="pct"/>
            <w:tcBorders>
              <w:top w:val="nil"/>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Wetlands - Shrub</w:t>
            </w:r>
          </w:p>
        </w:tc>
        <w:tc>
          <w:tcPr>
            <w:tcW w:w="75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371</w:t>
            </w:r>
          </w:p>
        </w:tc>
        <w:tc>
          <w:tcPr>
            <w:tcW w:w="1821" w:type="pct"/>
            <w:tcBorders>
              <w:top w:val="nil"/>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Wetland Floodplain, gravel bar - herb</w:t>
            </w:r>
          </w:p>
        </w:tc>
        <w:tc>
          <w:tcPr>
            <w:tcW w:w="75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372</w:t>
            </w:r>
          </w:p>
        </w:tc>
        <w:tc>
          <w:tcPr>
            <w:tcW w:w="1821" w:type="pct"/>
            <w:tcBorders>
              <w:top w:val="nil"/>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Wetland Floodplain - shrub</w:t>
            </w:r>
          </w:p>
        </w:tc>
        <w:tc>
          <w:tcPr>
            <w:tcW w:w="75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383</w:t>
            </w:r>
          </w:p>
        </w:tc>
        <w:tc>
          <w:tcPr>
            <w:tcW w:w="1821" w:type="pct"/>
            <w:tcBorders>
              <w:top w:val="nil"/>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Wetland Floodplain - deciduous</w:t>
            </w:r>
          </w:p>
        </w:tc>
        <w:tc>
          <w:tcPr>
            <w:tcW w:w="75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1053"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c>
          <w:tcPr>
            <w:tcW w:w="745" w:type="pct"/>
            <w:vMerge/>
            <w:tcBorders>
              <w:left w:val="nil"/>
              <w:right w:val="single" w:sz="4" w:space="0" w:color="auto"/>
            </w:tcBorders>
            <w:shd w:val="clear" w:color="000000" w:fill="DBE5F1"/>
            <w:noWrap/>
            <w:vAlign w:val="center"/>
            <w:hideMark/>
          </w:tcPr>
          <w:p w:rsidR="004264DA" w:rsidRPr="002A2C71" w:rsidRDefault="004264DA" w:rsidP="002A2C71">
            <w:pPr>
              <w:spacing w:after="0" w:line="240" w:lineRule="auto"/>
              <w:jc w:val="left"/>
              <w:rPr>
                <w:rFonts w:ascii="Verdana" w:hAnsi="Verdana"/>
                <w:color w:val="000000"/>
                <w:sz w:val="17"/>
                <w:szCs w:val="17"/>
                <w:lang w:bidi="ar-SA"/>
              </w:rPr>
            </w:pPr>
          </w:p>
        </w:tc>
      </w:tr>
      <w:tr w:rsidR="004264DA" w:rsidRPr="002A2C71" w:rsidTr="00EA7AA4">
        <w:trPr>
          <w:trHeight w:val="300"/>
        </w:trPr>
        <w:tc>
          <w:tcPr>
            <w:tcW w:w="626" w:type="pct"/>
            <w:tcBorders>
              <w:top w:val="nil"/>
              <w:left w:val="single" w:sz="4" w:space="0" w:color="auto"/>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395</w:t>
            </w:r>
          </w:p>
        </w:tc>
        <w:tc>
          <w:tcPr>
            <w:tcW w:w="1821" w:type="pct"/>
            <w:tcBorders>
              <w:top w:val="nil"/>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Wetland Floodplain - coniferous</w:t>
            </w:r>
          </w:p>
        </w:tc>
        <w:tc>
          <w:tcPr>
            <w:tcW w:w="755" w:type="pct"/>
            <w:vMerge/>
            <w:tcBorders>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1053" w:type="pct"/>
            <w:vMerge/>
            <w:tcBorders>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c>
          <w:tcPr>
            <w:tcW w:w="745" w:type="pct"/>
            <w:vMerge/>
            <w:tcBorders>
              <w:left w:val="nil"/>
              <w:bottom w:val="single" w:sz="4" w:space="0" w:color="auto"/>
              <w:right w:val="single" w:sz="4" w:space="0" w:color="auto"/>
            </w:tcBorders>
            <w:shd w:val="clear" w:color="000000" w:fill="DBE5F1"/>
            <w:noWrap/>
            <w:vAlign w:val="center"/>
            <w:hideMark/>
          </w:tcPr>
          <w:p w:rsidR="004264DA" w:rsidRPr="002A2C71" w:rsidRDefault="004264DA" w:rsidP="002A2C71">
            <w:pPr>
              <w:spacing w:before="0" w:after="0" w:line="240" w:lineRule="auto"/>
              <w:jc w:val="left"/>
              <w:rPr>
                <w:rFonts w:ascii="Verdana" w:hAnsi="Verdana"/>
                <w:color w:val="000000"/>
                <w:sz w:val="17"/>
                <w:szCs w:val="17"/>
                <w:lang w:bidi="ar-SA"/>
              </w:rPr>
            </w:pPr>
          </w:p>
        </w:tc>
      </w:tr>
      <w:tr w:rsidR="002A2C71" w:rsidRPr="002A2C71" w:rsidTr="00F16D4D">
        <w:trPr>
          <w:trHeight w:val="300"/>
        </w:trPr>
        <w:tc>
          <w:tcPr>
            <w:tcW w:w="626" w:type="pct"/>
            <w:tcBorders>
              <w:top w:val="nil"/>
              <w:left w:val="single" w:sz="4" w:space="0" w:color="auto"/>
              <w:bottom w:val="single" w:sz="4" w:space="0" w:color="auto"/>
              <w:right w:val="single" w:sz="4" w:space="0" w:color="auto"/>
            </w:tcBorders>
            <w:shd w:val="clear" w:color="000000" w:fill="DBE5F1"/>
            <w:noWrap/>
            <w:vAlign w:val="center"/>
            <w:hideMark/>
          </w:tcPr>
          <w:p w:rsidR="002A2C71" w:rsidRPr="002A2C71" w:rsidRDefault="002A2C71"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401</w:t>
            </w:r>
          </w:p>
        </w:tc>
        <w:tc>
          <w:tcPr>
            <w:tcW w:w="1821" w:type="pct"/>
            <w:tcBorders>
              <w:top w:val="nil"/>
              <w:left w:val="nil"/>
              <w:bottom w:val="single" w:sz="4" w:space="0" w:color="auto"/>
              <w:right w:val="single" w:sz="4" w:space="0" w:color="auto"/>
            </w:tcBorders>
            <w:shd w:val="clear" w:color="000000" w:fill="DBE5F1"/>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Water - lake/rivers</w:t>
            </w:r>
          </w:p>
        </w:tc>
        <w:tc>
          <w:tcPr>
            <w:tcW w:w="755" w:type="pct"/>
            <w:tcBorders>
              <w:top w:val="nil"/>
              <w:left w:val="nil"/>
              <w:bottom w:val="single" w:sz="4" w:space="0" w:color="auto"/>
              <w:right w:val="single" w:sz="4" w:space="0" w:color="auto"/>
            </w:tcBorders>
            <w:shd w:val="clear" w:color="000000" w:fill="DBE5F1"/>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t>
            </w:r>
          </w:p>
        </w:tc>
        <w:tc>
          <w:tcPr>
            <w:tcW w:w="1053" w:type="pct"/>
            <w:tcBorders>
              <w:top w:val="nil"/>
              <w:left w:val="nil"/>
              <w:bottom w:val="single" w:sz="4" w:space="0" w:color="auto"/>
              <w:right w:val="single" w:sz="4" w:space="0" w:color="auto"/>
            </w:tcBorders>
            <w:shd w:val="clear" w:color="000000" w:fill="DBE5F1"/>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t>
            </w:r>
          </w:p>
        </w:tc>
        <w:tc>
          <w:tcPr>
            <w:tcW w:w="745" w:type="pct"/>
            <w:tcBorders>
              <w:top w:val="nil"/>
              <w:left w:val="nil"/>
              <w:bottom w:val="single" w:sz="4" w:space="0" w:color="auto"/>
              <w:right w:val="single" w:sz="4" w:space="0" w:color="auto"/>
            </w:tcBorders>
            <w:shd w:val="clear" w:color="000000" w:fill="DBE5F1"/>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t>
            </w:r>
          </w:p>
        </w:tc>
      </w:tr>
      <w:tr w:rsidR="002A2C71" w:rsidRPr="002A2C71" w:rsidTr="00F16D4D">
        <w:trPr>
          <w:trHeight w:val="300"/>
        </w:trPr>
        <w:tc>
          <w:tcPr>
            <w:tcW w:w="5000" w:type="pct"/>
            <w:gridSpan w:val="5"/>
            <w:tcBorders>
              <w:top w:val="single" w:sz="4" w:space="0" w:color="auto"/>
              <w:bottom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b/>
                <w:bCs/>
                <w:color w:val="000000"/>
                <w:sz w:val="17"/>
                <w:szCs w:val="17"/>
                <w:lang w:bidi="ar-SA"/>
              </w:rPr>
            </w:pPr>
            <w:r w:rsidRPr="002A2C71">
              <w:rPr>
                <w:rFonts w:ascii="Verdana" w:hAnsi="Verdana"/>
                <w:b/>
                <w:bCs/>
                <w:color w:val="000000"/>
                <w:sz w:val="17"/>
                <w:szCs w:val="17"/>
                <w:lang w:bidi="ar-SA"/>
              </w:rPr>
              <w:t>Anthropogenic</w:t>
            </w:r>
          </w:p>
        </w:tc>
      </w:tr>
      <w:tr w:rsidR="002A2C71" w:rsidRPr="002A2C71" w:rsidTr="004264DA">
        <w:trPr>
          <w:trHeight w:val="300"/>
        </w:trPr>
        <w:tc>
          <w:tcPr>
            <w:tcW w:w="626" w:type="pct"/>
            <w:tcBorders>
              <w:top w:val="nil"/>
              <w:left w:val="single" w:sz="4" w:space="0" w:color="auto"/>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right"/>
              <w:rPr>
                <w:rFonts w:ascii="Verdana" w:hAnsi="Verdana"/>
                <w:color w:val="000000"/>
                <w:sz w:val="17"/>
                <w:szCs w:val="17"/>
                <w:lang w:bidi="ar-SA"/>
              </w:rPr>
            </w:pPr>
            <w:r w:rsidRPr="002A2C71">
              <w:rPr>
                <w:rFonts w:ascii="Verdana" w:hAnsi="Verdana"/>
                <w:color w:val="000000"/>
                <w:sz w:val="17"/>
                <w:szCs w:val="17"/>
                <w:lang w:bidi="ar-SA"/>
              </w:rPr>
              <w:t>503</w:t>
            </w:r>
          </w:p>
        </w:tc>
        <w:tc>
          <w:tcPr>
            <w:tcW w:w="1821" w:type="pct"/>
            <w:tcBorders>
              <w:top w:val="nil"/>
              <w:left w:val="nil"/>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Disturbance</w:t>
            </w:r>
          </w:p>
        </w:tc>
        <w:tc>
          <w:tcPr>
            <w:tcW w:w="755" w:type="pct"/>
            <w:tcBorders>
              <w:top w:val="nil"/>
              <w:left w:val="nil"/>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t>
            </w:r>
          </w:p>
        </w:tc>
        <w:tc>
          <w:tcPr>
            <w:tcW w:w="1053" w:type="pct"/>
            <w:tcBorders>
              <w:top w:val="nil"/>
              <w:left w:val="nil"/>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t>
            </w:r>
          </w:p>
        </w:tc>
        <w:tc>
          <w:tcPr>
            <w:tcW w:w="745" w:type="pct"/>
            <w:tcBorders>
              <w:top w:val="nil"/>
              <w:left w:val="nil"/>
              <w:bottom w:val="single" w:sz="4" w:space="0" w:color="auto"/>
              <w:right w:val="single" w:sz="4" w:space="0" w:color="auto"/>
            </w:tcBorders>
            <w:shd w:val="clear" w:color="auto" w:fill="auto"/>
            <w:noWrap/>
            <w:vAlign w:val="center"/>
            <w:hideMark/>
          </w:tcPr>
          <w:p w:rsidR="002A2C71" w:rsidRPr="002A2C71" w:rsidRDefault="002A2C71" w:rsidP="002A2C71">
            <w:pPr>
              <w:spacing w:before="0" w:after="0" w:line="240" w:lineRule="auto"/>
              <w:jc w:val="left"/>
              <w:rPr>
                <w:rFonts w:ascii="Verdana" w:hAnsi="Verdana"/>
                <w:color w:val="000000"/>
                <w:sz w:val="17"/>
                <w:szCs w:val="17"/>
                <w:lang w:bidi="ar-SA"/>
              </w:rPr>
            </w:pPr>
            <w:r w:rsidRPr="002A2C71">
              <w:rPr>
                <w:rFonts w:ascii="Verdana" w:hAnsi="Verdana"/>
                <w:color w:val="000000"/>
                <w:sz w:val="17"/>
                <w:szCs w:val="17"/>
                <w:lang w:bidi="ar-SA"/>
              </w:rPr>
              <w:t>-</w:t>
            </w:r>
          </w:p>
        </w:tc>
      </w:tr>
    </w:tbl>
    <w:p w:rsidR="00EC436D" w:rsidRDefault="00EC436D" w:rsidP="009D1AFA">
      <w:pPr>
        <w:pStyle w:val="BodyText-EDI"/>
        <w:rPr>
          <w:lang w:val="en-CA"/>
        </w:rPr>
      </w:pPr>
    </w:p>
    <w:p w:rsidR="00EC436D" w:rsidRDefault="00EC436D" w:rsidP="009D1AFA">
      <w:pPr>
        <w:pStyle w:val="BodyText-EDI"/>
        <w:rPr>
          <w:lang w:val="en-CA"/>
        </w:rPr>
        <w:sectPr w:rsidR="00EC436D" w:rsidSect="002640EE">
          <w:type w:val="oddPage"/>
          <w:pgSz w:w="12240" w:h="15840" w:code="1"/>
          <w:pgMar w:top="1440" w:right="1077" w:bottom="1440" w:left="1077" w:header="578" w:footer="964" w:gutter="0"/>
          <w:cols w:space="720"/>
          <w:docGrid w:linePitch="360"/>
        </w:sectPr>
      </w:pPr>
    </w:p>
    <w:p w:rsidR="00EC436D" w:rsidRDefault="00EC436D" w:rsidP="00EC436D">
      <w:pPr>
        <w:pStyle w:val="FigureCaption-EDI"/>
        <w:rPr>
          <w:lang w:val="en-CA"/>
        </w:rPr>
      </w:pPr>
      <w:bookmarkStart w:id="59" w:name="_Ref315251811"/>
      <w:bookmarkStart w:id="60" w:name="_Toc319074282"/>
      <w:r>
        <w:rPr>
          <w:lang w:val="en-CA"/>
        </w:rPr>
        <w:t xml:space="preserve">Overview of the </w:t>
      </w:r>
      <w:r w:rsidR="00C77D66">
        <w:rPr>
          <w:lang w:val="en-CA"/>
        </w:rPr>
        <w:t>Mount</w:t>
      </w:r>
      <w:r>
        <w:rPr>
          <w:lang w:val="en-CA"/>
        </w:rPr>
        <w:t xml:space="preserve"> Nansen Ecosystem Units.</w:t>
      </w:r>
      <w:bookmarkEnd w:id="59"/>
      <w:bookmarkEnd w:id="60"/>
    </w:p>
    <w:p w:rsidR="00EC436D" w:rsidRDefault="00EC436D" w:rsidP="009D1AFA">
      <w:pPr>
        <w:pStyle w:val="BodyText-EDI"/>
        <w:rPr>
          <w:lang w:val="en-CA"/>
        </w:rPr>
      </w:pPr>
    </w:p>
    <w:p w:rsidR="00EC436D" w:rsidRDefault="00EC436D" w:rsidP="009D1AFA">
      <w:pPr>
        <w:pStyle w:val="BodyText-EDI"/>
        <w:rPr>
          <w:lang w:val="en-CA"/>
        </w:rPr>
        <w:sectPr w:rsidR="00EC436D" w:rsidSect="00324D87">
          <w:type w:val="oddPage"/>
          <w:pgSz w:w="12240" w:h="15840" w:code="1"/>
          <w:pgMar w:top="1440" w:right="1080" w:bottom="1440" w:left="1080" w:header="576" w:footer="964" w:gutter="0"/>
          <w:cols w:space="720"/>
          <w:docGrid w:linePitch="360"/>
        </w:sectPr>
      </w:pPr>
    </w:p>
    <w:p w:rsidR="00204243" w:rsidRPr="000D3836" w:rsidRDefault="00204243" w:rsidP="00204243">
      <w:pPr>
        <w:pStyle w:val="Heading2"/>
        <w:rPr>
          <w:lang w:val="en-CA"/>
        </w:rPr>
      </w:pPr>
      <w:bookmarkStart w:id="61" w:name="_Toc311498420"/>
      <w:bookmarkStart w:id="62" w:name="_Toc319659174"/>
      <w:r w:rsidRPr="000D3836">
        <w:rPr>
          <w:lang w:val="en-CA"/>
        </w:rPr>
        <w:t>Alpine Ecosystems</w:t>
      </w:r>
      <w:bookmarkEnd w:id="61"/>
      <w:bookmarkEnd w:id="62"/>
    </w:p>
    <w:p w:rsidR="008F6851" w:rsidRPr="000D3836" w:rsidRDefault="008F6851" w:rsidP="008F6851">
      <w:pPr>
        <w:pStyle w:val="BodyText-EDI"/>
        <w:spacing w:before="0" w:after="0"/>
        <w:rPr>
          <w:sz w:val="14"/>
          <w:lang w:val="en-CA"/>
        </w:rPr>
      </w:pPr>
    </w:p>
    <w:tbl>
      <w:tblPr>
        <w:tblW w:w="5000" w:type="pct"/>
        <w:tblLook w:val="0000"/>
      </w:tblPr>
      <w:tblGrid>
        <w:gridCol w:w="4520"/>
        <w:gridCol w:w="5776"/>
      </w:tblGrid>
      <w:tr w:rsidR="008F6851" w:rsidRPr="000D3836" w:rsidTr="008F6851">
        <w:trPr>
          <w:trHeight w:val="404"/>
        </w:trPr>
        <w:tc>
          <w:tcPr>
            <w:tcW w:w="5000" w:type="pct"/>
            <w:gridSpan w:val="2"/>
            <w:tcBorders>
              <w:top w:val="single" w:sz="4" w:space="0" w:color="auto"/>
              <w:bottom w:val="double" w:sz="4" w:space="0" w:color="auto"/>
            </w:tcBorders>
            <w:shd w:val="clear" w:color="auto" w:fill="F2F2F2" w:themeFill="background1" w:themeFillShade="F2"/>
            <w:vAlign w:val="center"/>
          </w:tcPr>
          <w:p w:rsidR="008F6851" w:rsidRPr="000D3836" w:rsidRDefault="008F6851" w:rsidP="008F6851">
            <w:pPr>
              <w:pStyle w:val="tableheader"/>
              <w:rPr>
                <w:lang w:val="en-CA"/>
              </w:rPr>
            </w:pPr>
            <w:r w:rsidRPr="000D3836">
              <w:rPr>
                <w:lang w:val="en-CA"/>
              </w:rPr>
              <w:t>Topographic Profile</w:t>
            </w:r>
          </w:p>
        </w:tc>
      </w:tr>
      <w:tr w:rsidR="008F6851" w:rsidRPr="000D3836" w:rsidTr="008F6851">
        <w:trPr>
          <w:trHeight w:val="3066"/>
        </w:trPr>
        <w:tc>
          <w:tcPr>
            <w:tcW w:w="5000" w:type="pct"/>
            <w:gridSpan w:val="2"/>
            <w:tcBorders>
              <w:top w:val="double" w:sz="4" w:space="0" w:color="auto"/>
              <w:bottom w:val="single" w:sz="4" w:space="0" w:color="auto"/>
            </w:tcBorders>
            <w:shd w:val="clear" w:color="auto" w:fill="auto"/>
          </w:tcPr>
          <w:p w:rsidR="008F6851" w:rsidRPr="000D3836" w:rsidRDefault="008F6851" w:rsidP="008F6851">
            <w:pPr>
              <w:pStyle w:val="tableheader"/>
              <w:rPr>
                <w:lang w:val="en-CA"/>
              </w:rPr>
            </w:pPr>
            <w:r w:rsidRPr="000D3836">
              <w:rPr>
                <w:noProof/>
                <w:lang w:bidi="ar-SA"/>
              </w:rPr>
              <w:drawing>
                <wp:inline distT="0" distB="0" distL="0" distR="0">
                  <wp:extent cx="5316855" cy="1816735"/>
                  <wp:effectExtent l="0" t="0" r="0" b="0"/>
                  <wp:docPr id="2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_alpine.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16855" cy="1816735"/>
                          </a:xfrm>
                          <a:prstGeom prst="rect">
                            <a:avLst/>
                          </a:prstGeom>
                        </pic:spPr>
                      </pic:pic>
                    </a:graphicData>
                  </a:graphic>
                </wp:inline>
              </w:drawing>
            </w:r>
          </w:p>
        </w:tc>
      </w:tr>
      <w:tr w:rsidR="008F6851" w:rsidRPr="000D3836" w:rsidTr="008F6851">
        <w:trPr>
          <w:trHeight w:val="431"/>
        </w:trPr>
        <w:tc>
          <w:tcPr>
            <w:tcW w:w="5000" w:type="pct"/>
            <w:gridSpan w:val="2"/>
            <w:tcBorders>
              <w:top w:val="single" w:sz="4" w:space="0" w:color="auto"/>
              <w:bottom w:val="double" w:sz="4" w:space="0" w:color="auto"/>
            </w:tcBorders>
            <w:shd w:val="clear" w:color="auto" w:fill="F2F2F2" w:themeFill="background1" w:themeFillShade="F2"/>
            <w:vAlign w:val="center"/>
          </w:tcPr>
          <w:p w:rsidR="008F6851" w:rsidRPr="000D3836" w:rsidRDefault="008F6851" w:rsidP="008F6851">
            <w:pPr>
              <w:pStyle w:val="tableheader"/>
              <w:rPr>
                <w:lang w:val="en-CA"/>
              </w:rPr>
            </w:pPr>
            <w:r w:rsidRPr="000D3836">
              <w:rPr>
                <w:lang w:val="en-CA"/>
              </w:rPr>
              <w:t>Edatopic Position</w:t>
            </w:r>
          </w:p>
        </w:tc>
      </w:tr>
      <w:tr w:rsidR="008F6851" w:rsidRPr="000D3836" w:rsidTr="008F6851">
        <w:trPr>
          <w:trHeight w:val="4407"/>
        </w:trPr>
        <w:tc>
          <w:tcPr>
            <w:tcW w:w="2195" w:type="pct"/>
            <w:tcBorders>
              <w:bottom w:val="single" w:sz="4" w:space="0" w:color="auto"/>
            </w:tcBorders>
            <w:shd w:val="clear" w:color="auto" w:fill="auto"/>
          </w:tcPr>
          <w:p w:rsidR="008F6851" w:rsidRPr="000D3836" w:rsidRDefault="008F6851" w:rsidP="008F6851">
            <w:pPr>
              <w:pStyle w:val="BodyText"/>
              <w:snapToGrid w:val="0"/>
              <w:spacing w:after="0"/>
              <w:rPr>
                <w:rFonts w:ascii="Calibri" w:hAnsi="Calibri"/>
                <w:b/>
                <w:lang w:val="en-CA"/>
              </w:rPr>
            </w:pPr>
            <w:r w:rsidRPr="000D3836">
              <w:rPr>
                <w:rFonts w:ascii="Calibri" w:hAnsi="Calibri"/>
                <w:b/>
                <w:noProof/>
                <w:lang w:bidi="ar-SA"/>
              </w:rPr>
              <w:drawing>
                <wp:inline distT="0" distB="0" distL="0" distR="0">
                  <wp:extent cx="2636875" cy="2570539"/>
                  <wp:effectExtent l="19050" t="0" r="0" b="0"/>
                  <wp:docPr id="2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atopicGrid_100 700.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r="14412"/>
                          <a:stretch>
                            <a:fillRect/>
                          </a:stretch>
                        </pic:blipFill>
                        <pic:spPr>
                          <a:xfrm>
                            <a:off x="0" y="0"/>
                            <a:ext cx="2636875" cy="2570539"/>
                          </a:xfrm>
                          <a:prstGeom prst="rect">
                            <a:avLst/>
                          </a:prstGeom>
                        </pic:spPr>
                      </pic:pic>
                    </a:graphicData>
                  </a:graphic>
                </wp:inline>
              </w:drawing>
            </w:r>
          </w:p>
        </w:tc>
        <w:tc>
          <w:tcPr>
            <w:tcW w:w="2805" w:type="pct"/>
            <w:tcBorders>
              <w:bottom w:val="single" w:sz="4" w:space="0" w:color="auto"/>
            </w:tcBorders>
            <w:shd w:val="clear" w:color="auto" w:fill="auto"/>
          </w:tcPr>
          <w:p w:rsidR="008F6851" w:rsidRPr="000D3836" w:rsidRDefault="008F6851" w:rsidP="008F6851">
            <w:pPr>
              <w:pStyle w:val="BodyText"/>
              <w:snapToGrid w:val="0"/>
              <w:spacing w:after="0"/>
              <w:rPr>
                <w:rFonts w:ascii="Calibri" w:hAnsi="Calibri"/>
                <w:b/>
                <w:lang w:val="en-CA"/>
              </w:rPr>
            </w:pPr>
            <w:r w:rsidRPr="000D3836">
              <w:rPr>
                <w:rFonts w:ascii="Calibri" w:hAnsi="Calibri"/>
                <w:b/>
                <w:noProof/>
                <w:lang w:bidi="ar-SA"/>
              </w:rPr>
              <w:drawing>
                <wp:inline distT="0" distB="0" distL="0" distR="0">
                  <wp:extent cx="3510959" cy="2566212"/>
                  <wp:effectExtent l="19050" t="0" r="0" b="0"/>
                  <wp:docPr id="26"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Nansen_Alpine_Sept2011_JCM_7222.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516110" cy="2569977"/>
                          </a:xfrm>
                          <a:prstGeom prst="rect">
                            <a:avLst/>
                          </a:prstGeom>
                        </pic:spPr>
                      </pic:pic>
                    </a:graphicData>
                  </a:graphic>
                </wp:inline>
              </w:drawing>
            </w:r>
          </w:p>
        </w:tc>
      </w:tr>
      <w:tr w:rsidR="008F6851" w:rsidRPr="000D3836" w:rsidTr="008F6851">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8F6851" w:rsidRPr="000D3836" w:rsidRDefault="008F6851" w:rsidP="008F6851">
            <w:pPr>
              <w:pStyle w:val="tableheader"/>
              <w:rPr>
                <w:lang w:val="en-CA"/>
              </w:rPr>
            </w:pPr>
            <w:r w:rsidRPr="000D3836">
              <w:rPr>
                <w:lang w:val="en-CA"/>
              </w:rPr>
              <w:t>Description</w:t>
            </w:r>
          </w:p>
        </w:tc>
      </w:tr>
      <w:tr w:rsidR="008F6851" w:rsidRPr="000D3836" w:rsidTr="008F6851">
        <w:tc>
          <w:tcPr>
            <w:tcW w:w="5000" w:type="pct"/>
            <w:gridSpan w:val="2"/>
            <w:tcBorders>
              <w:top w:val="double" w:sz="4" w:space="0" w:color="auto"/>
              <w:bottom w:val="single" w:sz="4" w:space="0" w:color="auto"/>
            </w:tcBorders>
            <w:shd w:val="clear" w:color="auto" w:fill="auto"/>
          </w:tcPr>
          <w:p w:rsidR="008F6851" w:rsidRPr="000D3836" w:rsidRDefault="008F6851" w:rsidP="00417FAE">
            <w:pPr>
              <w:pStyle w:val="BodyText-EDI"/>
              <w:rPr>
                <w:lang w:val="en-CA"/>
              </w:rPr>
            </w:pPr>
            <w:r w:rsidRPr="000D3836">
              <w:rPr>
                <w:lang w:val="en-CA"/>
              </w:rPr>
              <w:t>The alpine ecosystems within the project area are limited to the nort</w:t>
            </w:r>
            <w:r w:rsidR="00417FAE">
              <w:rPr>
                <w:lang w:val="en-CA"/>
              </w:rPr>
              <w:t>heast and northwest, centred on</w:t>
            </w:r>
            <w:r w:rsidR="00C85169">
              <w:rPr>
                <w:lang w:val="en-CA"/>
              </w:rPr>
              <w:t xml:space="preserve"> </w:t>
            </w:r>
            <w:r w:rsidRPr="000D3836">
              <w:rPr>
                <w:lang w:val="en-CA"/>
              </w:rPr>
              <w:t>Victoria and Nansen (photo above) peaks respectively.</w:t>
            </w:r>
            <w:r w:rsidR="00DE5737">
              <w:rPr>
                <w:lang w:val="en-CA"/>
              </w:rPr>
              <w:t xml:space="preserve"> </w:t>
            </w:r>
            <w:r w:rsidRPr="000D3836">
              <w:rPr>
                <w:lang w:val="en-CA"/>
              </w:rPr>
              <w:t>A smaller area occurs in the central portion of the project area at the headwaters of Back, Discovery and Webber creeks.</w:t>
            </w:r>
            <w:r w:rsidR="00DE5737">
              <w:rPr>
                <w:lang w:val="en-CA"/>
              </w:rPr>
              <w:t xml:space="preserve"> </w:t>
            </w:r>
            <w:r w:rsidRPr="000D3836">
              <w:rPr>
                <w:lang w:val="en-CA"/>
              </w:rPr>
              <w:t xml:space="preserve">The Nansen and central area alpine are underlain by </w:t>
            </w:r>
            <w:proofErr w:type="spellStart"/>
            <w:r w:rsidRPr="000D3836">
              <w:rPr>
                <w:lang w:val="en-CA"/>
              </w:rPr>
              <w:t>andesite</w:t>
            </w:r>
            <w:proofErr w:type="spellEnd"/>
            <w:r w:rsidRPr="000D3836">
              <w:rPr>
                <w:lang w:val="en-CA"/>
              </w:rPr>
              <w:t xml:space="preserve">, which weathers to rounded peaks and ridges, with well drained </w:t>
            </w:r>
            <w:proofErr w:type="spellStart"/>
            <w:r w:rsidRPr="000D3836">
              <w:rPr>
                <w:lang w:val="en-CA"/>
              </w:rPr>
              <w:t>colluvium</w:t>
            </w:r>
            <w:proofErr w:type="spellEnd"/>
            <w:r w:rsidRPr="000D3836">
              <w:rPr>
                <w:lang w:val="en-CA"/>
              </w:rPr>
              <w:t xml:space="preserve"> and slightly acidic soils.</w:t>
            </w:r>
            <w:r w:rsidR="00DE5737">
              <w:rPr>
                <w:lang w:val="en-CA"/>
              </w:rPr>
              <w:t xml:space="preserve"> </w:t>
            </w:r>
            <w:r w:rsidRPr="000D3836">
              <w:rPr>
                <w:lang w:val="en-CA"/>
              </w:rPr>
              <w:t xml:space="preserve">The </w:t>
            </w:r>
            <w:proofErr w:type="spellStart"/>
            <w:r w:rsidRPr="000D3836">
              <w:rPr>
                <w:lang w:val="en-CA"/>
              </w:rPr>
              <w:t>syenite</w:t>
            </w:r>
            <w:proofErr w:type="spellEnd"/>
            <w:r w:rsidRPr="000D3836">
              <w:rPr>
                <w:lang w:val="en-CA"/>
              </w:rPr>
              <w:t xml:space="preserve"> of Victoria Mountain is more resistant to weathering, producing the highest and steepest alpine in the project area.</w:t>
            </w:r>
            <w:r w:rsidR="00DE5737">
              <w:rPr>
                <w:lang w:val="en-CA"/>
              </w:rPr>
              <w:t xml:space="preserve"> </w:t>
            </w:r>
            <w:r w:rsidRPr="000D3836">
              <w:rPr>
                <w:lang w:val="en-CA"/>
              </w:rPr>
              <w:t xml:space="preserve">Gentle ridges and extensive shallow slopes to the east of Victoria Mountain are comprised of </w:t>
            </w:r>
            <w:proofErr w:type="spellStart"/>
            <w:r w:rsidRPr="000D3836">
              <w:rPr>
                <w:lang w:val="en-CA"/>
              </w:rPr>
              <w:t>granodiorite</w:t>
            </w:r>
            <w:proofErr w:type="spellEnd"/>
            <w:r w:rsidRPr="000D3836">
              <w:rPr>
                <w:lang w:val="en-CA"/>
              </w:rPr>
              <w:t>.</w:t>
            </w:r>
            <w:r w:rsidR="00DE5737">
              <w:rPr>
                <w:lang w:val="en-CA"/>
              </w:rPr>
              <w:t xml:space="preserve"> </w:t>
            </w:r>
            <w:r w:rsidRPr="000D3836">
              <w:rPr>
                <w:lang w:val="en-CA"/>
              </w:rPr>
              <w:t xml:space="preserve">This area includes large areas of moist to wet alpine with </w:t>
            </w:r>
            <w:proofErr w:type="spellStart"/>
            <w:r w:rsidRPr="000D3836">
              <w:rPr>
                <w:lang w:val="en-CA"/>
              </w:rPr>
              <w:t>periglacial</w:t>
            </w:r>
            <w:proofErr w:type="spellEnd"/>
            <w:r w:rsidRPr="000D3836">
              <w:rPr>
                <w:lang w:val="en-CA"/>
              </w:rPr>
              <w:t xml:space="preserve"> features such as </w:t>
            </w:r>
            <w:proofErr w:type="spellStart"/>
            <w:r w:rsidRPr="000D3836">
              <w:rPr>
                <w:lang w:val="en-CA"/>
              </w:rPr>
              <w:t>solifluction</w:t>
            </w:r>
            <w:proofErr w:type="spellEnd"/>
            <w:r w:rsidRPr="000D3836">
              <w:rPr>
                <w:lang w:val="en-CA"/>
              </w:rPr>
              <w:t xml:space="preserve"> lobes and sorted circles</w:t>
            </w:r>
          </w:p>
        </w:tc>
      </w:tr>
    </w:tbl>
    <w:p w:rsidR="00EC436D" w:rsidRDefault="00EC436D">
      <w:r>
        <w:br w:type="page"/>
      </w:r>
    </w:p>
    <w:tbl>
      <w:tblPr>
        <w:tblW w:w="5000" w:type="pct"/>
        <w:tblLook w:val="0000"/>
      </w:tblPr>
      <w:tblGrid>
        <w:gridCol w:w="5086"/>
        <w:gridCol w:w="5210"/>
      </w:tblGrid>
      <w:tr w:rsidR="008F6851" w:rsidRPr="000D3836" w:rsidTr="00281818">
        <w:trPr>
          <w:trHeight w:val="411"/>
        </w:trPr>
        <w:tc>
          <w:tcPr>
            <w:tcW w:w="5000" w:type="pct"/>
            <w:gridSpan w:val="2"/>
            <w:tcBorders>
              <w:top w:val="single" w:sz="4" w:space="0" w:color="auto"/>
              <w:bottom w:val="single" w:sz="4" w:space="0" w:color="auto"/>
            </w:tcBorders>
            <w:shd w:val="clear" w:color="auto" w:fill="CCC0D9"/>
            <w:vAlign w:val="center"/>
          </w:tcPr>
          <w:p w:rsidR="008F6851" w:rsidRPr="000D3836" w:rsidRDefault="008F6851" w:rsidP="00710C2C">
            <w:pPr>
              <w:pStyle w:val="BodyText-EDI"/>
              <w:spacing w:before="0" w:after="0"/>
              <w:jc w:val="left"/>
              <w:rPr>
                <w:rFonts w:ascii="Verdana" w:hAnsi="Verdana"/>
                <w:lang w:val="en-CA"/>
              </w:rPr>
            </w:pPr>
            <w:r w:rsidRPr="000D3836">
              <w:rPr>
                <w:rFonts w:ascii="Verdana" w:hAnsi="Verdana"/>
                <w:b/>
                <w:lang w:val="en-CA"/>
              </w:rPr>
              <w:t>High Elevation Rock (</w:t>
            </w:r>
            <w:r w:rsidR="00180090">
              <w:rPr>
                <w:rFonts w:ascii="Verdana" w:hAnsi="Verdana"/>
                <w:b/>
                <w:lang w:val="en-CA"/>
              </w:rPr>
              <w:t xml:space="preserve">BOH, </w:t>
            </w:r>
            <w:r w:rsidR="00710C2C">
              <w:rPr>
                <w:rFonts w:ascii="Verdana" w:hAnsi="Verdana"/>
                <w:b/>
                <w:lang w:val="en-CA"/>
              </w:rPr>
              <w:t xml:space="preserve">SUB, </w:t>
            </w:r>
            <w:r w:rsidRPr="000D3836">
              <w:rPr>
                <w:rFonts w:ascii="Verdana" w:hAnsi="Verdana"/>
                <w:b/>
                <w:lang w:val="en-CA"/>
              </w:rPr>
              <w:t>ALP)</w:t>
            </w:r>
          </w:p>
        </w:tc>
      </w:tr>
      <w:tr w:rsidR="008F6851" w:rsidRPr="000D3836" w:rsidTr="008F6851">
        <w:tc>
          <w:tcPr>
            <w:tcW w:w="5000" w:type="pct"/>
            <w:gridSpan w:val="2"/>
            <w:tcBorders>
              <w:top w:val="double" w:sz="4" w:space="0" w:color="auto"/>
              <w:bottom w:val="single" w:sz="4" w:space="0" w:color="auto"/>
            </w:tcBorders>
            <w:shd w:val="clear" w:color="auto" w:fill="F2F2F2" w:themeFill="background1" w:themeFillShade="F2"/>
            <w:vAlign w:val="center"/>
          </w:tcPr>
          <w:p w:rsidR="008F6851" w:rsidRPr="000D3836" w:rsidRDefault="008F6851" w:rsidP="008F6851">
            <w:pPr>
              <w:pStyle w:val="tableheader"/>
              <w:jc w:val="left"/>
              <w:rPr>
                <w:sz w:val="20"/>
                <w:lang w:val="en-CA"/>
              </w:rPr>
            </w:pPr>
            <w:r w:rsidRPr="000D3836">
              <w:rPr>
                <w:sz w:val="20"/>
                <w:lang w:val="en-CA"/>
              </w:rPr>
              <w:t>Rock (700)</w:t>
            </w:r>
          </w:p>
        </w:tc>
      </w:tr>
      <w:tr w:rsidR="008F6851" w:rsidRPr="000D3836" w:rsidTr="008F6851">
        <w:tc>
          <w:tcPr>
            <w:tcW w:w="5000" w:type="pct"/>
            <w:gridSpan w:val="2"/>
            <w:tcBorders>
              <w:top w:val="single" w:sz="4" w:space="0" w:color="auto"/>
              <w:bottom w:val="single" w:sz="4" w:space="0" w:color="auto"/>
            </w:tcBorders>
            <w:shd w:val="clear" w:color="auto" w:fill="auto"/>
          </w:tcPr>
          <w:p w:rsidR="008F6851" w:rsidRPr="000D3836" w:rsidRDefault="008F6851" w:rsidP="008F6851">
            <w:pPr>
              <w:pStyle w:val="BodyText-EDI"/>
              <w:jc w:val="center"/>
              <w:rPr>
                <w:lang w:val="en-CA"/>
              </w:rPr>
            </w:pPr>
            <w:r w:rsidRPr="000D3836">
              <w:rPr>
                <w:noProof/>
                <w:lang w:bidi="ar-SA"/>
              </w:rPr>
              <w:drawing>
                <wp:inline distT="0" distB="0" distL="0" distR="0">
                  <wp:extent cx="5943600" cy="3959235"/>
                  <wp:effectExtent l="0" t="0" r="0" b="3175"/>
                  <wp:docPr id="477" name="Picture 477" descr="E:\images\Nansen_EDI_Sept2011\IMG_7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images\Nansen_EDI_Sept2011\IMG_7194.jp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43600" cy="3959235"/>
                          </a:xfrm>
                          <a:prstGeom prst="rect">
                            <a:avLst/>
                          </a:prstGeom>
                          <a:noFill/>
                          <a:ln>
                            <a:noFill/>
                          </a:ln>
                        </pic:spPr>
                      </pic:pic>
                    </a:graphicData>
                  </a:graphic>
                </wp:inline>
              </w:drawing>
            </w:r>
          </w:p>
        </w:tc>
      </w:tr>
      <w:tr w:rsidR="008F6851" w:rsidRPr="000D3836" w:rsidTr="008F6851">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8F6851" w:rsidRPr="000D3836" w:rsidRDefault="008F6851" w:rsidP="008F6851">
            <w:pPr>
              <w:pStyle w:val="tableheader"/>
              <w:rPr>
                <w:rFonts w:ascii="Calibri" w:hAnsi="Calibri"/>
                <w:lang w:val="en-CA"/>
              </w:rPr>
            </w:pPr>
            <w:r w:rsidRPr="000D3836">
              <w:rPr>
                <w:lang w:val="en-CA"/>
              </w:rPr>
              <w:t>Description</w:t>
            </w:r>
          </w:p>
        </w:tc>
      </w:tr>
      <w:tr w:rsidR="008F6851" w:rsidRPr="000D3836" w:rsidTr="00C97C0F">
        <w:tc>
          <w:tcPr>
            <w:tcW w:w="5000" w:type="pct"/>
            <w:gridSpan w:val="2"/>
            <w:tcBorders>
              <w:top w:val="double" w:sz="4" w:space="0" w:color="auto"/>
              <w:bottom w:val="single" w:sz="4" w:space="0" w:color="auto"/>
            </w:tcBorders>
            <w:shd w:val="clear" w:color="auto" w:fill="auto"/>
          </w:tcPr>
          <w:p w:rsidR="00A056B1" w:rsidRPr="000D3836" w:rsidRDefault="008F6851" w:rsidP="00C97C0F">
            <w:pPr>
              <w:pStyle w:val="BodyText-EDI"/>
              <w:rPr>
                <w:lang w:val="en-CA"/>
              </w:rPr>
            </w:pPr>
            <w:r w:rsidRPr="000D3836">
              <w:rPr>
                <w:lang w:val="en-CA"/>
              </w:rPr>
              <w:t xml:space="preserve">Exposed rock in the project area is limited to the Alpine </w:t>
            </w:r>
            <w:proofErr w:type="spellStart"/>
            <w:r w:rsidR="00C1237D">
              <w:rPr>
                <w:lang w:val="en-CA"/>
              </w:rPr>
              <w:t>B</w:t>
            </w:r>
            <w:r w:rsidR="00C1237D" w:rsidRPr="000D3836">
              <w:rPr>
                <w:lang w:val="en-CA"/>
              </w:rPr>
              <w:t>ioclimate</w:t>
            </w:r>
            <w:proofErr w:type="spellEnd"/>
            <w:r w:rsidR="00C1237D" w:rsidRPr="000D3836">
              <w:rPr>
                <w:lang w:val="en-CA"/>
              </w:rPr>
              <w:t xml:space="preserve"> </w:t>
            </w:r>
            <w:r w:rsidR="00C1237D">
              <w:rPr>
                <w:lang w:val="en-CA"/>
              </w:rPr>
              <w:t>Z</w:t>
            </w:r>
            <w:r w:rsidR="00C1237D" w:rsidRPr="000D3836">
              <w:rPr>
                <w:lang w:val="en-CA"/>
              </w:rPr>
              <w:t xml:space="preserve">one </w:t>
            </w:r>
            <w:r w:rsidRPr="000D3836">
              <w:rPr>
                <w:lang w:val="en-CA"/>
              </w:rPr>
              <w:t>around Victoria and Nansen peaks.</w:t>
            </w:r>
            <w:r w:rsidR="00DE5737">
              <w:rPr>
                <w:lang w:val="en-CA"/>
              </w:rPr>
              <w:t xml:space="preserve"> </w:t>
            </w:r>
            <w:r w:rsidRPr="000D3836">
              <w:rPr>
                <w:lang w:val="en-CA"/>
              </w:rPr>
              <w:t xml:space="preserve">In both cases, the rock is in the form of bedrock weathered to </w:t>
            </w:r>
            <w:proofErr w:type="spellStart"/>
            <w:r w:rsidRPr="000D3836">
              <w:rPr>
                <w:lang w:val="en-CA"/>
              </w:rPr>
              <w:t>rubbly</w:t>
            </w:r>
            <w:proofErr w:type="spellEnd"/>
            <w:r w:rsidRPr="000D3836">
              <w:rPr>
                <w:lang w:val="en-CA"/>
              </w:rPr>
              <w:t xml:space="preserve"> to blocky </w:t>
            </w:r>
            <w:proofErr w:type="spellStart"/>
            <w:r w:rsidRPr="000D3836">
              <w:rPr>
                <w:lang w:val="en-CA"/>
              </w:rPr>
              <w:t>colluvium</w:t>
            </w:r>
            <w:proofErr w:type="spellEnd"/>
            <w:r w:rsidRPr="000D3836">
              <w:rPr>
                <w:lang w:val="en-CA"/>
              </w:rPr>
              <w:t>.</w:t>
            </w:r>
            <w:r w:rsidR="00DE5737">
              <w:rPr>
                <w:lang w:val="en-CA"/>
              </w:rPr>
              <w:t xml:space="preserve"> </w:t>
            </w:r>
            <w:r w:rsidRPr="000D3836">
              <w:rPr>
                <w:lang w:val="en-CA"/>
              </w:rPr>
              <w:t xml:space="preserve">Except on steep slopes, the exposed </w:t>
            </w:r>
            <w:proofErr w:type="spellStart"/>
            <w:r w:rsidRPr="000D3836">
              <w:rPr>
                <w:lang w:val="en-CA"/>
              </w:rPr>
              <w:t>colluvium</w:t>
            </w:r>
            <w:proofErr w:type="spellEnd"/>
            <w:r w:rsidRPr="000D3836">
              <w:rPr>
                <w:lang w:val="en-CA"/>
              </w:rPr>
              <w:t xml:space="preserve"> is covered by varying amounts of lichen and is partially </w:t>
            </w:r>
            <w:proofErr w:type="spellStart"/>
            <w:r w:rsidRPr="000D3836">
              <w:rPr>
                <w:lang w:val="en-CA"/>
              </w:rPr>
              <w:t>infilled</w:t>
            </w:r>
            <w:proofErr w:type="spellEnd"/>
            <w:r w:rsidRPr="000D3836">
              <w:rPr>
                <w:lang w:val="en-CA"/>
              </w:rPr>
              <w:t xml:space="preserve"> by mosses and mats of alpine forbs, such as </w:t>
            </w:r>
            <w:proofErr w:type="spellStart"/>
            <w:r w:rsidRPr="00C1237D">
              <w:rPr>
                <w:i/>
                <w:lang w:val="en-CA"/>
              </w:rPr>
              <w:t>Saxifraga</w:t>
            </w:r>
            <w:proofErr w:type="spellEnd"/>
            <w:r w:rsidRPr="00C1237D">
              <w:rPr>
                <w:i/>
                <w:lang w:val="en-CA"/>
              </w:rPr>
              <w:t xml:space="preserve"> </w:t>
            </w:r>
            <w:proofErr w:type="spellStart"/>
            <w:r w:rsidRPr="00C1237D">
              <w:rPr>
                <w:i/>
                <w:lang w:val="en-CA"/>
              </w:rPr>
              <w:t>tricuspidata</w:t>
            </w:r>
            <w:proofErr w:type="spellEnd"/>
            <w:r w:rsidRPr="000D3836">
              <w:rPr>
                <w:lang w:val="en-CA"/>
              </w:rPr>
              <w:t xml:space="preserve">, and ground shrubs, particularly </w:t>
            </w:r>
            <w:proofErr w:type="spellStart"/>
            <w:r w:rsidRPr="000D3836">
              <w:rPr>
                <w:i/>
                <w:lang w:val="en-CA"/>
              </w:rPr>
              <w:t>Empetrum</w:t>
            </w:r>
            <w:proofErr w:type="spellEnd"/>
            <w:r w:rsidRPr="000D3836">
              <w:rPr>
                <w:i/>
                <w:lang w:val="en-CA"/>
              </w:rPr>
              <w:t xml:space="preserve"> </w:t>
            </w:r>
            <w:proofErr w:type="spellStart"/>
            <w:r w:rsidRPr="000D3836">
              <w:rPr>
                <w:i/>
                <w:lang w:val="en-CA"/>
              </w:rPr>
              <w:t>nigrum</w:t>
            </w:r>
            <w:proofErr w:type="spellEnd"/>
            <w:r w:rsidRPr="000D3836">
              <w:rPr>
                <w:lang w:val="en-CA"/>
              </w:rPr>
              <w:t>.</w:t>
            </w:r>
          </w:p>
        </w:tc>
      </w:tr>
      <w:tr w:rsidR="008F6851" w:rsidRPr="000D3836" w:rsidTr="008F6851">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8F6851" w:rsidRPr="000D3836" w:rsidRDefault="008F6851" w:rsidP="008F6851">
            <w:pPr>
              <w:pStyle w:val="tableheader"/>
              <w:rPr>
                <w:lang w:val="en-CA"/>
              </w:rPr>
            </w:pPr>
            <w:r w:rsidRPr="000D3836">
              <w:rPr>
                <w:lang w:val="en-CA"/>
              </w:rPr>
              <w:t>Information Table</w:t>
            </w:r>
          </w:p>
        </w:tc>
      </w:tr>
      <w:tr w:rsidR="008F6851" w:rsidRPr="000D3836" w:rsidTr="008F6851">
        <w:trPr>
          <w:trHeight w:val="429"/>
        </w:trPr>
        <w:tc>
          <w:tcPr>
            <w:tcW w:w="5000" w:type="pct"/>
            <w:gridSpan w:val="2"/>
            <w:tcBorders>
              <w:top w:val="double" w:sz="4" w:space="0" w:color="auto"/>
            </w:tcBorders>
            <w:shd w:val="clear" w:color="auto" w:fill="FFFFFF" w:themeFill="background1"/>
          </w:tcPr>
          <w:p w:rsidR="008F6851" w:rsidRPr="000D3836" w:rsidRDefault="008F6851" w:rsidP="00EF5FED">
            <w:pPr>
              <w:spacing w:beforeLines="20" w:afterLines="20"/>
              <w:rPr>
                <w:rFonts w:ascii="Verdana" w:hAnsi="Verdana"/>
                <w:sz w:val="18"/>
                <w:szCs w:val="18"/>
                <w:lang w:val="en-CA"/>
              </w:rPr>
            </w:pPr>
            <w:r w:rsidRPr="000D3836">
              <w:rPr>
                <w:rFonts w:ascii="Verdana" w:hAnsi="Verdana"/>
                <w:b/>
                <w:sz w:val="18"/>
                <w:szCs w:val="18"/>
                <w:lang w:val="en-CA"/>
              </w:rPr>
              <w:t xml:space="preserve">BEU Group: </w:t>
            </w:r>
            <w:r w:rsidRPr="000D3836">
              <w:rPr>
                <w:rFonts w:ascii="Verdana" w:hAnsi="Verdana"/>
                <w:sz w:val="18"/>
                <w:szCs w:val="18"/>
                <w:lang w:val="en-CA"/>
              </w:rPr>
              <w:t xml:space="preserve">Dry Ecosystems; </w:t>
            </w:r>
            <w:r w:rsidRPr="000D3836">
              <w:rPr>
                <w:rFonts w:ascii="Verdana" w:hAnsi="Verdana"/>
                <w:b/>
                <w:sz w:val="18"/>
                <w:szCs w:val="18"/>
                <w:lang w:val="en-CA"/>
              </w:rPr>
              <w:t>BEU Type:</w:t>
            </w:r>
            <w:r w:rsidRPr="000D3836">
              <w:rPr>
                <w:rFonts w:ascii="Verdana" w:hAnsi="Verdana"/>
                <w:sz w:val="18"/>
                <w:szCs w:val="18"/>
                <w:lang w:val="en-CA"/>
              </w:rPr>
              <w:t xml:space="preserve"> </w:t>
            </w:r>
            <w:r w:rsidR="00D34142" w:rsidRPr="000D3836">
              <w:rPr>
                <w:rFonts w:ascii="Verdana" w:hAnsi="Verdana"/>
                <w:sz w:val="18"/>
                <w:szCs w:val="18"/>
                <w:lang w:val="en-CA"/>
              </w:rPr>
              <w:t>Rock (700</w:t>
            </w:r>
            <w:r w:rsidRPr="000D3836">
              <w:rPr>
                <w:rFonts w:ascii="Verdana" w:hAnsi="Verdana"/>
                <w:sz w:val="18"/>
                <w:szCs w:val="18"/>
                <w:lang w:val="en-CA"/>
              </w:rPr>
              <w:t xml:space="preserve">); </w:t>
            </w:r>
            <w:r w:rsidRPr="000D3836">
              <w:rPr>
                <w:rFonts w:ascii="Verdana" w:hAnsi="Verdana"/>
                <w:b/>
                <w:sz w:val="18"/>
                <w:szCs w:val="18"/>
                <w:lang w:val="en-CA"/>
              </w:rPr>
              <w:t>BEU Phase:</w:t>
            </w:r>
            <w:r w:rsidRPr="000D3836">
              <w:rPr>
                <w:rFonts w:ascii="Verdana" w:hAnsi="Verdana"/>
                <w:sz w:val="18"/>
                <w:szCs w:val="18"/>
                <w:lang w:val="en-CA"/>
              </w:rPr>
              <w:t xml:space="preserve"> </w:t>
            </w:r>
            <w:r w:rsidR="00D34142" w:rsidRPr="000D3836">
              <w:rPr>
                <w:rFonts w:ascii="Verdana" w:hAnsi="Verdana"/>
                <w:sz w:val="18"/>
                <w:szCs w:val="18"/>
                <w:lang w:val="en-CA"/>
              </w:rPr>
              <w:t xml:space="preserve">Rock </w:t>
            </w:r>
            <w:r w:rsidRPr="000D3836">
              <w:rPr>
                <w:rFonts w:ascii="Verdana" w:hAnsi="Verdana"/>
                <w:sz w:val="18"/>
                <w:szCs w:val="18"/>
                <w:lang w:val="en-CA"/>
              </w:rPr>
              <w:t>(</w:t>
            </w:r>
            <w:r w:rsidR="00D34142" w:rsidRPr="000D3836">
              <w:rPr>
                <w:rFonts w:ascii="Verdana" w:hAnsi="Verdana"/>
                <w:sz w:val="18"/>
                <w:szCs w:val="18"/>
                <w:lang w:val="en-CA"/>
              </w:rPr>
              <w:t>700</w:t>
            </w:r>
            <w:r w:rsidRPr="000D3836">
              <w:rPr>
                <w:rFonts w:ascii="Verdana" w:hAnsi="Verdana"/>
                <w:sz w:val="18"/>
                <w:szCs w:val="18"/>
                <w:lang w:val="en-CA"/>
              </w:rPr>
              <w:t>)</w:t>
            </w:r>
          </w:p>
        </w:tc>
      </w:tr>
      <w:tr w:rsidR="008F6851" w:rsidRPr="000D3836" w:rsidTr="00A5241D">
        <w:trPr>
          <w:trHeight w:val="378"/>
        </w:trPr>
        <w:tc>
          <w:tcPr>
            <w:tcW w:w="2470" w:type="pct"/>
            <w:shd w:val="clear" w:color="auto" w:fill="F2F2F2" w:themeFill="background1" w:themeFillShade="F2"/>
          </w:tcPr>
          <w:p w:rsidR="008F6851" w:rsidRPr="000D3836" w:rsidRDefault="008F6851"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00DE5737">
              <w:rPr>
                <w:rFonts w:ascii="Verdana" w:hAnsi="Verdana"/>
                <w:sz w:val="18"/>
                <w:szCs w:val="18"/>
              </w:rPr>
              <w:t xml:space="preserve"> </w:t>
            </w:r>
            <w:r w:rsidR="00710C2C">
              <w:rPr>
                <w:rFonts w:ascii="Verdana" w:hAnsi="Verdana"/>
                <w:sz w:val="18"/>
                <w:szCs w:val="18"/>
              </w:rPr>
              <w:t xml:space="preserve">BOH, SUB, </w:t>
            </w:r>
            <w:r w:rsidR="00D34142" w:rsidRPr="000D3836">
              <w:rPr>
                <w:rFonts w:ascii="Verdana" w:hAnsi="Verdana"/>
                <w:sz w:val="18"/>
                <w:szCs w:val="18"/>
              </w:rPr>
              <w:t>ALP</w:t>
            </w:r>
          </w:p>
        </w:tc>
        <w:tc>
          <w:tcPr>
            <w:tcW w:w="2530" w:type="pct"/>
            <w:shd w:val="clear" w:color="auto" w:fill="F2F2F2" w:themeFill="background1" w:themeFillShade="F2"/>
          </w:tcPr>
          <w:p w:rsidR="008F6851" w:rsidRPr="000D3836" w:rsidRDefault="008F6851"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D34142" w:rsidRPr="000D3836">
              <w:rPr>
                <w:rFonts w:ascii="Verdana" w:hAnsi="Verdana"/>
                <w:sz w:val="18"/>
                <w:szCs w:val="18"/>
              </w:rPr>
              <w:t>crest</w:t>
            </w:r>
          </w:p>
        </w:tc>
      </w:tr>
      <w:tr w:rsidR="0067796C" w:rsidRPr="000D3836" w:rsidTr="008F6851">
        <w:tc>
          <w:tcPr>
            <w:tcW w:w="2470" w:type="pct"/>
            <w:shd w:val="clear" w:color="auto" w:fill="FFFFFF" w:themeFill="background1"/>
          </w:tcPr>
          <w:p w:rsidR="0067796C" w:rsidRPr="000D3836" w:rsidRDefault="0067796C" w:rsidP="00EF5FED">
            <w:pPr>
              <w:pStyle w:val="Table"/>
              <w:spacing w:beforeLines="20" w:afterLines="20"/>
              <w:ind w:left="0" w:right="-5" w:firstLine="0"/>
              <w:rPr>
                <w:rFonts w:ascii="Verdana" w:hAnsi="Verdana"/>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R</w:t>
            </w:r>
            <w:r w:rsidRPr="000D3836">
              <w:rPr>
                <w:rFonts w:ascii="Verdana" w:hAnsi="Verdana"/>
                <w:sz w:val="18"/>
                <w:szCs w:val="18"/>
              </w:rPr>
              <w:t>egosols</w:t>
            </w:r>
            <w:proofErr w:type="spellEnd"/>
          </w:p>
        </w:tc>
        <w:tc>
          <w:tcPr>
            <w:tcW w:w="2530" w:type="pct"/>
            <w:shd w:val="clear" w:color="auto" w:fill="FFFFFF" w:themeFill="background1"/>
          </w:tcPr>
          <w:p w:rsidR="0067796C" w:rsidRPr="000D3836" w:rsidRDefault="0067796C"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crest</w:t>
            </w:r>
          </w:p>
        </w:tc>
      </w:tr>
      <w:tr w:rsidR="0067796C" w:rsidRPr="000D3836" w:rsidTr="008F6851">
        <w:tc>
          <w:tcPr>
            <w:tcW w:w="2470" w:type="pct"/>
            <w:shd w:val="clear" w:color="auto" w:fill="F2F2F2" w:themeFill="background1" w:themeFillShade="F2"/>
          </w:tcPr>
          <w:p w:rsidR="0067796C" w:rsidRPr="0067796C" w:rsidRDefault="0067796C"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Total Project Area</w:t>
            </w:r>
            <w:r w:rsidR="00CA707E">
              <w:rPr>
                <w:rFonts w:ascii="Verdana" w:hAnsi="Verdana"/>
                <w:b/>
                <w:sz w:val="18"/>
                <w:szCs w:val="18"/>
              </w:rPr>
              <w:t>:</w:t>
            </w:r>
            <w:r w:rsidRPr="000D3836">
              <w:rPr>
                <w:rFonts w:ascii="Verdana" w:hAnsi="Verdana"/>
                <w:b/>
                <w:sz w:val="18"/>
                <w:szCs w:val="18"/>
              </w:rPr>
              <w:t xml:space="preserve"> </w:t>
            </w:r>
            <w:r w:rsidR="00A427CD" w:rsidRPr="00A427CD">
              <w:rPr>
                <w:rFonts w:ascii="Verdana" w:hAnsi="Verdana"/>
                <w:sz w:val="18"/>
                <w:szCs w:val="18"/>
              </w:rPr>
              <w:t>0.6</w:t>
            </w:r>
            <w:r w:rsidR="00CA707E" w:rsidRPr="00A427CD">
              <w:rPr>
                <w:rFonts w:ascii="Verdana" w:hAnsi="Verdana"/>
                <w:sz w:val="18"/>
                <w:szCs w:val="18"/>
              </w:rPr>
              <w:t>%</w:t>
            </w:r>
          </w:p>
        </w:tc>
        <w:tc>
          <w:tcPr>
            <w:tcW w:w="2530" w:type="pct"/>
            <w:shd w:val="clear" w:color="auto" w:fill="F2F2F2" w:themeFill="background1" w:themeFillShade="F2"/>
          </w:tcPr>
          <w:p w:rsidR="0067796C" w:rsidRPr="000D3836" w:rsidRDefault="0067796C"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67796C" w:rsidRPr="000D3836" w:rsidTr="008F6851">
        <w:tc>
          <w:tcPr>
            <w:tcW w:w="5000" w:type="pct"/>
            <w:gridSpan w:val="2"/>
            <w:tcBorders>
              <w:bottom w:val="single" w:sz="4" w:space="0" w:color="auto"/>
            </w:tcBorders>
            <w:shd w:val="clear" w:color="auto" w:fill="FFFFFF" w:themeFill="background1"/>
            <w:vAlign w:val="center"/>
          </w:tcPr>
          <w:p w:rsidR="0067796C" w:rsidRPr="000D3836" w:rsidRDefault="00CA707E" w:rsidP="00EF5FED">
            <w:pPr>
              <w:pStyle w:val="tableheader"/>
              <w:spacing w:beforeLines="20" w:afterLines="20"/>
              <w:jc w:val="both"/>
              <w:rPr>
                <w:szCs w:val="18"/>
                <w:lang w:val="en-CA"/>
              </w:rPr>
            </w:pPr>
            <w:r>
              <w:rPr>
                <w:szCs w:val="18"/>
                <w:lang w:val="en-CA"/>
              </w:rPr>
              <w:t xml:space="preserve">Portion of </w:t>
            </w:r>
            <w:proofErr w:type="spellStart"/>
            <w:r w:rsidR="0067796C" w:rsidRPr="000D3836">
              <w:rPr>
                <w:szCs w:val="18"/>
                <w:lang w:val="en-CA"/>
              </w:rPr>
              <w:t>Bioclimate</w:t>
            </w:r>
            <w:proofErr w:type="spellEnd"/>
            <w:r w:rsidR="0067796C" w:rsidRPr="000D3836">
              <w:rPr>
                <w:szCs w:val="18"/>
                <w:lang w:val="en-CA"/>
              </w:rPr>
              <w:t xml:space="preserve"> Zone:</w:t>
            </w:r>
            <w:r w:rsidR="0067796C">
              <w:rPr>
                <w:szCs w:val="18"/>
                <w:lang w:val="en-CA"/>
              </w:rPr>
              <w:t xml:space="preserve"> </w:t>
            </w:r>
            <w:r w:rsidR="00710C2C">
              <w:rPr>
                <w:b w:val="0"/>
                <w:szCs w:val="18"/>
                <w:lang w:val="en-CA"/>
              </w:rPr>
              <w:t>BOH 0.1%;</w:t>
            </w:r>
            <w:r w:rsidR="00710C2C" w:rsidRPr="00A33420">
              <w:rPr>
                <w:b w:val="0"/>
                <w:szCs w:val="18"/>
                <w:lang w:val="en-CA"/>
              </w:rPr>
              <w:t xml:space="preserve"> SUB</w:t>
            </w:r>
            <w:r w:rsidR="00710C2C">
              <w:rPr>
                <w:b w:val="0"/>
                <w:szCs w:val="18"/>
                <w:lang w:val="en-CA"/>
              </w:rPr>
              <w:t xml:space="preserve"> 0.1</w:t>
            </w:r>
            <w:r w:rsidR="00710C2C" w:rsidRPr="00A33420">
              <w:rPr>
                <w:b w:val="0"/>
                <w:szCs w:val="18"/>
                <w:lang w:val="en-CA"/>
              </w:rPr>
              <w:t>%</w:t>
            </w:r>
            <w:r w:rsidR="00710C2C">
              <w:rPr>
                <w:b w:val="0"/>
                <w:szCs w:val="18"/>
                <w:lang w:val="en-CA"/>
              </w:rPr>
              <w:t xml:space="preserve">; </w:t>
            </w:r>
            <w:r w:rsidR="0067796C">
              <w:rPr>
                <w:b w:val="0"/>
                <w:szCs w:val="18"/>
                <w:lang w:val="en-CA"/>
              </w:rPr>
              <w:t xml:space="preserve">ALP </w:t>
            </w:r>
            <w:r w:rsidR="00A427CD">
              <w:rPr>
                <w:b w:val="0"/>
                <w:szCs w:val="18"/>
                <w:lang w:val="en-CA"/>
              </w:rPr>
              <w:t>4</w:t>
            </w:r>
            <w:r>
              <w:rPr>
                <w:b w:val="0"/>
                <w:szCs w:val="18"/>
                <w:lang w:val="en-CA"/>
              </w:rPr>
              <w:t>.5</w:t>
            </w:r>
            <w:r w:rsidR="0067796C" w:rsidRPr="00A33420">
              <w:rPr>
                <w:b w:val="0"/>
                <w:szCs w:val="18"/>
                <w:lang w:val="en-CA"/>
              </w:rPr>
              <w:t xml:space="preserve"> %</w:t>
            </w:r>
          </w:p>
        </w:tc>
      </w:tr>
    </w:tbl>
    <w:p w:rsidR="00EC436D" w:rsidRDefault="00EC436D">
      <w:r>
        <w:br w:type="page"/>
      </w:r>
    </w:p>
    <w:tbl>
      <w:tblPr>
        <w:tblW w:w="5000" w:type="pct"/>
        <w:tblLook w:val="0000"/>
      </w:tblPr>
      <w:tblGrid>
        <w:gridCol w:w="5086"/>
        <w:gridCol w:w="5210"/>
      </w:tblGrid>
      <w:tr w:rsidR="0067796C" w:rsidRPr="000D3836" w:rsidTr="00281818">
        <w:trPr>
          <w:trHeight w:val="411"/>
        </w:trPr>
        <w:tc>
          <w:tcPr>
            <w:tcW w:w="5000" w:type="pct"/>
            <w:gridSpan w:val="2"/>
            <w:tcBorders>
              <w:top w:val="single" w:sz="4" w:space="0" w:color="auto"/>
              <w:bottom w:val="single" w:sz="4" w:space="0" w:color="auto"/>
            </w:tcBorders>
            <w:shd w:val="clear" w:color="auto" w:fill="CCC0D9"/>
            <w:vAlign w:val="center"/>
          </w:tcPr>
          <w:p w:rsidR="0067796C" w:rsidRPr="000D3836" w:rsidRDefault="0067796C" w:rsidP="008F6851">
            <w:pPr>
              <w:pStyle w:val="BodyText-EDI"/>
              <w:spacing w:before="0" w:after="0"/>
              <w:rPr>
                <w:rFonts w:ascii="Verdana" w:hAnsi="Verdana"/>
                <w:lang w:val="en-CA"/>
              </w:rPr>
            </w:pPr>
            <w:r w:rsidRPr="000D3836">
              <w:rPr>
                <w:rFonts w:ascii="Verdana" w:hAnsi="Verdana"/>
                <w:b/>
                <w:lang w:val="en-CA"/>
              </w:rPr>
              <w:t>High Elevation Ridges (</w:t>
            </w:r>
            <w:r w:rsidR="00180090">
              <w:rPr>
                <w:rFonts w:ascii="Verdana" w:hAnsi="Verdana"/>
                <w:b/>
                <w:lang w:val="en-CA"/>
              </w:rPr>
              <w:t xml:space="preserve">SUB, </w:t>
            </w:r>
            <w:r w:rsidRPr="000D3836">
              <w:rPr>
                <w:rFonts w:ascii="Verdana" w:hAnsi="Verdana"/>
                <w:b/>
                <w:lang w:val="en-CA"/>
              </w:rPr>
              <w:t>ALP)</w:t>
            </w:r>
          </w:p>
        </w:tc>
      </w:tr>
      <w:tr w:rsidR="0067796C" w:rsidRPr="000D3836" w:rsidTr="008F6851">
        <w:tc>
          <w:tcPr>
            <w:tcW w:w="5000" w:type="pct"/>
            <w:gridSpan w:val="2"/>
            <w:tcBorders>
              <w:top w:val="double" w:sz="4" w:space="0" w:color="auto"/>
              <w:bottom w:val="single" w:sz="4" w:space="0" w:color="auto"/>
            </w:tcBorders>
            <w:shd w:val="clear" w:color="auto" w:fill="F2F2F2" w:themeFill="background1" w:themeFillShade="F2"/>
            <w:vAlign w:val="center"/>
          </w:tcPr>
          <w:p w:rsidR="0067796C" w:rsidRPr="000D3836" w:rsidRDefault="0067796C" w:rsidP="009F059A">
            <w:pPr>
              <w:pStyle w:val="tableheader"/>
              <w:jc w:val="left"/>
              <w:rPr>
                <w:sz w:val="20"/>
                <w:lang w:val="en-CA"/>
              </w:rPr>
            </w:pPr>
            <w:r w:rsidRPr="000D3836">
              <w:rPr>
                <w:sz w:val="20"/>
                <w:lang w:val="en-CA"/>
              </w:rPr>
              <w:t>Ridge – Herb (111)</w:t>
            </w:r>
          </w:p>
        </w:tc>
      </w:tr>
      <w:tr w:rsidR="0067796C" w:rsidRPr="000D3836" w:rsidTr="008F6851">
        <w:tc>
          <w:tcPr>
            <w:tcW w:w="5000" w:type="pct"/>
            <w:gridSpan w:val="2"/>
            <w:tcBorders>
              <w:top w:val="single" w:sz="4" w:space="0" w:color="auto"/>
              <w:bottom w:val="single" w:sz="4" w:space="0" w:color="auto"/>
            </w:tcBorders>
            <w:shd w:val="clear" w:color="auto" w:fill="auto"/>
          </w:tcPr>
          <w:p w:rsidR="0067796C" w:rsidRPr="000D3836" w:rsidRDefault="0067796C" w:rsidP="008F6851">
            <w:pPr>
              <w:pStyle w:val="BodyText-EDI"/>
              <w:jc w:val="center"/>
              <w:rPr>
                <w:lang w:val="en-CA"/>
              </w:rPr>
            </w:pPr>
            <w:r w:rsidRPr="000D3836">
              <w:rPr>
                <w:noProof/>
                <w:lang w:bidi="ar-SA"/>
              </w:rPr>
              <w:drawing>
                <wp:inline distT="0" distB="0" distL="0" distR="0">
                  <wp:extent cx="5943600" cy="3959235"/>
                  <wp:effectExtent l="0" t="0" r="0" b="3175"/>
                  <wp:docPr id="478" name="Picture 478" descr="E:\images\Nansen_EDI_Sept2011\IMG_7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images\Nansen_EDI_Sept2011\IMG_7182.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959235"/>
                          </a:xfrm>
                          <a:prstGeom prst="rect">
                            <a:avLst/>
                          </a:prstGeom>
                          <a:noFill/>
                          <a:ln>
                            <a:noFill/>
                          </a:ln>
                        </pic:spPr>
                      </pic:pic>
                    </a:graphicData>
                  </a:graphic>
                </wp:inline>
              </w:drawing>
            </w:r>
          </w:p>
        </w:tc>
      </w:tr>
      <w:tr w:rsidR="0067796C" w:rsidRPr="000D3836" w:rsidTr="008F6851">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67796C" w:rsidRPr="000D3836" w:rsidRDefault="0067796C" w:rsidP="008F6851">
            <w:pPr>
              <w:pStyle w:val="tableheader"/>
              <w:rPr>
                <w:rFonts w:ascii="Calibri" w:hAnsi="Calibri"/>
                <w:lang w:val="en-CA"/>
              </w:rPr>
            </w:pPr>
            <w:r w:rsidRPr="000D3836">
              <w:rPr>
                <w:lang w:val="en-CA"/>
              </w:rPr>
              <w:t>Description</w:t>
            </w:r>
          </w:p>
        </w:tc>
      </w:tr>
      <w:tr w:rsidR="0067796C" w:rsidRPr="000D3836" w:rsidTr="008F6851">
        <w:trPr>
          <w:trHeight w:val="440"/>
        </w:trPr>
        <w:tc>
          <w:tcPr>
            <w:tcW w:w="5000" w:type="pct"/>
            <w:gridSpan w:val="2"/>
            <w:tcBorders>
              <w:top w:val="double" w:sz="4" w:space="0" w:color="auto"/>
              <w:bottom w:val="single" w:sz="4" w:space="0" w:color="auto"/>
            </w:tcBorders>
            <w:shd w:val="clear" w:color="auto" w:fill="auto"/>
          </w:tcPr>
          <w:p w:rsidR="0067796C" w:rsidRPr="000D3836" w:rsidRDefault="0067796C" w:rsidP="00CB4A1A">
            <w:pPr>
              <w:pStyle w:val="BodyText-EDI"/>
              <w:rPr>
                <w:lang w:val="en-CA"/>
              </w:rPr>
            </w:pPr>
            <w:r w:rsidRPr="000D3836">
              <w:rPr>
                <w:lang w:val="en-CA"/>
              </w:rPr>
              <w:t xml:space="preserve">This unit is the most extensive of the alpine ecosystems, covering </w:t>
            </w:r>
            <w:r w:rsidR="00417FAE">
              <w:rPr>
                <w:lang w:val="en-CA"/>
              </w:rPr>
              <w:t xml:space="preserve">over half </w:t>
            </w:r>
            <w:r w:rsidRPr="000D3836">
              <w:rPr>
                <w:lang w:val="en-CA"/>
              </w:rPr>
              <w:t>of the alpine and 7</w:t>
            </w:r>
            <w:r w:rsidR="00417FAE">
              <w:rPr>
                <w:lang w:val="en-CA"/>
              </w:rPr>
              <w:t>.8</w:t>
            </w:r>
            <w:r w:rsidRPr="000D3836">
              <w:rPr>
                <w:lang w:val="en-CA"/>
              </w:rPr>
              <w:t xml:space="preserve"> percent of the project area.</w:t>
            </w:r>
            <w:r>
              <w:rPr>
                <w:lang w:val="en-CA"/>
              </w:rPr>
              <w:t xml:space="preserve"> </w:t>
            </w:r>
            <w:r w:rsidRPr="000D3836">
              <w:rPr>
                <w:lang w:val="en-CA"/>
              </w:rPr>
              <w:t xml:space="preserve">Sites are very dry to </w:t>
            </w:r>
            <w:proofErr w:type="spellStart"/>
            <w:r w:rsidRPr="000D3836">
              <w:rPr>
                <w:lang w:val="en-CA"/>
              </w:rPr>
              <w:t>submesic</w:t>
            </w:r>
            <w:proofErr w:type="spellEnd"/>
            <w:r w:rsidRPr="000D3836">
              <w:rPr>
                <w:lang w:val="en-CA"/>
              </w:rPr>
              <w:t xml:space="preserve"> with limited soil development.</w:t>
            </w:r>
            <w:r>
              <w:rPr>
                <w:lang w:val="en-CA"/>
              </w:rPr>
              <w:t xml:space="preserve"> </w:t>
            </w:r>
            <w:r w:rsidRPr="000D3836">
              <w:rPr>
                <w:lang w:val="en-CA"/>
              </w:rPr>
              <w:t xml:space="preserve">Dry sites can be dominated by </w:t>
            </w:r>
            <w:proofErr w:type="spellStart"/>
            <w:r w:rsidRPr="000D3836">
              <w:rPr>
                <w:i/>
                <w:lang w:val="en-CA"/>
              </w:rPr>
              <w:t>Dryas</w:t>
            </w:r>
            <w:proofErr w:type="spellEnd"/>
            <w:r w:rsidRPr="000D3836">
              <w:rPr>
                <w:lang w:val="en-CA"/>
              </w:rPr>
              <w:t xml:space="preserve"> spp. and lichens, and may also include ground shrubs including </w:t>
            </w:r>
            <w:proofErr w:type="spellStart"/>
            <w:r w:rsidRPr="000D3836">
              <w:rPr>
                <w:i/>
                <w:lang w:val="en-CA"/>
              </w:rPr>
              <w:t>Empetrum</w:t>
            </w:r>
            <w:proofErr w:type="spellEnd"/>
            <w:r w:rsidRPr="000D3836">
              <w:rPr>
                <w:i/>
                <w:lang w:val="en-CA"/>
              </w:rPr>
              <w:t xml:space="preserve"> </w:t>
            </w:r>
            <w:proofErr w:type="spellStart"/>
            <w:r w:rsidRPr="000D3836">
              <w:rPr>
                <w:i/>
                <w:lang w:val="en-CA"/>
              </w:rPr>
              <w:t>nigrum</w:t>
            </w:r>
            <w:proofErr w:type="spellEnd"/>
            <w:r w:rsidRPr="000D3836">
              <w:rPr>
                <w:i/>
                <w:lang w:val="en-CA"/>
              </w:rPr>
              <w:t xml:space="preserve">, </w:t>
            </w:r>
            <w:proofErr w:type="spellStart"/>
            <w:r w:rsidRPr="000D3836">
              <w:rPr>
                <w:i/>
                <w:lang w:val="en-CA"/>
              </w:rPr>
              <w:t>Arctostaphylos</w:t>
            </w:r>
            <w:proofErr w:type="spellEnd"/>
            <w:r w:rsidRPr="000D3836">
              <w:rPr>
                <w:i/>
                <w:lang w:val="en-CA"/>
              </w:rPr>
              <w:t xml:space="preserve"> </w:t>
            </w:r>
            <w:proofErr w:type="spellStart"/>
            <w:r w:rsidRPr="000D3836">
              <w:rPr>
                <w:i/>
                <w:lang w:val="en-CA"/>
              </w:rPr>
              <w:t>uva-ursi</w:t>
            </w:r>
            <w:proofErr w:type="spellEnd"/>
            <w:r w:rsidRPr="000D3836">
              <w:rPr>
                <w:i/>
                <w:lang w:val="en-CA"/>
              </w:rPr>
              <w:t xml:space="preserve">, A. </w:t>
            </w:r>
            <w:proofErr w:type="spellStart"/>
            <w:r w:rsidRPr="000D3836">
              <w:rPr>
                <w:i/>
                <w:lang w:val="en-CA"/>
              </w:rPr>
              <w:t>rubra</w:t>
            </w:r>
            <w:proofErr w:type="spellEnd"/>
            <w:r w:rsidRPr="000D3836">
              <w:rPr>
                <w:i/>
                <w:lang w:val="en-CA"/>
              </w:rPr>
              <w:t>, Salix sp</w:t>
            </w:r>
            <w:r w:rsidRPr="000D3836">
              <w:rPr>
                <w:lang w:val="en-CA"/>
              </w:rPr>
              <w:t xml:space="preserve">, and prostrate </w:t>
            </w:r>
            <w:r w:rsidRPr="000D3836">
              <w:rPr>
                <w:i/>
                <w:lang w:val="en-CA"/>
              </w:rPr>
              <w:t>Betula glandulosa</w:t>
            </w:r>
            <w:r w:rsidRPr="000D3836">
              <w:rPr>
                <w:lang w:val="en-CA"/>
              </w:rPr>
              <w:t>.</w:t>
            </w:r>
            <w:r>
              <w:rPr>
                <w:lang w:val="en-CA"/>
              </w:rPr>
              <w:t xml:space="preserve"> </w:t>
            </w:r>
            <w:r w:rsidRPr="000D3836">
              <w:rPr>
                <w:lang w:val="en-CA"/>
              </w:rPr>
              <w:t xml:space="preserve">Cool aspects support wetter conditions where </w:t>
            </w:r>
            <w:proofErr w:type="spellStart"/>
            <w:r w:rsidRPr="000D3836">
              <w:rPr>
                <w:i/>
                <w:lang w:val="en-CA"/>
              </w:rPr>
              <w:t>Cassiope</w:t>
            </w:r>
            <w:proofErr w:type="spellEnd"/>
            <w:r w:rsidRPr="000D3836">
              <w:rPr>
                <w:i/>
                <w:lang w:val="en-CA"/>
              </w:rPr>
              <w:t xml:space="preserve"> </w:t>
            </w:r>
            <w:proofErr w:type="spellStart"/>
            <w:r w:rsidRPr="000D3836">
              <w:rPr>
                <w:i/>
                <w:lang w:val="en-CA"/>
              </w:rPr>
              <w:t>tetragona</w:t>
            </w:r>
            <w:proofErr w:type="spellEnd"/>
            <w:r w:rsidRPr="000D3836">
              <w:rPr>
                <w:lang w:val="en-CA"/>
              </w:rPr>
              <w:t xml:space="preserve">-lichen associations dominate, with forbs such as </w:t>
            </w:r>
            <w:proofErr w:type="spellStart"/>
            <w:r w:rsidRPr="000D3836">
              <w:rPr>
                <w:i/>
                <w:lang w:val="en-CA"/>
              </w:rPr>
              <w:t>Polygonum</w:t>
            </w:r>
            <w:proofErr w:type="spellEnd"/>
            <w:r w:rsidRPr="000D3836">
              <w:rPr>
                <w:i/>
                <w:lang w:val="en-CA"/>
              </w:rPr>
              <w:t xml:space="preserve"> </w:t>
            </w:r>
            <w:proofErr w:type="spellStart"/>
            <w:r w:rsidRPr="000D3836">
              <w:rPr>
                <w:i/>
                <w:lang w:val="en-CA"/>
              </w:rPr>
              <w:t>bistorta</w:t>
            </w:r>
            <w:proofErr w:type="spellEnd"/>
            <w:r w:rsidRPr="000D3836">
              <w:rPr>
                <w:lang w:val="en-CA"/>
              </w:rPr>
              <w:t xml:space="preserve"> and </w:t>
            </w:r>
            <w:proofErr w:type="spellStart"/>
            <w:r w:rsidRPr="000D3836">
              <w:rPr>
                <w:i/>
                <w:lang w:val="en-CA"/>
              </w:rPr>
              <w:t>Saussurea</w:t>
            </w:r>
            <w:proofErr w:type="spellEnd"/>
            <w:r w:rsidRPr="000D3836">
              <w:rPr>
                <w:i/>
                <w:lang w:val="en-CA"/>
              </w:rPr>
              <w:t xml:space="preserve"> </w:t>
            </w:r>
            <w:proofErr w:type="spellStart"/>
            <w:r w:rsidRPr="000D3836">
              <w:rPr>
                <w:i/>
                <w:lang w:val="en-CA"/>
              </w:rPr>
              <w:t>angustifolia</w:t>
            </w:r>
            <w:proofErr w:type="spellEnd"/>
            <w:r w:rsidRPr="000D3836">
              <w:rPr>
                <w:lang w:val="en-CA"/>
              </w:rPr>
              <w:t>.</w:t>
            </w:r>
            <w:r>
              <w:rPr>
                <w:lang w:val="en-CA"/>
              </w:rPr>
              <w:t xml:space="preserve"> </w:t>
            </w:r>
            <w:r w:rsidRPr="000D3836">
              <w:rPr>
                <w:lang w:val="en-CA"/>
              </w:rPr>
              <w:t xml:space="preserve">In the northeast of the </w:t>
            </w:r>
            <w:r w:rsidR="00CB4A1A">
              <w:rPr>
                <w:lang w:val="en-CA"/>
              </w:rPr>
              <w:t>project</w:t>
            </w:r>
            <w:r w:rsidRPr="000D3836">
              <w:rPr>
                <w:lang w:val="en-CA"/>
              </w:rPr>
              <w:t xml:space="preserve"> area, level to gentle slopes affected by near-surface permafrost are moist, with tussock tundra vegetation.</w:t>
            </w:r>
          </w:p>
        </w:tc>
      </w:tr>
      <w:tr w:rsidR="0067796C" w:rsidRPr="000D3836" w:rsidTr="008F6851">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67796C" w:rsidRPr="000D3836" w:rsidRDefault="0067796C" w:rsidP="008F6851">
            <w:pPr>
              <w:pStyle w:val="tableheader"/>
              <w:rPr>
                <w:lang w:val="en-CA"/>
              </w:rPr>
            </w:pPr>
            <w:r w:rsidRPr="000D3836">
              <w:rPr>
                <w:lang w:val="en-CA"/>
              </w:rPr>
              <w:t>Information Table</w:t>
            </w:r>
          </w:p>
        </w:tc>
      </w:tr>
      <w:tr w:rsidR="0067796C" w:rsidRPr="000D3836" w:rsidTr="008F6851">
        <w:trPr>
          <w:trHeight w:val="429"/>
        </w:trPr>
        <w:tc>
          <w:tcPr>
            <w:tcW w:w="5000" w:type="pct"/>
            <w:gridSpan w:val="2"/>
            <w:tcBorders>
              <w:top w:val="double" w:sz="4" w:space="0" w:color="auto"/>
            </w:tcBorders>
            <w:shd w:val="clear" w:color="auto" w:fill="FFFFFF" w:themeFill="background1"/>
          </w:tcPr>
          <w:p w:rsidR="0067796C" w:rsidRPr="000D3836" w:rsidRDefault="0067796C" w:rsidP="00EF5FED">
            <w:pPr>
              <w:spacing w:beforeLines="20" w:afterLines="20"/>
              <w:rPr>
                <w:rFonts w:ascii="Verdana" w:hAnsi="Verdana"/>
                <w:sz w:val="18"/>
                <w:szCs w:val="18"/>
                <w:lang w:val="en-CA"/>
              </w:rPr>
            </w:pPr>
            <w:r w:rsidRPr="000D3836">
              <w:rPr>
                <w:rFonts w:ascii="Verdana" w:hAnsi="Verdana"/>
                <w:b/>
                <w:sz w:val="18"/>
                <w:szCs w:val="18"/>
                <w:lang w:val="en-CA"/>
              </w:rPr>
              <w:t xml:space="preserve">BEU Group: </w:t>
            </w:r>
            <w:r w:rsidRPr="000D3836">
              <w:rPr>
                <w:rFonts w:ascii="Verdana" w:hAnsi="Verdana"/>
                <w:sz w:val="18"/>
                <w:szCs w:val="18"/>
                <w:lang w:val="en-CA"/>
              </w:rPr>
              <w:t xml:space="preserve">Dry Ecosystems; </w:t>
            </w:r>
            <w:r w:rsidRPr="000D3836">
              <w:rPr>
                <w:rFonts w:ascii="Verdana" w:hAnsi="Verdana"/>
                <w:b/>
                <w:sz w:val="18"/>
                <w:szCs w:val="18"/>
                <w:lang w:val="en-CA"/>
              </w:rPr>
              <w:t>BEU Type:</w:t>
            </w:r>
            <w:r w:rsidRPr="000D3836">
              <w:rPr>
                <w:rFonts w:ascii="Verdana" w:hAnsi="Verdana"/>
                <w:sz w:val="18"/>
                <w:szCs w:val="18"/>
                <w:lang w:val="en-CA"/>
              </w:rPr>
              <w:t xml:space="preserve"> Ridge (110); </w:t>
            </w:r>
            <w:r w:rsidRPr="000D3836">
              <w:rPr>
                <w:rFonts w:ascii="Verdana" w:hAnsi="Verdana"/>
                <w:b/>
                <w:sz w:val="18"/>
                <w:szCs w:val="18"/>
                <w:lang w:val="en-CA"/>
              </w:rPr>
              <w:t>BEU Phase:</w:t>
            </w:r>
            <w:r w:rsidRPr="000D3836">
              <w:rPr>
                <w:rFonts w:ascii="Verdana" w:hAnsi="Verdana"/>
                <w:sz w:val="18"/>
                <w:szCs w:val="18"/>
                <w:lang w:val="en-CA"/>
              </w:rPr>
              <w:t xml:space="preserve"> Herb (111)</w:t>
            </w:r>
          </w:p>
        </w:tc>
      </w:tr>
      <w:tr w:rsidR="0067796C" w:rsidRPr="000D3836" w:rsidTr="008F6851">
        <w:tc>
          <w:tcPr>
            <w:tcW w:w="2470" w:type="pct"/>
            <w:shd w:val="clear" w:color="auto" w:fill="F2F2F2" w:themeFill="background1" w:themeFillShade="F2"/>
          </w:tcPr>
          <w:p w:rsidR="0067796C" w:rsidRPr="000D3836" w:rsidRDefault="0067796C"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710C2C">
              <w:rPr>
                <w:rFonts w:ascii="Verdana" w:hAnsi="Verdana"/>
                <w:sz w:val="18"/>
                <w:szCs w:val="18"/>
              </w:rPr>
              <w:t xml:space="preserve">SUB, </w:t>
            </w:r>
            <w:r w:rsidRPr="000D3836">
              <w:rPr>
                <w:rFonts w:ascii="Verdana" w:hAnsi="Verdana"/>
                <w:sz w:val="18"/>
                <w:szCs w:val="18"/>
              </w:rPr>
              <w:t>ALP</w:t>
            </w:r>
          </w:p>
        </w:tc>
        <w:tc>
          <w:tcPr>
            <w:tcW w:w="2530" w:type="pct"/>
            <w:shd w:val="clear" w:color="auto" w:fill="F2F2F2" w:themeFill="background1" w:themeFillShade="F2"/>
          </w:tcPr>
          <w:p w:rsidR="0067796C" w:rsidRPr="000D3836" w:rsidRDefault="0067796C"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crest</w:t>
            </w:r>
          </w:p>
        </w:tc>
      </w:tr>
      <w:tr w:rsidR="0067796C" w:rsidRPr="000D3836" w:rsidTr="008F6851">
        <w:tc>
          <w:tcPr>
            <w:tcW w:w="2470" w:type="pct"/>
            <w:shd w:val="clear" w:color="auto" w:fill="FFFFFF" w:themeFill="background1"/>
          </w:tcPr>
          <w:p w:rsidR="0067796C" w:rsidRPr="000D3836" w:rsidRDefault="0067796C"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R</w:t>
            </w:r>
            <w:r w:rsidRPr="000D3836">
              <w:rPr>
                <w:rFonts w:ascii="Verdana" w:hAnsi="Verdana"/>
                <w:sz w:val="18"/>
                <w:szCs w:val="18"/>
              </w:rPr>
              <w:t>egosols</w:t>
            </w:r>
            <w:proofErr w:type="spellEnd"/>
            <w:r w:rsidRPr="000D3836">
              <w:rPr>
                <w:rFonts w:ascii="Verdana" w:hAnsi="Verdana"/>
                <w:sz w:val="18"/>
                <w:szCs w:val="18"/>
              </w:rPr>
              <w:t xml:space="preserve"> &amp; </w:t>
            </w:r>
            <w:proofErr w:type="spellStart"/>
            <w:r>
              <w:rPr>
                <w:rFonts w:ascii="Verdana" w:hAnsi="Verdana"/>
                <w:sz w:val="18"/>
                <w:szCs w:val="18"/>
              </w:rPr>
              <w:t>C</w:t>
            </w:r>
            <w:r w:rsidRPr="000D3836">
              <w:rPr>
                <w:rFonts w:ascii="Verdana" w:hAnsi="Verdana"/>
                <w:sz w:val="18"/>
                <w:szCs w:val="18"/>
              </w:rPr>
              <w:t>ryosols</w:t>
            </w:r>
            <w:proofErr w:type="spellEnd"/>
          </w:p>
        </w:tc>
        <w:tc>
          <w:tcPr>
            <w:tcW w:w="2530" w:type="pct"/>
            <w:shd w:val="clear" w:color="auto" w:fill="FFFFFF" w:themeFill="background1"/>
          </w:tcPr>
          <w:p w:rsidR="0067796C" w:rsidRPr="000D3836" w:rsidRDefault="0067796C"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crest</w:t>
            </w:r>
          </w:p>
        </w:tc>
      </w:tr>
      <w:tr w:rsidR="0067796C" w:rsidRPr="000D3836" w:rsidTr="00281818">
        <w:tc>
          <w:tcPr>
            <w:tcW w:w="2470" w:type="pct"/>
            <w:shd w:val="clear" w:color="auto" w:fill="F2F2F2" w:themeFill="background1" w:themeFillShade="F2"/>
          </w:tcPr>
          <w:p w:rsidR="0067796C" w:rsidRPr="000D3836" w:rsidRDefault="0067796C"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CA707E">
              <w:rPr>
                <w:rFonts w:ascii="Verdana" w:hAnsi="Verdana"/>
                <w:b/>
                <w:sz w:val="18"/>
                <w:szCs w:val="18"/>
              </w:rPr>
              <w:t xml:space="preserve">: </w:t>
            </w:r>
            <w:r w:rsidR="00A427CD">
              <w:rPr>
                <w:rFonts w:ascii="Verdana" w:hAnsi="Verdana"/>
                <w:sz w:val="18"/>
                <w:szCs w:val="18"/>
              </w:rPr>
              <w:t>7.8</w:t>
            </w:r>
            <w:r w:rsidR="00CA707E" w:rsidRPr="00CA707E">
              <w:rPr>
                <w:rFonts w:ascii="Verdana" w:hAnsi="Verdana"/>
                <w:sz w:val="18"/>
                <w:szCs w:val="18"/>
              </w:rPr>
              <w:t>%</w:t>
            </w:r>
          </w:p>
        </w:tc>
        <w:tc>
          <w:tcPr>
            <w:tcW w:w="2530" w:type="pct"/>
            <w:shd w:val="clear" w:color="auto" w:fill="F2F2F2" w:themeFill="background1" w:themeFillShade="F2"/>
          </w:tcPr>
          <w:p w:rsidR="0067796C" w:rsidRPr="000D3836" w:rsidRDefault="0067796C"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67796C" w:rsidRPr="000D3836" w:rsidTr="00281818">
        <w:tc>
          <w:tcPr>
            <w:tcW w:w="5000" w:type="pct"/>
            <w:gridSpan w:val="2"/>
            <w:tcBorders>
              <w:bottom w:val="single" w:sz="4" w:space="0" w:color="auto"/>
            </w:tcBorders>
            <w:shd w:val="clear" w:color="auto" w:fill="FFFFFF" w:themeFill="background1"/>
            <w:vAlign w:val="center"/>
          </w:tcPr>
          <w:p w:rsidR="0067796C" w:rsidRPr="000D3836" w:rsidRDefault="00CA707E" w:rsidP="00EF5FED">
            <w:pPr>
              <w:pStyle w:val="tableheader"/>
              <w:spacing w:beforeLines="20" w:afterLines="20"/>
              <w:jc w:val="both"/>
              <w:rPr>
                <w:szCs w:val="18"/>
                <w:lang w:val="en-CA"/>
              </w:rPr>
            </w:pPr>
            <w:r>
              <w:rPr>
                <w:szCs w:val="18"/>
                <w:lang w:val="en-CA"/>
              </w:rPr>
              <w:t xml:space="preserve">Portion of </w:t>
            </w:r>
            <w:proofErr w:type="spellStart"/>
            <w:r w:rsidR="0067796C" w:rsidRPr="000D3836">
              <w:rPr>
                <w:szCs w:val="18"/>
                <w:lang w:val="en-CA"/>
              </w:rPr>
              <w:t>Bioclimate</w:t>
            </w:r>
            <w:proofErr w:type="spellEnd"/>
            <w:r w:rsidR="0067796C" w:rsidRPr="000D3836">
              <w:rPr>
                <w:szCs w:val="18"/>
                <w:lang w:val="en-CA"/>
              </w:rPr>
              <w:t xml:space="preserve"> Zone</w:t>
            </w:r>
            <w:r w:rsidR="0067796C" w:rsidRPr="00A33420">
              <w:rPr>
                <w:b w:val="0"/>
                <w:szCs w:val="18"/>
                <w:lang w:val="en-CA"/>
              </w:rPr>
              <w:t>:</w:t>
            </w:r>
            <w:r w:rsidR="0067796C">
              <w:rPr>
                <w:b w:val="0"/>
                <w:szCs w:val="18"/>
                <w:lang w:val="en-CA"/>
              </w:rPr>
              <w:t xml:space="preserve"> </w:t>
            </w:r>
            <w:r w:rsidR="00710C2C">
              <w:rPr>
                <w:b w:val="0"/>
                <w:szCs w:val="18"/>
                <w:lang w:val="en-CA"/>
              </w:rPr>
              <w:t xml:space="preserve">SUB 0.3%; </w:t>
            </w:r>
            <w:r w:rsidR="0067796C" w:rsidRPr="00A33420">
              <w:rPr>
                <w:b w:val="0"/>
                <w:szCs w:val="18"/>
                <w:lang w:val="en-CA"/>
              </w:rPr>
              <w:t xml:space="preserve">ALP </w:t>
            </w:r>
            <w:r w:rsidR="00A427CD">
              <w:rPr>
                <w:b w:val="0"/>
                <w:szCs w:val="18"/>
                <w:lang w:val="en-CA"/>
              </w:rPr>
              <w:t>56.5</w:t>
            </w:r>
            <w:r w:rsidR="0067796C" w:rsidRPr="00A33420">
              <w:rPr>
                <w:b w:val="0"/>
                <w:szCs w:val="18"/>
                <w:lang w:val="en-CA"/>
              </w:rPr>
              <w:t>%</w:t>
            </w:r>
          </w:p>
        </w:tc>
      </w:tr>
    </w:tbl>
    <w:p w:rsidR="00C97C0F" w:rsidRDefault="00C97C0F">
      <w:r>
        <w:br w:type="page"/>
      </w:r>
    </w:p>
    <w:tbl>
      <w:tblPr>
        <w:tblW w:w="5000" w:type="pct"/>
        <w:tblLook w:val="0000"/>
      </w:tblPr>
      <w:tblGrid>
        <w:gridCol w:w="10296"/>
      </w:tblGrid>
      <w:tr w:rsidR="0067796C" w:rsidRPr="000D3836" w:rsidTr="00A056B1">
        <w:tc>
          <w:tcPr>
            <w:tcW w:w="5000" w:type="pct"/>
            <w:tcBorders>
              <w:top w:val="single" w:sz="4" w:space="0" w:color="auto"/>
              <w:bottom w:val="nil"/>
            </w:tcBorders>
            <w:shd w:val="clear" w:color="auto" w:fill="FFFFFF" w:themeFill="background1"/>
            <w:vAlign w:val="center"/>
          </w:tcPr>
          <w:tbl>
            <w:tblPr>
              <w:tblW w:w="5000" w:type="pct"/>
              <w:tblLook w:val="0000"/>
            </w:tblPr>
            <w:tblGrid>
              <w:gridCol w:w="4980"/>
              <w:gridCol w:w="5100"/>
            </w:tblGrid>
            <w:tr w:rsidR="0067796C" w:rsidRPr="000D3836" w:rsidTr="000623D5">
              <w:trPr>
                <w:trHeight w:val="411"/>
              </w:trPr>
              <w:tc>
                <w:tcPr>
                  <w:tcW w:w="5000" w:type="pct"/>
                  <w:gridSpan w:val="2"/>
                  <w:tcBorders>
                    <w:top w:val="single" w:sz="4" w:space="0" w:color="auto"/>
                    <w:bottom w:val="single" w:sz="4" w:space="0" w:color="auto"/>
                  </w:tcBorders>
                  <w:shd w:val="clear" w:color="auto" w:fill="CCC0D9"/>
                  <w:vAlign w:val="center"/>
                </w:tcPr>
                <w:p w:rsidR="0067796C" w:rsidRPr="000D3836" w:rsidRDefault="0067796C" w:rsidP="000623D5">
                  <w:pPr>
                    <w:pStyle w:val="BodyText-EDI"/>
                    <w:spacing w:before="0" w:after="0"/>
                    <w:rPr>
                      <w:rFonts w:ascii="Verdana" w:hAnsi="Verdana"/>
                      <w:lang w:val="en-CA"/>
                    </w:rPr>
                  </w:pPr>
                  <w:r w:rsidRPr="000D3836">
                    <w:rPr>
                      <w:rFonts w:ascii="Verdana" w:hAnsi="Verdana"/>
                      <w:b/>
                      <w:lang w:val="en-CA"/>
                    </w:rPr>
                    <w:t>High Elevation Ridges (</w:t>
                  </w:r>
                  <w:r w:rsidR="00180090">
                    <w:rPr>
                      <w:rFonts w:ascii="Verdana" w:hAnsi="Verdana"/>
                      <w:b/>
                      <w:lang w:val="en-CA"/>
                    </w:rPr>
                    <w:t xml:space="preserve">SUB, </w:t>
                  </w:r>
                  <w:r w:rsidRPr="000D3836">
                    <w:rPr>
                      <w:rFonts w:ascii="Verdana" w:hAnsi="Verdana"/>
                      <w:b/>
                      <w:lang w:val="en-CA"/>
                    </w:rPr>
                    <w:t>ALP)</w:t>
                  </w:r>
                </w:p>
              </w:tc>
            </w:tr>
            <w:tr w:rsidR="0067796C" w:rsidRPr="000D3836" w:rsidTr="000623D5">
              <w:tc>
                <w:tcPr>
                  <w:tcW w:w="5000" w:type="pct"/>
                  <w:gridSpan w:val="2"/>
                  <w:tcBorders>
                    <w:top w:val="double" w:sz="4" w:space="0" w:color="auto"/>
                    <w:bottom w:val="single" w:sz="4" w:space="0" w:color="auto"/>
                  </w:tcBorders>
                  <w:shd w:val="clear" w:color="auto" w:fill="F2F2F2" w:themeFill="background1" w:themeFillShade="F2"/>
                  <w:vAlign w:val="center"/>
                </w:tcPr>
                <w:p w:rsidR="0067796C" w:rsidRPr="000D3836" w:rsidRDefault="0067796C" w:rsidP="000623D5">
                  <w:pPr>
                    <w:pStyle w:val="tableheader"/>
                    <w:jc w:val="left"/>
                    <w:rPr>
                      <w:sz w:val="20"/>
                      <w:lang w:val="en-CA"/>
                    </w:rPr>
                  </w:pPr>
                  <w:r w:rsidRPr="000D3836">
                    <w:rPr>
                      <w:sz w:val="20"/>
                      <w:lang w:val="en-CA"/>
                    </w:rPr>
                    <w:t>Ridge – Shrub (112)</w:t>
                  </w:r>
                </w:p>
              </w:tc>
            </w:tr>
            <w:tr w:rsidR="0067796C" w:rsidRPr="000D3836" w:rsidTr="000623D5">
              <w:tc>
                <w:tcPr>
                  <w:tcW w:w="5000" w:type="pct"/>
                  <w:gridSpan w:val="2"/>
                  <w:tcBorders>
                    <w:top w:val="single" w:sz="4" w:space="0" w:color="auto"/>
                    <w:bottom w:val="single" w:sz="4" w:space="0" w:color="auto"/>
                  </w:tcBorders>
                  <w:shd w:val="clear" w:color="auto" w:fill="auto"/>
                </w:tcPr>
                <w:p w:rsidR="0067796C" w:rsidRPr="000D3836" w:rsidRDefault="0067796C" w:rsidP="000623D5">
                  <w:pPr>
                    <w:pStyle w:val="BodyText-EDI"/>
                    <w:jc w:val="center"/>
                    <w:rPr>
                      <w:lang w:val="en-CA"/>
                    </w:rPr>
                  </w:pPr>
                  <w:r w:rsidRPr="000D3836">
                    <w:rPr>
                      <w:noProof/>
                      <w:lang w:bidi="ar-SA"/>
                    </w:rPr>
                    <w:drawing>
                      <wp:inline distT="0" distB="0" distL="0" distR="0">
                        <wp:extent cx="5943600" cy="3959235"/>
                        <wp:effectExtent l="0" t="0" r="0" b="3175"/>
                        <wp:docPr id="481" name="Picture 481" descr="E:\images\Nansen_EDI_Sept2011\IMG_7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images\Nansen_EDI_Sept2011\IMG_7358.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959235"/>
                                </a:xfrm>
                                <a:prstGeom prst="rect">
                                  <a:avLst/>
                                </a:prstGeom>
                                <a:noFill/>
                                <a:ln>
                                  <a:noFill/>
                                </a:ln>
                              </pic:spPr>
                            </pic:pic>
                          </a:graphicData>
                        </a:graphic>
                      </wp:inline>
                    </w:drawing>
                  </w:r>
                </w:p>
              </w:tc>
            </w:tr>
            <w:tr w:rsidR="0067796C" w:rsidRPr="000D3836" w:rsidTr="000623D5">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67796C" w:rsidRPr="000D3836" w:rsidRDefault="0067796C" w:rsidP="000623D5">
                  <w:pPr>
                    <w:pStyle w:val="tableheader"/>
                    <w:rPr>
                      <w:rFonts w:ascii="Calibri" w:hAnsi="Calibri"/>
                      <w:lang w:val="en-CA"/>
                    </w:rPr>
                  </w:pPr>
                  <w:r w:rsidRPr="000D3836">
                    <w:rPr>
                      <w:lang w:val="en-CA"/>
                    </w:rPr>
                    <w:t>Description</w:t>
                  </w:r>
                </w:p>
              </w:tc>
            </w:tr>
            <w:tr w:rsidR="0067796C" w:rsidRPr="000D3836" w:rsidTr="000623D5">
              <w:trPr>
                <w:trHeight w:val="440"/>
              </w:trPr>
              <w:tc>
                <w:tcPr>
                  <w:tcW w:w="5000" w:type="pct"/>
                  <w:gridSpan w:val="2"/>
                  <w:tcBorders>
                    <w:top w:val="double" w:sz="4" w:space="0" w:color="auto"/>
                    <w:bottom w:val="single" w:sz="4" w:space="0" w:color="auto"/>
                  </w:tcBorders>
                  <w:shd w:val="clear" w:color="auto" w:fill="auto"/>
                </w:tcPr>
                <w:p w:rsidR="0067796C" w:rsidRPr="000D3836" w:rsidRDefault="0067796C" w:rsidP="00417FAE">
                  <w:pPr>
                    <w:pStyle w:val="BodyText-EDI"/>
                    <w:rPr>
                      <w:sz w:val="14"/>
                      <w:lang w:val="en-CA"/>
                    </w:rPr>
                  </w:pPr>
                  <w:r w:rsidRPr="000D3836">
                    <w:rPr>
                      <w:lang w:val="en-CA"/>
                    </w:rPr>
                    <w:t xml:space="preserve">This unit comprises one </w:t>
                  </w:r>
                  <w:r w:rsidR="00417FAE">
                    <w:rPr>
                      <w:lang w:val="en-CA"/>
                    </w:rPr>
                    <w:t>quarter</w:t>
                  </w:r>
                  <w:r w:rsidRPr="000D3836">
                    <w:rPr>
                      <w:lang w:val="en-CA"/>
                    </w:rPr>
                    <w:t xml:space="preserve"> of the </w:t>
                  </w:r>
                  <w:r>
                    <w:rPr>
                      <w:lang w:val="en-CA"/>
                    </w:rPr>
                    <w:t>ALP</w:t>
                  </w:r>
                  <w:r w:rsidRPr="000D3836">
                    <w:rPr>
                      <w:lang w:val="en-CA"/>
                    </w:rPr>
                    <w:t xml:space="preserve"> </w:t>
                  </w:r>
                  <w:r>
                    <w:rPr>
                      <w:lang w:val="en-CA"/>
                    </w:rPr>
                    <w:t>Z</w:t>
                  </w:r>
                  <w:r w:rsidRPr="000D3836">
                    <w:rPr>
                      <w:lang w:val="en-CA"/>
                    </w:rPr>
                    <w:t>one.</w:t>
                  </w:r>
                  <w:r>
                    <w:rPr>
                      <w:lang w:val="en-CA"/>
                    </w:rPr>
                    <w:t xml:space="preserve"> </w:t>
                  </w:r>
                  <w:r w:rsidRPr="000D3836">
                    <w:rPr>
                      <w:lang w:val="en-CA"/>
                    </w:rPr>
                    <w:t xml:space="preserve">It is dominated by dry to </w:t>
                  </w:r>
                  <w:proofErr w:type="spellStart"/>
                  <w:r w:rsidRPr="000D3836">
                    <w:rPr>
                      <w:lang w:val="en-CA"/>
                    </w:rPr>
                    <w:t>mesic</w:t>
                  </w:r>
                  <w:proofErr w:type="spellEnd"/>
                  <w:r w:rsidRPr="000D3836">
                    <w:rPr>
                      <w:lang w:val="en-CA"/>
                    </w:rPr>
                    <w:t xml:space="preserve"> </w:t>
                  </w:r>
                  <w:r w:rsidRPr="000D3836">
                    <w:rPr>
                      <w:i/>
                      <w:lang w:val="en-CA"/>
                    </w:rPr>
                    <w:t>Betula glandulosa</w:t>
                  </w:r>
                  <w:r w:rsidRPr="000D3836">
                    <w:rPr>
                      <w:lang w:val="en-CA"/>
                    </w:rPr>
                    <w:t xml:space="preserve">-lichen associations, with inclusion of </w:t>
                  </w:r>
                  <w:r w:rsidRPr="000D3836">
                    <w:rPr>
                      <w:i/>
                      <w:lang w:val="en-CA"/>
                    </w:rPr>
                    <w:t xml:space="preserve">Ledum </w:t>
                  </w:r>
                  <w:proofErr w:type="spellStart"/>
                  <w:r w:rsidRPr="000D3836">
                    <w:rPr>
                      <w:i/>
                      <w:lang w:val="en-CA"/>
                    </w:rPr>
                    <w:t>decumbens</w:t>
                  </w:r>
                  <w:proofErr w:type="spellEnd"/>
                  <w:r w:rsidRPr="000D3836">
                    <w:rPr>
                      <w:i/>
                      <w:lang w:val="en-CA"/>
                    </w:rPr>
                    <w:t xml:space="preserve">, </w:t>
                  </w:r>
                  <w:proofErr w:type="spellStart"/>
                  <w:r w:rsidRPr="000D3836">
                    <w:rPr>
                      <w:i/>
                      <w:lang w:val="en-CA"/>
                    </w:rPr>
                    <w:t>Empetrum</w:t>
                  </w:r>
                  <w:proofErr w:type="spellEnd"/>
                  <w:r w:rsidRPr="000D3836">
                    <w:rPr>
                      <w:i/>
                      <w:lang w:val="en-CA"/>
                    </w:rPr>
                    <w:t xml:space="preserve"> </w:t>
                  </w:r>
                  <w:proofErr w:type="spellStart"/>
                  <w:r w:rsidRPr="000D3836">
                    <w:rPr>
                      <w:i/>
                      <w:lang w:val="en-CA"/>
                    </w:rPr>
                    <w:t>nigrens</w:t>
                  </w:r>
                  <w:proofErr w:type="spellEnd"/>
                  <w:r w:rsidRPr="000D3836">
                    <w:rPr>
                      <w:lang w:val="en-CA"/>
                    </w:rPr>
                    <w:t xml:space="preserve">, and pockets of </w:t>
                  </w:r>
                  <w:r w:rsidRPr="000D3836">
                    <w:rPr>
                      <w:i/>
                      <w:lang w:val="en-CA"/>
                    </w:rPr>
                    <w:t>Salix sp</w:t>
                  </w:r>
                  <w:r w:rsidRPr="000D3836">
                    <w:rPr>
                      <w:lang w:val="en-CA"/>
                    </w:rPr>
                    <w:t>.</w:t>
                  </w:r>
                  <w:r>
                    <w:rPr>
                      <w:lang w:val="en-CA"/>
                    </w:rPr>
                    <w:t xml:space="preserve"> </w:t>
                  </w:r>
                  <w:r w:rsidRPr="000D3836">
                    <w:rPr>
                      <w:lang w:val="en-CA"/>
                    </w:rPr>
                    <w:t xml:space="preserve">This unit grades into Dry Shrub (132) and </w:t>
                  </w:r>
                  <w:proofErr w:type="spellStart"/>
                  <w:r w:rsidRPr="000D3836">
                    <w:rPr>
                      <w:lang w:val="en-CA"/>
                    </w:rPr>
                    <w:t>Mesic</w:t>
                  </w:r>
                  <w:proofErr w:type="spellEnd"/>
                  <w:r w:rsidRPr="000D3836">
                    <w:rPr>
                      <w:lang w:val="en-CA"/>
                    </w:rPr>
                    <w:t xml:space="preserve"> Shrub (142) in the </w:t>
                  </w:r>
                  <w:r>
                    <w:rPr>
                      <w:lang w:val="en-CA"/>
                    </w:rPr>
                    <w:t>SUB</w:t>
                  </w:r>
                  <w:r w:rsidRPr="000D3836">
                    <w:rPr>
                      <w:lang w:val="en-CA"/>
                    </w:rPr>
                    <w:t xml:space="preserve"> </w:t>
                  </w:r>
                  <w:r>
                    <w:rPr>
                      <w:lang w:val="en-CA"/>
                    </w:rPr>
                    <w:t>Z</w:t>
                  </w:r>
                  <w:r w:rsidRPr="000D3836">
                    <w:rPr>
                      <w:lang w:val="en-CA"/>
                    </w:rPr>
                    <w:t>one.</w:t>
                  </w:r>
                </w:p>
              </w:tc>
            </w:tr>
            <w:tr w:rsidR="0067796C" w:rsidRPr="000D3836" w:rsidTr="000623D5">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67796C" w:rsidRPr="000D3836" w:rsidRDefault="0067796C" w:rsidP="000623D5">
                  <w:pPr>
                    <w:pStyle w:val="tableheader"/>
                    <w:rPr>
                      <w:lang w:val="en-CA"/>
                    </w:rPr>
                  </w:pPr>
                  <w:r w:rsidRPr="000D3836">
                    <w:rPr>
                      <w:lang w:val="en-CA"/>
                    </w:rPr>
                    <w:t>Information Table</w:t>
                  </w:r>
                </w:p>
              </w:tc>
            </w:tr>
            <w:tr w:rsidR="0067796C" w:rsidRPr="000D3836" w:rsidTr="000623D5">
              <w:trPr>
                <w:trHeight w:val="429"/>
              </w:trPr>
              <w:tc>
                <w:tcPr>
                  <w:tcW w:w="5000" w:type="pct"/>
                  <w:gridSpan w:val="2"/>
                  <w:tcBorders>
                    <w:top w:val="double" w:sz="4" w:space="0" w:color="auto"/>
                  </w:tcBorders>
                  <w:shd w:val="clear" w:color="auto" w:fill="FFFFFF" w:themeFill="background1"/>
                </w:tcPr>
                <w:p w:rsidR="0067796C" w:rsidRPr="000D3836" w:rsidRDefault="0067796C" w:rsidP="00EF5FED">
                  <w:pPr>
                    <w:spacing w:beforeLines="20" w:afterLines="20"/>
                    <w:rPr>
                      <w:rFonts w:ascii="Verdana" w:hAnsi="Verdana"/>
                      <w:sz w:val="18"/>
                      <w:szCs w:val="18"/>
                      <w:lang w:val="en-CA"/>
                    </w:rPr>
                  </w:pPr>
                  <w:r w:rsidRPr="000D3836">
                    <w:rPr>
                      <w:rFonts w:ascii="Verdana" w:hAnsi="Verdana"/>
                      <w:b/>
                      <w:sz w:val="18"/>
                      <w:szCs w:val="18"/>
                      <w:lang w:val="en-CA"/>
                    </w:rPr>
                    <w:t xml:space="preserve">BEU Group: </w:t>
                  </w:r>
                  <w:r w:rsidRPr="000D3836">
                    <w:rPr>
                      <w:rFonts w:ascii="Verdana" w:hAnsi="Verdana"/>
                      <w:sz w:val="18"/>
                      <w:szCs w:val="18"/>
                      <w:lang w:val="en-CA"/>
                    </w:rPr>
                    <w:t xml:space="preserve">Dry Ecosystems; </w:t>
                  </w:r>
                  <w:r w:rsidRPr="000D3836">
                    <w:rPr>
                      <w:rFonts w:ascii="Verdana" w:hAnsi="Verdana"/>
                      <w:b/>
                      <w:sz w:val="18"/>
                      <w:szCs w:val="18"/>
                      <w:lang w:val="en-CA"/>
                    </w:rPr>
                    <w:t>BEU Type:</w:t>
                  </w:r>
                  <w:r w:rsidRPr="000D3836">
                    <w:rPr>
                      <w:rFonts w:ascii="Verdana" w:hAnsi="Verdana"/>
                      <w:sz w:val="18"/>
                      <w:szCs w:val="18"/>
                      <w:lang w:val="en-CA"/>
                    </w:rPr>
                    <w:t xml:space="preserve"> Ridge (110); </w:t>
                  </w:r>
                  <w:r w:rsidRPr="000D3836">
                    <w:rPr>
                      <w:rFonts w:ascii="Verdana" w:hAnsi="Verdana"/>
                      <w:b/>
                      <w:sz w:val="18"/>
                      <w:szCs w:val="18"/>
                      <w:lang w:val="en-CA"/>
                    </w:rPr>
                    <w:t>BEU Phase:</w:t>
                  </w:r>
                  <w:r w:rsidRPr="000D3836">
                    <w:rPr>
                      <w:rFonts w:ascii="Verdana" w:hAnsi="Verdana"/>
                      <w:sz w:val="18"/>
                      <w:szCs w:val="18"/>
                      <w:lang w:val="en-CA"/>
                    </w:rPr>
                    <w:t xml:space="preserve"> Shrub (112)</w:t>
                  </w:r>
                </w:p>
              </w:tc>
            </w:tr>
            <w:tr w:rsidR="0067796C" w:rsidRPr="000D3836" w:rsidTr="000623D5">
              <w:tc>
                <w:tcPr>
                  <w:tcW w:w="2470" w:type="pct"/>
                  <w:shd w:val="clear" w:color="auto" w:fill="F2F2F2" w:themeFill="background1" w:themeFillShade="F2"/>
                </w:tcPr>
                <w:p w:rsidR="0067796C" w:rsidRPr="000D3836" w:rsidRDefault="0067796C"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710C2C">
                    <w:rPr>
                      <w:rFonts w:ascii="Verdana" w:hAnsi="Verdana"/>
                      <w:sz w:val="18"/>
                      <w:szCs w:val="18"/>
                    </w:rPr>
                    <w:t xml:space="preserve">SUB, </w:t>
                  </w:r>
                  <w:r w:rsidRPr="000D3836">
                    <w:rPr>
                      <w:rFonts w:ascii="Verdana" w:hAnsi="Verdana"/>
                      <w:sz w:val="18"/>
                      <w:szCs w:val="18"/>
                    </w:rPr>
                    <w:t>ALP</w:t>
                  </w:r>
                </w:p>
              </w:tc>
              <w:tc>
                <w:tcPr>
                  <w:tcW w:w="2530" w:type="pct"/>
                  <w:shd w:val="clear" w:color="auto" w:fill="F2F2F2" w:themeFill="background1" w:themeFillShade="F2"/>
                </w:tcPr>
                <w:p w:rsidR="0067796C" w:rsidRPr="000D3836" w:rsidRDefault="0067796C"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crest</w:t>
                  </w:r>
                </w:p>
              </w:tc>
            </w:tr>
            <w:tr w:rsidR="0067796C" w:rsidRPr="000D3836" w:rsidTr="000623D5">
              <w:tc>
                <w:tcPr>
                  <w:tcW w:w="2470" w:type="pct"/>
                  <w:shd w:val="clear" w:color="auto" w:fill="FFFFFF" w:themeFill="background1"/>
                </w:tcPr>
                <w:p w:rsidR="0067796C" w:rsidRPr="000D3836" w:rsidRDefault="0067796C"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R</w:t>
                  </w:r>
                  <w:r w:rsidRPr="000D3836">
                    <w:rPr>
                      <w:rFonts w:ascii="Verdana" w:hAnsi="Verdana"/>
                      <w:sz w:val="18"/>
                      <w:szCs w:val="18"/>
                    </w:rPr>
                    <w:t>egosols</w:t>
                  </w:r>
                  <w:proofErr w:type="spellEnd"/>
                  <w:r w:rsidRPr="000D3836">
                    <w:rPr>
                      <w:rFonts w:ascii="Verdana" w:hAnsi="Verdana"/>
                      <w:sz w:val="18"/>
                      <w:szCs w:val="18"/>
                    </w:rPr>
                    <w:t xml:space="preserve"> &amp; </w:t>
                  </w:r>
                  <w:proofErr w:type="spellStart"/>
                  <w:r>
                    <w:rPr>
                      <w:rFonts w:ascii="Verdana" w:hAnsi="Verdana"/>
                      <w:sz w:val="18"/>
                      <w:szCs w:val="18"/>
                    </w:rPr>
                    <w:t>C</w:t>
                  </w:r>
                  <w:r w:rsidRPr="000D3836">
                    <w:rPr>
                      <w:rFonts w:ascii="Verdana" w:hAnsi="Verdana"/>
                      <w:sz w:val="18"/>
                      <w:szCs w:val="18"/>
                    </w:rPr>
                    <w:t>ryosols</w:t>
                  </w:r>
                  <w:proofErr w:type="spellEnd"/>
                </w:p>
              </w:tc>
              <w:tc>
                <w:tcPr>
                  <w:tcW w:w="2530" w:type="pct"/>
                  <w:shd w:val="clear" w:color="auto" w:fill="FFFFFF" w:themeFill="background1"/>
                </w:tcPr>
                <w:p w:rsidR="0067796C" w:rsidRPr="000D3836" w:rsidRDefault="0067796C"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crest</w:t>
                  </w:r>
                </w:p>
              </w:tc>
            </w:tr>
            <w:tr w:rsidR="0067796C" w:rsidRPr="000D3836" w:rsidTr="000623D5">
              <w:tc>
                <w:tcPr>
                  <w:tcW w:w="2470" w:type="pct"/>
                  <w:shd w:val="clear" w:color="auto" w:fill="F2F2F2" w:themeFill="background1" w:themeFillShade="F2"/>
                </w:tcPr>
                <w:p w:rsidR="0067796C" w:rsidRPr="000D3836" w:rsidRDefault="0067796C"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A427CD">
                    <w:rPr>
                      <w:rFonts w:ascii="Verdana" w:hAnsi="Verdana"/>
                      <w:b/>
                      <w:sz w:val="18"/>
                      <w:szCs w:val="18"/>
                    </w:rPr>
                    <w:t>:</w:t>
                  </w:r>
                  <w:r w:rsidRPr="000D3836">
                    <w:rPr>
                      <w:rFonts w:ascii="Verdana" w:hAnsi="Verdana"/>
                      <w:sz w:val="18"/>
                      <w:szCs w:val="18"/>
                    </w:rPr>
                    <w:t xml:space="preserve"> </w:t>
                  </w:r>
                  <w:r w:rsidR="00A427CD">
                    <w:rPr>
                      <w:rFonts w:ascii="Verdana" w:hAnsi="Verdana"/>
                      <w:sz w:val="18"/>
                      <w:szCs w:val="18"/>
                    </w:rPr>
                    <w:t>3.4%</w:t>
                  </w:r>
                </w:p>
              </w:tc>
              <w:tc>
                <w:tcPr>
                  <w:tcW w:w="2530" w:type="pct"/>
                  <w:shd w:val="clear" w:color="auto" w:fill="F2F2F2" w:themeFill="background1" w:themeFillShade="F2"/>
                </w:tcPr>
                <w:p w:rsidR="0067796C" w:rsidRPr="000D3836" w:rsidRDefault="0067796C"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67796C" w:rsidRPr="000D3836" w:rsidTr="00A056B1">
              <w:tc>
                <w:tcPr>
                  <w:tcW w:w="5000" w:type="pct"/>
                  <w:gridSpan w:val="2"/>
                  <w:tcBorders>
                    <w:bottom w:val="single" w:sz="4" w:space="0" w:color="auto"/>
                  </w:tcBorders>
                  <w:shd w:val="clear" w:color="auto" w:fill="FFFFFF" w:themeFill="background1"/>
                  <w:vAlign w:val="center"/>
                </w:tcPr>
                <w:p w:rsidR="0067796C" w:rsidRPr="000D3836" w:rsidRDefault="00A427CD" w:rsidP="00EF5FED">
                  <w:pPr>
                    <w:pStyle w:val="tableheader"/>
                    <w:spacing w:beforeLines="20" w:afterLines="20"/>
                    <w:jc w:val="both"/>
                    <w:rPr>
                      <w:szCs w:val="18"/>
                      <w:lang w:val="en-CA"/>
                    </w:rPr>
                  </w:pPr>
                  <w:r>
                    <w:rPr>
                      <w:szCs w:val="18"/>
                      <w:lang w:val="en-CA"/>
                    </w:rPr>
                    <w:t xml:space="preserve">Portion of </w:t>
                  </w:r>
                  <w:proofErr w:type="spellStart"/>
                  <w:r w:rsidR="0067796C" w:rsidRPr="000D3836">
                    <w:rPr>
                      <w:szCs w:val="18"/>
                      <w:lang w:val="en-CA"/>
                    </w:rPr>
                    <w:t>Bioclimate</w:t>
                  </w:r>
                  <w:proofErr w:type="spellEnd"/>
                  <w:r w:rsidR="0067796C" w:rsidRPr="000D3836">
                    <w:rPr>
                      <w:szCs w:val="18"/>
                      <w:lang w:val="en-CA"/>
                    </w:rPr>
                    <w:t xml:space="preserve"> Zone:</w:t>
                  </w:r>
                  <w:r w:rsidR="0067796C">
                    <w:rPr>
                      <w:b w:val="0"/>
                      <w:szCs w:val="18"/>
                      <w:lang w:val="en-CA"/>
                    </w:rPr>
                    <w:t xml:space="preserve"> </w:t>
                  </w:r>
                  <w:r w:rsidR="00710C2C">
                    <w:rPr>
                      <w:b w:val="0"/>
                      <w:szCs w:val="18"/>
                      <w:lang w:val="en-CA"/>
                    </w:rPr>
                    <w:t xml:space="preserve">SUB 0.3%; </w:t>
                  </w:r>
                  <w:r w:rsidR="0067796C">
                    <w:rPr>
                      <w:b w:val="0"/>
                      <w:szCs w:val="18"/>
                      <w:lang w:val="en-CA"/>
                    </w:rPr>
                    <w:t>ALP</w:t>
                  </w:r>
                  <w:r w:rsidR="0067796C" w:rsidRPr="000D3836">
                    <w:rPr>
                      <w:b w:val="0"/>
                      <w:szCs w:val="18"/>
                      <w:lang w:val="en-CA"/>
                    </w:rPr>
                    <w:t xml:space="preserve"> </w:t>
                  </w:r>
                  <w:r>
                    <w:rPr>
                      <w:b w:val="0"/>
                      <w:szCs w:val="18"/>
                      <w:lang w:val="en-CA"/>
                    </w:rPr>
                    <w:t>24.3</w:t>
                  </w:r>
                  <w:r w:rsidR="0067796C">
                    <w:rPr>
                      <w:b w:val="0"/>
                      <w:szCs w:val="18"/>
                      <w:lang w:val="en-CA"/>
                    </w:rPr>
                    <w:t>%</w:t>
                  </w:r>
                </w:p>
              </w:tc>
            </w:tr>
          </w:tbl>
          <w:p w:rsidR="0067796C" w:rsidRPr="000D3836" w:rsidRDefault="0067796C" w:rsidP="00EF5FED">
            <w:pPr>
              <w:pStyle w:val="Table"/>
              <w:spacing w:beforeLines="20" w:afterLines="20"/>
              <w:ind w:left="0" w:right="-5" w:firstLine="0"/>
              <w:rPr>
                <w:rFonts w:ascii="Verdana" w:hAnsi="Verdana"/>
                <w:b/>
                <w:sz w:val="18"/>
                <w:szCs w:val="18"/>
              </w:rPr>
            </w:pPr>
          </w:p>
        </w:tc>
      </w:tr>
    </w:tbl>
    <w:p w:rsidR="001D6B1C" w:rsidRDefault="001D6B1C">
      <w:pPr>
        <w:spacing w:before="0"/>
        <w:jc w:val="left"/>
      </w:pPr>
      <w:r>
        <w:br w:type="page"/>
      </w:r>
    </w:p>
    <w:p w:rsidR="008F6851" w:rsidRPr="000D3836" w:rsidRDefault="008F6851" w:rsidP="00A87A66">
      <w:pPr>
        <w:pStyle w:val="Heading2"/>
        <w:ind w:left="578" w:hanging="578"/>
        <w:rPr>
          <w:lang w:val="en-CA"/>
        </w:rPr>
      </w:pPr>
      <w:bookmarkStart w:id="63" w:name="_Toc319659175"/>
      <w:r w:rsidRPr="000D3836">
        <w:rPr>
          <w:lang w:val="en-CA"/>
        </w:rPr>
        <w:t>Mid- to High- Elevation Ecosystems</w:t>
      </w:r>
      <w:bookmarkEnd w:id="63"/>
    </w:p>
    <w:p w:rsidR="00204243" w:rsidRPr="000D3836" w:rsidRDefault="00204243" w:rsidP="008977A3">
      <w:pPr>
        <w:pStyle w:val="BodyText-EDI"/>
        <w:spacing w:before="0" w:after="0"/>
        <w:rPr>
          <w:sz w:val="10"/>
          <w:lang w:val="en-CA"/>
        </w:rPr>
      </w:pPr>
    </w:p>
    <w:tbl>
      <w:tblPr>
        <w:tblW w:w="5000" w:type="pct"/>
        <w:tblLook w:val="0000"/>
      </w:tblPr>
      <w:tblGrid>
        <w:gridCol w:w="4395"/>
        <w:gridCol w:w="626"/>
        <w:gridCol w:w="5275"/>
      </w:tblGrid>
      <w:tr w:rsidR="00204243" w:rsidRPr="000D3836" w:rsidTr="008977A3">
        <w:trPr>
          <w:trHeight w:val="404"/>
        </w:trPr>
        <w:tc>
          <w:tcPr>
            <w:tcW w:w="5000" w:type="pct"/>
            <w:gridSpan w:val="3"/>
            <w:tcBorders>
              <w:top w:val="single" w:sz="4" w:space="0" w:color="auto"/>
              <w:bottom w:val="double" w:sz="4" w:space="0" w:color="auto"/>
            </w:tcBorders>
            <w:shd w:val="clear" w:color="auto" w:fill="F2F2F2" w:themeFill="background1" w:themeFillShade="F2"/>
            <w:vAlign w:val="center"/>
          </w:tcPr>
          <w:p w:rsidR="00204243" w:rsidRPr="000D3836" w:rsidRDefault="00204243" w:rsidP="00204243">
            <w:pPr>
              <w:pStyle w:val="tableheader"/>
              <w:rPr>
                <w:lang w:val="en-CA"/>
              </w:rPr>
            </w:pPr>
            <w:r w:rsidRPr="000D3836">
              <w:rPr>
                <w:lang w:val="en-CA"/>
              </w:rPr>
              <w:t>Topographic Profile</w:t>
            </w:r>
          </w:p>
        </w:tc>
      </w:tr>
      <w:tr w:rsidR="00204243" w:rsidRPr="000D3836" w:rsidTr="00C6666C">
        <w:trPr>
          <w:trHeight w:val="3066"/>
        </w:trPr>
        <w:tc>
          <w:tcPr>
            <w:tcW w:w="5000" w:type="pct"/>
            <w:gridSpan w:val="3"/>
            <w:tcBorders>
              <w:top w:val="double" w:sz="4" w:space="0" w:color="auto"/>
              <w:bottom w:val="single" w:sz="4" w:space="0" w:color="auto"/>
            </w:tcBorders>
            <w:shd w:val="clear" w:color="auto" w:fill="auto"/>
          </w:tcPr>
          <w:p w:rsidR="00204243" w:rsidRPr="000D3836" w:rsidRDefault="008F6851" w:rsidP="008977A3">
            <w:pPr>
              <w:pStyle w:val="tableheader"/>
              <w:rPr>
                <w:lang w:val="en-CA"/>
              </w:rPr>
            </w:pPr>
            <w:r w:rsidRPr="000D3836">
              <w:rPr>
                <w:noProof/>
                <w:lang w:bidi="ar-SA"/>
              </w:rPr>
              <w:drawing>
                <wp:inline distT="0" distB="0" distL="0" distR="0">
                  <wp:extent cx="5316855" cy="18211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_130 140 150.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16855" cy="1821180"/>
                          </a:xfrm>
                          <a:prstGeom prst="rect">
                            <a:avLst/>
                          </a:prstGeom>
                        </pic:spPr>
                      </pic:pic>
                    </a:graphicData>
                  </a:graphic>
                </wp:inline>
              </w:drawing>
            </w:r>
          </w:p>
        </w:tc>
      </w:tr>
      <w:tr w:rsidR="00204243" w:rsidRPr="000D3836" w:rsidTr="008977A3">
        <w:trPr>
          <w:trHeight w:val="431"/>
        </w:trPr>
        <w:tc>
          <w:tcPr>
            <w:tcW w:w="5000" w:type="pct"/>
            <w:gridSpan w:val="3"/>
            <w:tcBorders>
              <w:top w:val="single" w:sz="4" w:space="0" w:color="auto"/>
              <w:bottom w:val="double" w:sz="4" w:space="0" w:color="auto"/>
            </w:tcBorders>
            <w:shd w:val="clear" w:color="auto" w:fill="F2F2F2" w:themeFill="background1" w:themeFillShade="F2"/>
            <w:vAlign w:val="center"/>
          </w:tcPr>
          <w:p w:rsidR="00204243" w:rsidRPr="000D3836" w:rsidRDefault="00204243" w:rsidP="00204243">
            <w:pPr>
              <w:pStyle w:val="tableheader"/>
              <w:rPr>
                <w:lang w:val="en-CA"/>
              </w:rPr>
            </w:pPr>
            <w:r w:rsidRPr="000D3836">
              <w:rPr>
                <w:lang w:val="en-CA"/>
              </w:rPr>
              <w:t>Edatopic Position</w:t>
            </w:r>
          </w:p>
        </w:tc>
      </w:tr>
      <w:tr w:rsidR="00204243" w:rsidRPr="000D3836" w:rsidTr="00BE19C2">
        <w:trPr>
          <w:trHeight w:val="4263"/>
        </w:trPr>
        <w:tc>
          <w:tcPr>
            <w:tcW w:w="2135" w:type="pct"/>
            <w:tcBorders>
              <w:bottom w:val="single" w:sz="4" w:space="0" w:color="auto"/>
            </w:tcBorders>
            <w:shd w:val="clear" w:color="auto" w:fill="auto"/>
          </w:tcPr>
          <w:p w:rsidR="00204243" w:rsidRPr="000D3836" w:rsidRDefault="008F6851" w:rsidP="00204243">
            <w:pPr>
              <w:pStyle w:val="BodyText"/>
              <w:snapToGrid w:val="0"/>
              <w:spacing w:after="0"/>
              <w:rPr>
                <w:rFonts w:ascii="Calibri" w:hAnsi="Calibri"/>
                <w:b/>
                <w:lang w:val="en-CA"/>
              </w:rPr>
            </w:pPr>
            <w:r w:rsidRPr="000D3836">
              <w:rPr>
                <w:rFonts w:ascii="Calibri" w:hAnsi="Calibri"/>
                <w:b/>
                <w:noProof/>
                <w:lang w:bidi="ar-SA"/>
              </w:rPr>
              <w:drawing>
                <wp:inline distT="0" distB="0" distL="0" distR="0">
                  <wp:extent cx="2809875" cy="2641547"/>
                  <wp:effectExtent l="1905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topicGrid_130 140 150.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r="15034" b="3970"/>
                          <a:stretch>
                            <a:fillRect/>
                          </a:stretch>
                        </pic:blipFill>
                        <pic:spPr>
                          <a:xfrm>
                            <a:off x="0" y="0"/>
                            <a:ext cx="2814393" cy="2645794"/>
                          </a:xfrm>
                          <a:prstGeom prst="rect">
                            <a:avLst/>
                          </a:prstGeom>
                        </pic:spPr>
                      </pic:pic>
                    </a:graphicData>
                  </a:graphic>
                </wp:inline>
              </w:drawing>
            </w:r>
          </w:p>
        </w:tc>
        <w:tc>
          <w:tcPr>
            <w:tcW w:w="2865" w:type="pct"/>
            <w:gridSpan w:val="2"/>
            <w:tcBorders>
              <w:bottom w:val="single" w:sz="4" w:space="0" w:color="auto"/>
            </w:tcBorders>
            <w:shd w:val="clear" w:color="auto" w:fill="auto"/>
          </w:tcPr>
          <w:p w:rsidR="00204243" w:rsidRPr="000D3836" w:rsidRDefault="008F6851" w:rsidP="00204243">
            <w:pPr>
              <w:pStyle w:val="BodyText"/>
              <w:snapToGrid w:val="0"/>
              <w:spacing w:after="0"/>
              <w:rPr>
                <w:rFonts w:ascii="Calibri" w:hAnsi="Calibri"/>
                <w:b/>
                <w:lang w:val="en-CA"/>
              </w:rPr>
            </w:pPr>
            <w:r w:rsidRPr="000D3836">
              <w:rPr>
                <w:rFonts w:ascii="Calibri" w:hAnsi="Calibri"/>
                <w:b/>
                <w:noProof/>
                <w:lang w:bidi="ar-SA"/>
              </w:rPr>
              <w:drawing>
                <wp:inline distT="0" distB="0" distL="0" distR="0">
                  <wp:extent cx="3831776" cy="2552700"/>
                  <wp:effectExtent l="1905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80.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36686" cy="2555971"/>
                          </a:xfrm>
                          <a:prstGeom prst="rect">
                            <a:avLst/>
                          </a:prstGeom>
                        </pic:spPr>
                      </pic:pic>
                    </a:graphicData>
                  </a:graphic>
                </wp:inline>
              </w:drawing>
            </w:r>
          </w:p>
        </w:tc>
      </w:tr>
      <w:tr w:rsidR="008977A3" w:rsidRPr="000D3836" w:rsidTr="008977A3">
        <w:trPr>
          <w:trHeight w:val="440"/>
        </w:trPr>
        <w:tc>
          <w:tcPr>
            <w:tcW w:w="5000" w:type="pct"/>
            <w:gridSpan w:val="3"/>
            <w:tcBorders>
              <w:top w:val="single" w:sz="4" w:space="0" w:color="auto"/>
              <w:bottom w:val="double" w:sz="4" w:space="0" w:color="auto"/>
            </w:tcBorders>
            <w:shd w:val="clear" w:color="auto" w:fill="F2F2F2" w:themeFill="background1" w:themeFillShade="F2"/>
            <w:vAlign w:val="center"/>
          </w:tcPr>
          <w:p w:rsidR="008977A3" w:rsidRPr="000D3836" w:rsidRDefault="008977A3" w:rsidP="008977A3">
            <w:pPr>
              <w:pStyle w:val="tableheader"/>
              <w:rPr>
                <w:lang w:val="en-CA"/>
              </w:rPr>
            </w:pPr>
            <w:r w:rsidRPr="000D3836">
              <w:rPr>
                <w:lang w:val="en-CA"/>
              </w:rPr>
              <w:t>Description</w:t>
            </w:r>
          </w:p>
        </w:tc>
      </w:tr>
      <w:tr w:rsidR="008977A3" w:rsidRPr="000D3836" w:rsidTr="008977A3">
        <w:tc>
          <w:tcPr>
            <w:tcW w:w="5000" w:type="pct"/>
            <w:gridSpan w:val="3"/>
            <w:tcBorders>
              <w:top w:val="double" w:sz="4" w:space="0" w:color="auto"/>
              <w:bottom w:val="single" w:sz="4" w:space="0" w:color="auto"/>
            </w:tcBorders>
            <w:shd w:val="clear" w:color="auto" w:fill="auto"/>
          </w:tcPr>
          <w:p w:rsidR="008F6851" w:rsidRPr="000D3836" w:rsidRDefault="008F6851" w:rsidP="00A056B1">
            <w:pPr>
              <w:pStyle w:val="BodyText-EDI"/>
              <w:spacing w:before="120" w:after="120"/>
              <w:rPr>
                <w:lang w:val="en-CA"/>
              </w:rPr>
            </w:pPr>
            <w:r w:rsidRPr="000D3836">
              <w:rPr>
                <w:lang w:val="en-CA"/>
              </w:rPr>
              <w:t>Mid to High Elevation Dry (130) occurs throughout the project area on ridges and moderate to steep warm-aspect slopes.</w:t>
            </w:r>
            <w:r w:rsidR="00DE5737">
              <w:rPr>
                <w:lang w:val="en-CA"/>
              </w:rPr>
              <w:t xml:space="preserve"> </w:t>
            </w:r>
            <w:r w:rsidRPr="000D3836">
              <w:rPr>
                <w:lang w:val="en-CA"/>
              </w:rPr>
              <w:t>Permafrost is either absent or the active layer is sufficiently deep to enable good surface drainage.</w:t>
            </w:r>
            <w:r w:rsidR="00DE5737">
              <w:rPr>
                <w:lang w:val="en-CA"/>
              </w:rPr>
              <w:t xml:space="preserve"> </w:t>
            </w:r>
            <w:r w:rsidR="004C409F">
              <w:rPr>
                <w:lang w:val="en-CA"/>
              </w:rPr>
              <w:t>This type</w:t>
            </w:r>
            <w:r w:rsidRPr="000D3836">
              <w:rPr>
                <w:lang w:val="en-CA"/>
              </w:rPr>
              <w:t xml:space="preserve"> generally occurs on </w:t>
            </w:r>
            <w:proofErr w:type="spellStart"/>
            <w:r w:rsidRPr="000D3836">
              <w:rPr>
                <w:lang w:val="en-CA"/>
              </w:rPr>
              <w:t>colluvium</w:t>
            </w:r>
            <w:proofErr w:type="spellEnd"/>
            <w:r w:rsidRPr="000D3836">
              <w:rPr>
                <w:lang w:val="en-CA"/>
              </w:rPr>
              <w:t xml:space="preserve"> and accounts for</w:t>
            </w:r>
            <w:r w:rsidR="00417FAE">
              <w:rPr>
                <w:lang w:val="en-CA"/>
              </w:rPr>
              <w:t xml:space="preserve"> over</w:t>
            </w:r>
            <w:r w:rsidRPr="000D3836">
              <w:rPr>
                <w:lang w:val="en-CA"/>
              </w:rPr>
              <w:t xml:space="preserve"> one third of the project area.</w:t>
            </w:r>
          </w:p>
          <w:p w:rsidR="008F6851" w:rsidRPr="000D3836" w:rsidRDefault="008F6851" w:rsidP="00A056B1">
            <w:pPr>
              <w:pStyle w:val="BodyText-EDI"/>
              <w:spacing w:before="120" w:after="120"/>
              <w:rPr>
                <w:lang w:val="en-CA"/>
              </w:rPr>
            </w:pPr>
            <w:r w:rsidRPr="000D3836">
              <w:rPr>
                <w:lang w:val="en-CA"/>
              </w:rPr>
              <w:t xml:space="preserve">Mid to High Elevation </w:t>
            </w:r>
            <w:proofErr w:type="spellStart"/>
            <w:r w:rsidRPr="000D3836">
              <w:rPr>
                <w:lang w:val="en-CA"/>
              </w:rPr>
              <w:t>Mesic</w:t>
            </w:r>
            <w:proofErr w:type="spellEnd"/>
            <w:r w:rsidRPr="000D3836">
              <w:rPr>
                <w:lang w:val="en-CA"/>
              </w:rPr>
              <w:t xml:space="preserve"> (140) is also found through the project area, though</w:t>
            </w:r>
            <w:r w:rsidR="00417FAE">
              <w:rPr>
                <w:lang w:val="en-CA"/>
              </w:rPr>
              <w:t xml:space="preserve"> it</w:t>
            </w:r>
            <w:r w:rsidRPr="000D3836">
              <w:rPr>
                <w:lang w:val="en-CA"/>
              </w:rPr>
              <w:t xml:space="preserve"> tends to be on gentle to steep cool-aspect slopes.</w:t>
            </w:r>
            <w:r w:rsidR="00DE5737">
              <w:rPr>
                <w:lang w:val="en-CA"/>
              </w:rPr>
              <w:t xml:space="preserve"> </w:t>
            </w:r>
            <w:r w:rsidRPr="000D3836">
              <w:rPr>
                <w:lang w:val="en-CA"/>
              </w:rPr>
              <w:t>Macro terrain can be mounded to hummocky, with near surface permafrost.</w:t>
            </w:r>
            <w:r w:rsidR="00DE5737">
              <w:rPr>
                <w:lang w:val="en-CA"/>
              </w:rPr>
              <w:t xml:space="preserve"> </w:t>
            </w:r>
            <w:r w:rsidRPr="000D3836">
              <w:rPr>
                <w:lang w:val="en-CA"/>
              </w:rPr>
              <w:t xml:space="preserve">This </w:t>
            </w:r>
            <w:r w:rsidR="004C409F">
              <w:rPr>
                <w:lang w:val="en-CA"/>
              </w:rPr>
              <w:t>type</w:t>
            </w:r>
            <w:r w:rsidRPr="000D3836">
              <w:rPr>
                <w:lang w:val="en-CA"/>
              </w:rPr>
              <w:t xml:space="preserve"> accounts for</w:t>
            </w:r>
            <w:r w:rsidR="00417FAE">
              <w:rPr>
                <w:lang w:val="en-CA"/>
              </w:rPr>
              <w:t xml:space="preserve"> one quarter</w:t>
            </w:r>
            <w:r w:rsidRPr="000D3836">
              <w:rPr>
                <w:lang w:val="en-CA"/>
              </w:rPr>
              <w:t xml:space="preserve"> of the project area, with the shrub </w:t>
            </w:r>
            <w:r w:rsidR="00CB4A1A">
              <w:rPr>
                <w:lang w:val="en-CA"/>
              </w:rPr>
              <w:t>phase (</w:t>
            </w:r>
            <w:r w:rsidRPr="000D3836">
              <w:rPr>
                <w:lang w:val="en-CA"/>
              </w:rPr>
              <w:t>142) being most extensive.</w:t>
            </w:r>
          </w:p>
          <w:p w:rsidR="008977A3" w:rsidRPr="000D3836" w:rsidRDefault="008F6851" w:rsidP="00417FAE">
            <w:pPr>
              <w:pStyle w:val="BodyText-EDI"/>
              <w:spacing w:before="120" w:after="120"/>
              <w:rPr>
                <w:lang w:val="en-CA"/>
              </w:rPr>
            </w:pPr>
            <w:r w:rsidRPr="000D3836">
              <w:rPr>
                <w:lang w:val="en-CA"/>
              </w:rPr>
              <w:t>Mid to High Elevation Moist (150) in the M</w:t>
            </w:r>
            <w:r w:rsidR="00417FAE">
              <w:rPr>
                <w:lang w:val="en-CA"/>
              </w:rPr>
              <w:t>ount</w:t>
            </w:r>
            <w:r w:rsidRPr="000D3836">
              <w:rPr>
                <w:lang w:val="en-CA"/>
              </w:rPr>
              <w:t xml:space="preserve"> Nansen area refers to the ecosystems that form on the smooth ancient surfaces that have formed </w:t>
            </w:r>
            <w:r w:rsidRPr="00DB68B8">
              <w:t>at the toes of mountains, adjacent to the two main north south valleys.</w:t>
            </w:r>
            <w:r w:rsidR="00DE5737" w:rsidRPr="00DB68B8">
              <w:t xml:space="preserve"> </w:t>
            </w:r>
            <w:r w:rsidRPr="00DB68B8">
              <w:t>The material is fine</w:t>
            </w:r>
            <w:r w:rsidR="009335FE" w:rsidRPr="00DB68B8">
              <w:t>-</w:t>
            </w:r>
            <w:r w:rsidRPr="00DB68B8">
              <w:t xml:space="preserve"> weathered </w:t>
            </w:r>
            <w:proofErr w:type="spellStart"/>
            <w:r w:rsidRPr="00DB68B8">
              <w:t>colluvium</w:t>
            </w:r>
            <w:proofErr w:type="spellEnd"/>
            <w:r w:rsidRPr="00DB68B8">
              <w:t xml:space="preserve"> that is well insulated by vegetation</w:t>
            </w:r>
            <w:r w:rsidR="009335FE" w:rsidRPr="00DB68B8">
              <w:t>,</w:t>
            </w:r>
            <w:r w:rsidRPr="00DB68B8">
              <w:t xml:space="preserve"> enabling the development of near-surface permafrost.</w:t>
            </w:r>
            <w:r w:rsidR="00DE5737" w:rsidRPr="00DB68B8">
              <w:t xml:space="preserve"> </w:t>
            </w:r>
            <w:r w:rsidRPr="00DB68B8">
              <w:t xml:space="preserve">Moisture from above flows across the surface, with a minimum of </w:t>
            </w:r>
            <w:proofErr w:type="spellStart"/>
            <w:r w:rsidRPr="00DB68B8">
              <w:t>runnelling</w:t>
            </w:r>
            <w:proofErr w:type="spellEnd"/>
            <w:r w:rsidRPr="00DB68B8">
              <w:t xml:space="preserve"> </w:t>
            </w:r>
            <w:r w:rsidRPr="000D3836">
              <w:rPr>
                <w:lang w:val="en-CA"/>
              </w:rPr>
              <w:t>or channel development.</w:t>
            </w:r>
          </w:p>
        </w:tc>
      </w:tr>
      <w:tr w:rsidR="008977A3" w:rsidRPr="000D3836" w:rsidTr="00A056B1">
        <w:trPr>
          <w:trHeight w:val="411"/>
        </w:trPr>
        <w:tc>
          <w:tcPr>
            <w:tcW w:w="5000" w:type="pct"/>
            <w:gridSpan w:val="3"/>
            <w:tcBorders>
              <w:top w:val="single" w:sz="4" w:space="0" w:color="auto"/>
              <w:bottom w:val="single" w:sz="4" w:space="0" w:color="auto"/>
            </w:tcBorders>
            <w:shd w:val="clear" w:color="auto" w:fill="C2D69B"/>
            <w:vAlign w:val="center"/>
          </w:tcPr>
          <w:p w:rsidR="008977A3" w:rsidRPr="000D3836" w:rsidRDefault="008977A3" w:rsidP="008977A3">
            <w:pPr>
              <w:pStyle w:val="BodyText-EDI"/>
              <w:spacing w:before="0" w:after="0"/>
              <w:jc w:val="left"/>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xml:space="preserve">– </w:t>
            </w:r>
            <w:r w:rsidRPr="000D3836">
              <w:rPr>
                <w:rFonts w:ascii="Verdana" w:hAnsi="Verdana"/>
                <w:b/>
                <w:lang w:val="en-CA"/>
              </w:rPr>
              <w:t>Dry (BOH, SUB)</w:t>
            </w:r>
          </w:p>
        </w:tc>
      </w:tr>
      <w:tr w:rsidR="008977A3" w:rsidRPr="000D3836" w:rsidTr="008977A3">
        <w:tc>
          <w:tcPr>
            <w:tcW w:w="5000" w:type="pct"/>
            <w:gridSpan w:val="3"/>
            <w:tcBorders>
              <w:top w:val="double" w:sz="4" w:space="0" w:color="auto"/>
              <w:bottom w:val="single" w:sz="4" w:space="0" w:color="auto"/>
            </w:tcBorders>
            <w:shd w:val="clear" w:color="auto" w:fill="F2F2F2" w:themeFill="background1" w:themeFillShade="F2"/>
            <w:vAlign w:val="center"/>
          </w:tcPr>
          <w:p w:rsidR="008977A3" w:rsidRPr="000D3836" w:rsidRDefault="008977A3" w:rsidP="00283CC2">
            <w:pPr>
              <w:pStyle w:val="tableheader"/>
              <w:jc w:val="left"/>
              <w:rPr>
                <w:sz w:val="20"/>
                <w:lang w:val="en-CA"/>
              </w:rPr>
            </w:pPr>
            <w:r w:rsidRPr="000D3836">
              <w:rPr>
                <w:sz w:val="20"/>
                <w:lang w:val="en-CA"/>
              </w:rPr>
              <w:t>Herb 131</w:t>
            </w:r>
          </w:p>
        </w:tc>
      </w:tr>
      <w:tr w:rsidR="008977A3" w:rsidRPr="000D3836" w:rsidTr="008977A3">
        <w:tc>
          <w:tcPr>
            <w:tcW w:w="5000" w:type="pct"/>
            <w:gridSpan w:val="3"/>
            <w:tcBorders>
              <w:top w:val="single" w:sz="4" w:space="0" w:color="auto"/>
              <w:bottom w:val="single" w:sz="4" w:space="0" w:color="auto"/>
            </w:tcBorders>
            <w:shd w:val="clear" w:color="auto" w:fill="auto"/>
          </w:tcPr>
          <w:p w:rsidR="008977A3" w:rsidRPr="000D3836" w:rsidRDefault="008977A3" w:rsidP="00C6666C">
            <w:pPr>
              <w:pStyle w:val="BodyText-EDI"/>
              <w:jc w:val="center"/>
              <w:rPr>
                <w:lang w:val="en-CA"/>
              </w:rPr>
            </w:pPr>
            <w:r w:rsidRPr="000D3836">
              <w:rPr>
                <w:noProof/>
                <w:lang w:bidi="ar-SA"/>
              </w:rPr>
              <w:drawing>
                <wp:inline distT="0" distB="0" distL="0" distR="0">
                  <wp:extent cx="5943600" cy="3959235"/>
                  <wp:effectExtent l="0" t="0" r="0" b="3175"/>
                  <wp:docPr id="21" name="Picture 482" descr="E:\images\Nansen_EDI_Sept2011\IMG_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images\Nansen_EDI_Sept2011\IMG_6927.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959235"/>
                          </a:xfrm>
                          <a:prstGeom prst="rect">
                            <a:avLst/>
                          </a:prstGeom>
                          <a:noFill/>
                          <a:ln>
                            <a:noFill/>
                          </a:ln>
                        </pic:spPr>
                      </pic:pic>
                    </a:graphicData>
                  </a:graphic>
                </wp:inline>
              </w:drawing>
            </w:r>
          </w:p>
        </w:tc>
      </w:tr>
      <w:tr w:rsidR="008977A3" w:rsidRPr="000D3836" w:rsidTr="008977A3">
        <w:trPr>
          <w:trHeight w:val="440"/>
        </w:trPr>
        <w:tc>
          <w:tcPr>
            <w:tcW w:w="5000" w:type="pct"/>
            <w:gridSpan w:val="3"/>
            <w:tcBorders>
              <w:top w:val="single" w:sz="4" w:space="0" w:color="auto"/>
              <w:bottom w:val="double" w:sz="4" w:space="0" w:color="auto"/>
            </w:tcBorders>
            <w:shd w:val="clear" w:color="auto" w:fill="F2F2F2" w:themeFill="background1" w:themeFillShade="F2"/>
            <w:vAlign w:val="center"/>
          </w:tcPr>
          <w:p w:rsidR="008977A3" w:rsidRPr="000D3836" w:rsidRDefault="008977A3" w:rsidP="008977A3">
            <w:pPr>
              <w:pStyle w:val="tableheader"/>
              <w:rPr>
                <w:rFonts w:ascii="Calibri" w:hAnsi="Calibri"/>
                <w:lang w:val="en-CA"/>
              </w:rPr>
            </w:pPr>
            <w:r w:rsidRPr="000D3836">
              <w:rPr>
                <w:lang w:val="en-CA"/>
              </w:rPr>
              <w:t>Description</w:t>
            </w:r>
          </w:p>
        </w:tc>
      </w:tr>
      <w:tr w:rsidR="008977A3" w:rsidRPr="000D3836" w:rsidTr="008977A3">
        <w:trPr>
          <w:trHeight w:val="440"/>
        </w:trPr>
        <w:tc>
          <w:tcPr>
            <w:tcW w:w="5000" w:type="pct"/>
            <w:gridSpan w:val="3"/>
            <w:tcBorders>
              <w:top w:val="double" w:sz="4" w:space="0" w:color="auto"/>
              <w:bottom w:val="single" w:sz="4" w:space="0" w:color="auto"/>
            </w:tcBorders>
            <w:shd w:val="clear" w:color="auto" w:fill="auto"/>
          </w:tcPr>
          <w:p w:rsidR="008977A3" w:rsidRPr="000D3836" w:rsidRDefault="00A056B1" w:rsidP="00CB4A1A">
            <w:pPr>
              <w:pStyle w:val="BodyText-EDI"/>
              <w:rPr>
                <w:lang w:val="en-CA"/>
              </w:rPr>
            </w:pPr>
            <w:r w:rsidRPr="000D3836">
              <w:rPr>
                <w:lang w:val="en-CA"/>
              </w:rPr>
              <w:t xml:space="preserve">This ecosystem is found on the bluffs along the north side of the </w:t>
            </w:r>
            <w:proofErr w:type="spellStart"/>
            <w:r w:rsidRPr="000D3836">
              <w:rPr>
                <w:lang w:val="en-CA"/>
              </w:rPr>
              <w:t>Nisling</w:t>
            </w:r>
            <w:proofErr w:type="spellEnd"/>
            <w:r w:rsidRPr="000D3836">
              <w:rPr>
                <w:lang w:val="en-CA"/>
              </w:rPr>
              <w:t xml:space="preserve"> Valley (above) as a grassland community on exposed glacio</w:t>
            </w:r>
            <w:r w:rsidR="00CB4A1A">
              <w:rPr>
                <w:lang w:val="en-CA"/>
              </w:rPr>
              <w:t>fluvial</w:t>
            </w:r>
            <w:r w:rsidRPr="000D3836">
              <w:rPr>
                <w:lang w:val="en-CA"/>
              </w:rPr>
              <w:t xml:space="preserve"> material.</w:t>
            </w:r>
            <w:r w:rsidR="00DE5737">
              <w:rPr>
                <w:lang w:val="en-CA"/>
              </w:rPr>
              <w:t xml:space="preserve"> </w:t>
            </w:r>
            <w:r w:rsidRPr="000D3836">
              <w:rPr>
                <w:lang w:val="en-CA"/>
              </w:rPr>
              <w:t xml:space="preserve">Grasses and </w:t>
            </w:r>
            <w:proofErr w:type="spellStart"/>
            <w:r w:rsidRPr="009335FE">
              <w:rPr>
                <w:i/>
                <w:lang w:val="en-CA"/>
              </w:rPr>
              <w:t>Artemesia</w:t>
            </w:r>
            <w:proofErr w:type="spellEnd"/>
            <w:r w:rsidRPr="000D3836">
              <w:rPr>
                <w:lang w:val="en-CA"/>
              </w:rPr>
              <w:t xml:space="preserve"> </w:t>
            </w:r>
            <w:r w:rsidRPr="009335FE">
              <w:rPr>
                <w:i/>
                <w:lang w:val="en-CA"/>
              </w:rPr>
              <w:t>sp</w:t>
            </w:r>
            <w:r w:rsidR="009335FE">
              <w:rPr>
                <w:lang w:val="en-CA"/>
              </w:rPr>
              <w:t>.</w:t>
            </w:r>
            <w:r w:rsidRPr="000D3836">
              <w:rPr>
                <w:lang w:val="en-CA"/>
              </w:rPr>
              <w:t xml:space="preserve"> dominate steep open areas.</w:t>
            </w:r>
            <w:r w:rsidR="00DE5737">
              <w:rPr>
                <w:lang w:val="en-CA"/>
              </w:rPr>
              <w:t xml:space="preserve"> </w:t>
            </w:r>
            <w:r w:rsidRPr="000D3836">
              <w:rPr>
                <w:lang w:val="en-CA"/>
              </w:rPr>
              <w:t>On shallower slopes, ground</w:t>
            </w:r>
            <w:r w:rsidR="009335FE">
              <w:rPr>
                <w:lang w:val="en-CA"/>
              </w:rPr>
              <w:t>-</w:t>
            </w:r>
            <w:r w:rsidRPr="000D3836">
              <w:rPr>
                <w:lang w:val="en-CA"/>
              </w:rPr>
              <w:t xml:space="preserve"> shrub mats develop, mostly </w:t>
            </w:r>
            <w:proofErr w:type="spellStart"/>
            <w:r w:rsidRPr="000D3836">
              <w:rPr>
                <w:i/>
                <w:lang w:val="en-CA"/>
              </w:rPr>
              <w:t>Arctostaphylos</w:t>
            </w:r>
            <w:proofErr w:type="spellEnd"/>
            <w:r w:rsidRPr="000D3836">
              <w:rPr>
                <w:i/>
                <w:lang w:val="en-CA"/>
              </w:rPr>
              <w:t xml:space="preserve"> </w:t>
            </w:r>
            <w:proofErr w:type="spellStart"/>
            <w:r w:rsidRPr="000D3836">
              <w:rPr>
                <w:i/>
                <w:lang w:val="en-CA"/>
              </w:rPr>
              <w:t>uva-ursi</w:t>
            </w:r>
            <w:proofErr w:type="spellEnd"/>
            <w:r w:rsidRPr="000D3836">
              <w:rPr>
                <w:lang w:val="en-CA"/>
              </w:rPr>
              <w:t xml:space="preserve"> with gradual infill by </w:t>
            </w:r>
            <w:proofErr w:type="spellStart"/>
            <w:r w:rsidRPr="000D3836">
              <w:rPr>
                <w:i/>
                <w:lang w:val="en-CA"/>
              </w:rPr>
              <w:t>Populus</w:t>
            </w:r>
            <w:proofErr w:type="spellEnd"/>
            <w:r w:rsidRPr="000D3836">
              <w:rPr>
                <w:i/>
                <w:lang w:val="en-CA"/>
              </w:rPr>
              <w:t xml:space="preserve"> </w:t>
            </w:r>
            <w:proofErr w:type="spellStart"/>
            <w:r w:rsidRPr="000D3836">
              <w:rPr>
                <w:i/>
                <w:lang w:val="en-CA"/>
              </w:rPr>
              <w:t>tremuloides</w:t>
            </w:r>
            <w:proofErr w:type="spellEnd"/>
            <w:r w:rsidRPr="000D3836">
              <w:rPr>
                <w:lang w:val="en-CA"/>
              </w:rPr>
              <w:t>.</w:t>
            </w:r>
            <w:r w:rsidR="00DE5737">
              <w:rPr>
                <w:lang w:val="en-CA"/>
              </w:rPr>
              <w:t xml:space="preserve"> </w:t>
            </w:r>
            <w:r w:rsidRPr="000D3836">
              <w:rPr>
                <w:lang w:val="en-CA"/>
              </w:rPr>
              <w:t xml:space="preserve">At higher elevations in the </w:t>
            </w:r>
            <w:r w:rsidR="009335FE">
              <w:rPr>
                <w:lang w:val="en-CA"/>
              </w:rPr>
              <w:t>BOH</w:t>
            </w:r>
            <w:r w:rsidRPr="000D3836">
              <w:rPr>
                <w:lang w:val="en-CA"/>
              </w:rPr>
              <w:t xml:space="preserve"> </w:t>
            </w:r>
            <w:r w:rsidR="001F4E00">
              <w:rPr>
                <w:lang w:val="en-CA"/>
              </w:rPr>
              <w:t>Z</w:t>
            </w:r>
            <w:r w:rsidRPr="000D3836">
              <w:rPr>
                <w:lang w:val="en-CA"/>
              </w:rPr>
              <w:t>one, this unit is found on south facing slopes and dry ridges.</w:t>
            </w:r>
            <w:r w:rsidR="00DE5737">
              <w:rPr>
                <w:lang w:val="en-CA"/>
              </w:rPr>
              <w:t xml:space="preserve"> </w:t>
            </w:r>
            <w:r w:rsidRPr="000D3836">
              <w:rPr>
                <w:lang w:val="en-CA"/>
              </w:rPr>
              <w:t xml:space="preserve">It is most extensive in the </w:t>
            </w:r>
            <w:r w:rsidR="009335FE">
              <w:rPr>
                <w:lang w:val="en-CA"/>
              </w:rPr>
              <w:t>SUB</w:t>
            </w:r>
            <w:r w:rsidRPr="000D3836">
              <w:rPr>
                <w:lang w:val="en-CA"/>
              </w:rPr>
              <w:t xml:space="preserve"> </w:t>
            </w:r>
            <w:r w:rsidR="001F4E00">
              <w:rPr>
                <w:lang w:val="en-CA"/>
              </w:rPr>
              <w:t>Z</w:t>
            </w:r>
            <w:r w:rsidRPr="000D3836">
              <w:rPr>
                <w:lang w:val="en-CA"/>
              </w:rPr>
              <w:t xml:space="preserve">one where it grades into </w:t>
            </w:r>
            <w:r w:rsidR="009335FE">
              <w:rPr>
                <w:lang w:val="en-CA"/>
              </w:rPr>
              <w:t>ALP</w:t>
            </w:r>
            <w:r w:rsidR="009335FE" w:rsidRPr="000D3836">
              <w:rPr>
                <w:lang w:val="en-CA"/>
              </w:rPr>
              <w:t xml:space="preserve"> </w:t>
            </w:r>
            <w:r w:rsidRPr="000D3836">
              <w:rPr>
                <w:lang w:val="en-CA"/>
              </w:rPr>
              <w:t>herb (111) at high elevations.</w:t>
            </w:r>
          </w:p>
        </w:tc>
      </w:tr>
      <w:tr w:rsidR="008977A3" w:rsidRPr="000D3836" w:rsidTr="00C6666C">
        <w:trPr>
          <w:trHeight w:val="431"/>
        </w:trPr>
        <w:tc>
          <w:tcPr>
            <w:tcW w:w="5000" w:type="pct"/>
            <w:gridSpan w:val="3"/>
            <w:tcBorders>
              <w:top w:val="single" w:sz="4" w:space="0" w:color="auto"/>
              <w:bottom w:val="single" w:sz="4" w:space="0" w:color="auto"/>
            </w:tcBorders>
            <w:shd w:val="clear" w:color="auto" w:fill="F2F2F2" w:themeFill="background1" w:themeFillShade="F2"/>
            <w:vAlign w:val="center"/>
          </w:tcPr>
          <w:p w:rsidR="008977A3" w:rsidRPr="000D3836" w:rsidRDefault="008977A3" w:rsidP="008977A3">
            <w:pPr>
              <w:pStyle w:val="tableheader"/>
              <w:rPr>
                <w:lang w:val="en-CA"/>
              </w:rPr>
            </w:pPr>
            <w:r w:rsidRPr="000D3836">
              <w:rPr>
                <w:lang w:val="en-CA"/>
              </w:rPr>
              <w:t>Information Table</w:t>
            </w:r>
          </w:p>
        </w:tc>
      </w:tr>
      <w:tr w:rsidR="00C6666C" w:rsidRPr="000D3836" w:rsidTr="00283CC2">
        <w:trPr>
          <w:trHeight w:val="429"/>
        </w:trPr>
        <w:tc>
          <w:tcPr>
            <w:tcW w:w="5000" w:type="pct"/>
            <w:gridSpan w:val="3"/>
            <w:tcBorders>
              <w:top w:val="double" w:sz="4" w:space="0" w:color="auto"/>
            </w:tcBorders>
            <w:shd w:val="clear" w:color="auto" w:fill="FFFFFF" w:themeFill="background1"/>
          </w:tcPr>
          <w:p w:rsidR="00C6666C" w:rsidRPr="000D3836" w:rsidRDefault="00C6666C" w:rsidP="00EF5FED">
            <w:pPr>
              <w:spacing w:beforeLines="20" w:afterLines="20"/>
              <w:rPr>
                <w:rFonts w:ascii="Verdana" w:hAnsi="Verdana"/>
                <w:sz w:val="18"/>
                <w:szCs w:val="18"/>
                <w:lang w:val="en-CA"/>
              </w:rPr>
            </w:pPr>
            <w:r w:rsidRPr="000D3836">
              <w:rPr>
                <w:rFonts w:ascii="Verdana" w:hAnsi="Verdana"/>
                <w:b/>
                <w:sz w:val="18"/>
                <w:szCs w:val="18"/>
                <w:lang w:val="en-CA"/>
              </w:rPr>
              <w:t xml:space="preserve">BEU Group: </w:t>
            </w:r>
            <w:r w:rsidRPr="000D3836">
              <w:rPr>
                <w:rFonts w:ascii="Verdana" w:hAnsi="Verdana"/>
                <w:sz w:val="18"/>
                <w:szCs w:val="18"/>
                <w:lang w:val="en-CA"/>
              </w:rPr>
              <w:t xml:space="preserve">Dry Ecosystems; </w:t>
            </w:r>
            <w:r w:rsidRPr="000D3836">
              <w:rPr>
                <w:rFonts w:ascii="Verdana" w:hAnsi="Verdana"/>
                <w:b/>
                <w:sz w:val="18"/>
                <w:szCs w:val="18"/>
                <w:lang w:val="en-CA"/>
              </w:rPr>
              <w:t>BEU Type:</w:t>
            </w:r>
            <w:r w:rsidRPr="000D3836">
              <w:rPr>
                <w:rFonts w:ascii="Verdana" w:hAnsi="Verdana"/>
                <w:sz w:val="18"/>
                <w:szCs w:val="18"/>
                <w:lang w:val="en-CA"/>
              </w:rPr>
              <w:t xml:space="preserve"> </w:t>
            </w:r>
            <w:r w:rsidR="009F059A">
              <w:rPr>
                <w:rFonts w:ascii="Verdana" w:hAnsi="Verdana"/>
                <w:sz w:val="18"/>
                <w:szCs w:val="18"/>
                <w:lang w:val="en-CA"/>
              </w:rPr>
              <w:t>Steep</w:t>
            </w:r>
            <w:r w:rsidRPr="000D3836">
              <w:rPr>
                <w:rFonts w:ascii="Verdana" w:hAnsi="Verdana"/>
                <w:sz w:val="18"/>
                <w:szCs w:val="18"/>
                <w:lang w:val="en-CA"/>
              </w:rPr>
              <w:t xml:space="preserve"> Warm Slopes (130); </w:t>
            </w:r>
            <w:r w:rsidRPr="000D3836">
              <w:rPr>
                <w:rFonts w:ascii="Verdana" w:hAnsi="Verdana"/>
                <w:b/>
                <w:sz w:val="18"/>
                <w:szCs w:val="18"/>
                <w:lang w:val="en-CA"/>
              </w:rPr>
              <w:t>BEU Phase:</w:t>
            </w:r>
            <w:r w:rsidRPr="000D3836">
              <w:rPr>
                <w:rFonts w:ascii="Verdana" w:hAnsi="Verdana"/>
                <w:sz w:val="18"/>
                <w:szCs w:val="18"/>
                <w:lang w:val="en-CA"/>
              </w:rPr>
              <w:t xml:space="preserve"> Herb (131)</w:t>
            </w:r>
          </w:p>
        </w:tc>
      </w:tr>
      <w:tr w:rsidR="00C6666C" w:rsidRPr="000D3836" w:rsidTr="001D6B1C">
        <w:tc>
          <w:tcPr>
            <w:tcW w:w="2433" w:type="pct"/>
            <w:gridSpan w:val="2"/>
            <w:shd w:val="clear" w:color="auto" w:fill="F2F2F2" w:themeFill="background1" w:themeFillShade="F2"/>
          </w:tcPr>
          <w:p w:rsidR="00C6666C" w:rsidRPr="000D3836" w:rsidRDefault="00C6666C"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180090">
              <w:rPr>
                <w:rFonts w:ascii="Verdana" w:hAnsi="Verdana"/>
                <w:sz w:val="18"/>
                <w:szCs w:val="18"/>
              </w:rPr>
              <w:t xml:space="preserve">BOH, </w:t>
            </w:r>
            <w:r w:rsidRPr="000D3836">
              <w:rPr>
                <w:rFonts w:ascii="Verdana" w:hAnsi="Verdana"/>
                <w:sz w:val="18"/>
                <w:szCs w:val="18"/>
              </w:rPr>
              <w:t>SUB</w:t>
            </w:r>
          </w:p>
        </w:tc>
        <w:tc>
          <w:tcPr>
            <w:tcW w:w="2567" w:type="pct"/>
            <w:shd w:val="clear" w:color="auto" w:fill="F2F2F2" w:themeFill="background1" w:themeFillShade="F2"/>
          </w:tcPr>
          <w:p w:rsidR="00C6666C" w:rsidRPr="000D3836" w:rsidRDefault="00C6666C"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ridge and steep warm slope</w:t>
            </w:r>
          </w:p>
        </w:tc>
      </w:tr>
      <w:tr w:rsidR="00C6666C" w:rsidRPr="000D3836" w:rsidTr="001D6B1C">
        <w:tc>
          <w:tcPr>
            <w:tcW w:w="2433" w:type="pct"/>
            <w:gridSpan w:val="2"/>
            <w:shd w:val="clear" w:color="auto" w:fill="FFFFFF" w:themeFill="background1"/>
          </w:tcPr>
          <w:p w:rsidR="00C6666C" w:rsidRPr="000D3836" w:rsidRDefault="0067796C"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B</w:t>
            </w:r>
            <w:r w:rsidRPr="000D3836">
              <w:rPr>
                <w:rFonts w:ascii="Verdana" w:hAnsi="Verdana"/>
                <w:sz w:val="18"/>
                <w:szCs w:val="18"/>
              </w:rPr>
              <w:t>runisols</w:t>
            </w:r>
            <w:proofErr w:type="spellEnd"/>
          </w:p>
        </w:tc>
        <w:tc>
          <w:tcPr>
            <w:tcW w:w="2567" w:type="pct"/>
            <w:shd w:val="clear" w:color="auto" w:fill="FFFFFF" w:themeFill="background1"/>
          </w:tcPr>
          <w:p w:rsidR="00C6666C" w:rsidRPr="000D3836" w:rsidRDefault="00C6666C"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warm</w:t>
            </w:r>
          </w:p>
        </w:tc>
      </w:tr>
      <w:tr w:rsidR="00C6666C" w:rsidRPr="000D3836" w:rsidTr="001D6B1C">
        <w:tc>
          <w:tcPr>
            <w:tcW w:w="2433" w:type="pct"/>
            <w:gridSpan w:val="2"/>
            <w:shd w:val="clear" w:color="auto" w:fill="F2F2F2" w:themeFill="background1" w:themeFillShade="F2"/>
          </w:tcPr>
          <w:p w:rsidR="00C6666C" w:rsidRPr="000D3836" w:rsidRDefault="0067796C"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1B561B">
              <w:rPr>
                <w:rFonts w:ascii="Verdana" w:hAnsi="Verdana"/>
                <w:b/>
                <w:sz w:val="18"/>
                <w:szCs w:val="18"/>
              </w:rPr>
              <w:t>:</w:t>
            </w:r>
            <w:r w:rsidR="00B8499C">
              <w:rPr>
                <w:rFonts w:ascii="Verdana" w:hAnsi="Verdana"/>
                <w:b/>
                <w:sz w:val="18"/>
                <w:szCs w:val="18"/>
              </w:rPr>
              <w:t xml:space="preserve"> </w:t>
            </w:r>
            <w:r w:rsidR="001B561B" w:rsidRPr="001B561B">
              <w:rPr>
                <w:rFonts w:ascii="Verdana" w:hAnsi="Verdana"/>
                <w:sz w:val="18"/>
                <w:szCs w:val="18"/>
              </w:rPr>
              <w:t>6.9%</w:t>
            </w:r>
          </w:p>
        </w:tc>
        <w:tc>
          <w:tcPr>
            <w:tcW w:w="2567" w:type="pct"/>
            <w:shd w:val="clear" w:color="auto" w:fill="F2F2F2" w:themeFill="background1" w:themeFillShade="F2"/>
          </w:tcPr>
          <w:p w:rsidR="00C6666C" w:rsidRPr="000D3836" w:rsidRDefault="00C6666C"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C6666C" w:rsidRPr="000D3836" w:rsidTr="00C6666C">
        <w:tc>
          <w:tcPr>
            <w:tcW w:w="5000" w:type="pct"/>
            <w:gridSpan w:val="3"/>
            <w:tcBorders>
              <w:bottom w:val="single" w:sz="4" w:space="0" w:color="auto"/>
            </w:tcBorders>
            <w:shd w:val="clear" w:color="auto" w:fill="FFFFFF" w:themeFill="background1"/>
            <w:vAlign w:val="center"/>
          </w:tcPr>
          <w:p w:rsidR="00BE19C2" w:rsidRPr="00BE19C2" w:rsidRDefault="00E50DA3" w:rsidP="00EF5FED">
            <w:pPr>
              <w:pStyle w:val="tableheader"/>
              <w:spacing w:beforeLines="20" w:afterLines="20"/>
              <w:jc w:val="both"/>
              <w:rPr>
                <w:b w:val="0"/>
                <w:szCs w:val="18"/>
                <w:lang w:val="en-CA"/>
              </w:rPr>
            </w:pPr>
            <w:r>
              <w:rPr>
                <w:szCs w:val="18"/>
                <w:lang w:val="en-CA"/>
              </w:rPr>
              <w:t>Portion of</w:t>
            </w:r>
            <w:r w:rsidR="00C6666C" w:rsidRPr="000D3836">
              <w:rPr>
                <w:szCs w:val="18"/>
                <w:lang w:val="en-CA"/>
              </w:rPr>
              <w:t xml:space="preserve"> </w:t>
            </w:r>
            <w:proofErr w:type="spellStart"/>
            <w:r w:rsidR="00C6666C" w:rsidRPr="000D3836">
              <w:rPr>
                <w:szCs w:val="18"/>
                <w:lang w:val="en-CA"/>
              </w:rPr>
              <w:t>Bioclimate</w:t>
            </w:r>
            <w:proofErr w:type="spellEnd"/>
            <w:r w:rsidR="00C6666C" w:rsidRPr="000D3836">
              <w:rPr>
                <w:szCs w:val="18"/>
                <w:lang w:val="en-CA"/>
              </w:rPr>
              <w:t xml:space="preserve"> Zone:</w:t>
            </w:r>
            <w:r w:rsidR="00DE5737">
              <w:rPr>
                <w:szCs w:val="18"/>
                <w:lang w:val="en-CA"/>
              </w:rPr>
              <w:t xml:space="preserve"> </w:t>
            </w:r>
            <w:r w:rsidR="00180090">
              <w:rPr>
                <w:b w:val="0"/>
                <w:szCs w:val="18"/>
                <w:lang w:val="en-CA"/>
              </w:rPr>
              <w:t xml:space="preserve">BOH 5.2%; </w:t>
            </w:r>
            <w:r w:rsidR="001F4E00" w:rsidRPr="00A33420">
              <w:rPr>
                <w:b w:val="0"/>
                <w:szCs w:val="18"/>
                <w:lang w:val="en-CA"/>
              </w:rPr>
              <w:t>SUB</w:t>
            </w:r>
            <w:r>
              <w:rPr>
                <w:b w:val="0"/>
                <w:szCs w:val="18"/>
                <w:lang w:val="en-CA"/>
              </w:rPr>
              <w:t xml:space="preserve"> </w:t>
            </w:r>
            <w:r w:rsidR="00180090">
              <w:rPr>
                <w:b w:val="0"/>
                <w:szCs w:val="18"/>
                <w:lang w:val="en-CA"/>
              </w:rPr>
              <w:t>9.8</w:t>
            </w:r>
            <w:r w:rsidR="00C6666C" w:rsidRPr="00A33420">
              <w:rPr>
                <w:b w:val="0"/>
                <w:szCs w:val="18"/>
                <w:lang w:val="en-CA"/>
              </w:rPr>
              <w:t>%</w:t>
            </w:r>
          </w:p>
        </w:tc>
      </w:tr>
    </w:tbl>
    <w:p w:rsidR="001D6B1C" w:rsidRDefault="001D6B1C">
      <w:r>
        <w:br w:type="page"/>
      </w:r>
    </w:p>
    <w:tbl>
      <w:tblPr>
        <w:tblW w:w="5000" w:type="pct"/>
        <w:tblLook w:val="0000"/>
      </w:tblPr>
      <w:tblGrid>
        <w:gridCol w:w="5010"/>
        <w:gridCol w:w="5286"/>
      </w:tblGrid>
      <w:tr w:rsidR="00283CC2" w:rsidRPr="000D3836" w:rsidTr="00A056B1">
        <w:trPr>
          <w:trHeight w:val="411"/>
        </w:trPr>
        <w:tc>
          <w:tcPr>
            <w:tcW w:w="5000" w:type="pct"/>
            <w:gridSpan w:val="2"/>
            <w:tcBorders>
              <w:top w:val="single" w:sz="4" w:space="0" w:color="auto"/>
              <w:bottom w:val="single" w:sz="4" w:space="0" w:color="auto"/>
            </w:tcBorders>
            <w:shd w:val="clear" w:color="auto" w:fill="C2D69B"/>
            <w:vAlign w:val="center"/>
          </w:tcPr>
          <w:p w:rsidR="00283CC2" w:rsidRPr="000D3836" w:rsidRDefault="00283CC2" w:rsidP="00382030">
            <w:pPr>
              <w:pStyle w:val="BodyText-EDI"/>
              <w:keepNext/>
              <w:spacing w:before="0" w:after="0"/>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xml:space="preserve">– </w:t>
            </w:r>
            <w:r w:rsidRPr="000D3836">
              <w:rPr>
                <w:rFonts w:ascii="Verdana" w:hAnsi="Verdana"/>
                <w:b/>
                <w:lang w:val="en-CA"/>
              </w:rPr>
              <w:t>Dry (BOH, SUB)</w:t>
            </w:r>
          </w:p>
        </w:tc>
      </w:tr>
      <w:tr w:rsidR="00283CC2" w:rsidRPr="000D3836" w:rsidTr="008F6851">
        <w:tc>
          <w:tcPr>
            <w:tcW w:w="5000" w:type="pct"/>
            <w:gridSpan w:val="2"/>
            <w:tcBorders>
              <w:top w:val="double" w:sz="4" w:space="0" w:color="auto"/>
              <w:bottom w:val="single" w:sz="4" w:space="0" w:color="auto"/>
            </w:tcBorders>
            <w:shd w:val="clear" w:color="auto" w:fill="F2F2F2" w:themeFill="background1" w:themeFillShade="F2"/>
            <w:vAlign w:val="center"/>
          </w:tcPr>
          <w:p w:rsidR="00283CC2" w:rsidRPr="000D3836" w:rsidRDefault="00283CC2" w:rsidP="008F6851">
            <w:pPr>
              <w:pStyle w:val="tableheader"/>
              <w:jc w:val="left"/>
              <w:rPr>
                <w:sz w:val="20"/>
                <w:lang w:val="en-CA"/>
              </w:rPr>
            </w:pPr>
            <w:r w:rsidRPr="000D3836">
              <w:rPr>
                <w:sz w:val="20"/>
                <w:lang w:val="en-CA"/>
              </w:rPr>
              <w:t>Shrub (132)</w:t>
            </w:r>
          </w:p>
        </w:tc>
      </w:tr>
      <w:tr w:rsidR="00283CC2" w:rsidRPr="000D3836" w:rsidTr="008F6851">
        <w:tc>
          <w:tcPr>
            <w:tcW w:w="5000" w:type="pct"/>
            <w:gridSpan w:val="2"/>
            <w:tcBorders>
              <w:top w:val="single" w:sz="4" w:space="0" w:color="auto"/>
              <w:bottom w:val="single" w:sz="4" w:space="0" w:color="auto"/>
            </w:tcBorders>
            <w:shd w:val="clear" w:color="auto" w:fill="auto"/>
          </w:tcPr>
          <w:p w:rsidR="00283CC2" w:rsidRPr="000D3836" w:rsidRDefault="00283CC2" w:rsidP="008F6851">
            <w:pPr>
              <w:pStyle w:val="BodyText-EDI"/>
              <w:jc w:val="center"/>
              <w:rPr>
                <w:lang w:val="en-CA"/>
              </w:rPr>
            </w:pPr>
            <w:r w:rsidRPr="000D3836">
              <w:rPr>
                <w:noProof/>
                <w:lang w:bidi="ar-SA"/>
              </w:rPr>
              <w:drawing>
                <wp:inline distT="0" distB="0" distL="0" distR="0">
                  <wp:extent cx="6239530" cy="4156364"/>
                  <wp:effectExtent l="19050" t="0" r="8870" b="0"/>
                  <wp:docPr id="489" name="Picture 489" descr="E:\images\Nansen_EDI_Sept2011\IMG_7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images\Nansen_EDI_Sept2011\IMG_7163.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233313" cy="4152223"/>
                          </a:xfrm>
                          <a:prstGeom prst="rect">
                            <a:avLst/>
                          </a:prstGeom>
                          <a:noFill/>
                          <a:ln>
                            <a:noFill/>
                          </a:ln>
                        </pic:spPr>
                      </pic:pic>
                    </a:graphicData>
                  </a:graphic>
                </wp:inline>
              </w:drawing>
            </w:r>
          </w:p>
        </w:tc>
      </w:tr>
      <w:tr w:rsidR="00283CC2" w:rsidRPr="000D3836" w:rsidTr="008F6851">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283CC2" w:rsidRPr="000D3836" w:rsidRDefault="00283CC2" w:rsidP="008F6851">
            <w:pPr>
              <w:pStyle w:val="tableheader"/>
              <w:rPr>
                <w:rFonts w:ascii="Calibri" w:hAnsi="Calibri"/>
                <w:lang w:val="en-CA"/>
              </w:rPr>
            </w:pPr>
            <w:r w:rsidRPr="000D3836">
              <w:rPr>
                <w:lang w:val="en-CA"/>
              </w:rPr>
              <w:t>Description</w:t>
            </w:r>
          </w:p>
        </w:tc>
      </w:tr>
      <w:tr w:rsidR="00283CC2" w:rsidRPr="000D3836" w:rsidTr="008F6851">
        <w:trPr>
          <w:trHeight w:val="440"/>
        </w:trPr>
        <w:tc>
          <w:tcPr>
            <w:tcW w:w="5000" w:type="pct"/>
            <w:gridSpan w:val="2"/>
            <w:tcBorders>
              <w:top w:val="double" w:sz="4" w:space="0" w:color="auto"/>
              <w:bottom w:val="single" w:sz="4" w:space="0" w:color="auto"/>
            </w:tcBorders>
            <w:shd w:val="clear" w:color="auto" w:fill="auto"/>
          </w:tcPr>
          <w:p w:rsidR="00283CC2" w:rsidRPr="000D3836" w:rsidRDefault="00283CC2" w:rsidP="00535333">
            <w:pPr>
              <w:pStyle w:val="BodyText-EDI"/>
              <w:spacing w:before="120" w:after="120"/>
              <w:rPr>
                <w:lang w:val="en-CA"/>
              </w:rPr>
            </w:pPr>
            <w:r w:rsidRPr="000D3836">
              <w:rPr>
                <w:lang w:val="en-CA"/>
              </w:rPr>
              <w:t>This is the most common ecosystem unit, covering over 20 percent of the project area.</w:t>
            </w:r>
            <w:r w:rsidR="00DE5737">
              <w:rPr>
                <w:lang w:val="en-CA"/>
              </w:rPr>
              <w:t xml:space="preserve"> </w:t>
            </w:r>
            <w:r w:rsidRPr="000D3836">
              <w:rPr>
                <w:lang w:val="en-CA"/>
              </w:rPr>
              <w:t xml:space="preserve">Together with moister shrub ecosystems, shrub covers one half of the </w:t>
            </w:r>
            <w:r w:rsidR="00535333">
              <w:rPr>
                <w:lang w:val="en-CA"/>
              </w:rPr>
              <w:t xml:space="preserve">project </w:t>
            </w:r>
            <w:r w:rsidRPr="000D3836">
              <w:rPr>
                <w:lang w:val="en-CA"/>
              </w:rPr>
              <w:t>area.</w:t>
            </w:r>
            <w:r w:rsidR="00DE5737">
              <w:rPr>
                <w:lang w:val="en-CA"/>
              </w:rPr>
              <w:t xml:space="preserve"> </w:t>
            </w:r>
            <w:r w:rsidRPr="000D3836">
              <w:rPr>
                <w:lang w:val="en-CA"/>
              </w:rPr>
              <w:t xml:space="preserve">Dry shrub (132) is found mostly on </w:t>
            </w:r>
            <w:proofErr w:type="spellStart"/>
            <w:r w:rsidRPr="000D3836">
              <w:rPr>
                <w:lang w:val="en-CA"/>
              </w:rPr>
              <w:t>colluvium</w:t>
            </w:r>
            <w:proofErr w:type="spellEnd"/>
            <w:r w:rsidRPr="000D3836">
              <w:rPr>
                <w:lang w:val="en-CA"/>
              </w:rPr>
              <w:t xml:space="preserve"> with warm aspects. The ecosystem is dominated by </w:t>
            </w:r>
            <w:r w:rsidRPr="000D3836">
              <w:rPr>
                <w:i/>
                <w:lang w:val="en-CA"/>
              </w:rPr>
              <w:t>Betula glandulosa</w:t>
            </w:r>
            <w:r w:rsidRPr="000D3836">
              <w:rPr>
                <w:lang w:val="en-CA"/>
              </w:rPr>
              <w:t xml:space="preserve">, with a varying component of sparse </w:t>
            </w:r>
            <w:r w:rsidRPr="000D3836">
              <w:rPr>
                <w:i/>
                <w:lang w:val="en-CA"/>
              </w:rPr>
              <w:t xml:space="preserve">Salix </w:t>
            </w:r>
            <w:proofErr w:type="spellStart"/>
            <w:r w:rsidRPr="000D3836">
              <w:rPr>
                <w:i/>
                <w:lang w:val="en-CA"/>
              </w:rPr>
              <w:t>pulchra</w:t>
            </w:r>
            <w:proofErr w:type="spellEnd"/>
            <w:r w:rsidRPr="000D3836">
              <w:rPr>
                <w:lang w:val="en-CA"/>
              </w:rPr>
              <w:t xml:space="preserve"> and other </w:t>
            </w:r>
            <w:r w:rsidRPr="009335FE">
              <w:rPr>
                <w:i/>
                <w:lang w:val="en-CA"/>
              </w:rPr>
              <w:t xml:space="preserve">Salix. </w:t>
            </w:r>
            <w:proofErr w:type="gramStart"/>
            <w:r w:rsidRPr="009335FE">
              <w:rPr>
                <w:i/>
                <w:lang w:val="en-CA"/>
              </w:rPr>
              <w:t>sp</w:t>
            </w:r>
            <w:proofErr w:type="gramEnd"/>
            <w:r w:rsidRPr="000D3836">
              <w:rPr>
                <w:lang w:val="en-CA"/>
              </w:rPr>
              <w:t>.</w:t>
            </w:r>
            <w:r w:rsidR="00DE5737">
              <w:rPr>
                <w:lang w:val="en-CA"/>
              </w:rPr>
              <w:t xml:space="preserve"> </w:t>
            </w:r>
            <w:r w:rsidRPr="000D3836">
              <w:rPr>
                <w:lang w:val="en-CA"/>
              </w:rPr>
              <w:t xml:space="preserve">Understory shrubs include </w:t>
            </w:r>
            <w:r w:rsidRPr="000D3836">
              <w:rPr>
                <w:i/>
                <w:lang w:val="en-CA"/>
              </w:rPr>
              <w:t xml:space="preserve">Vaccinium </w:t>
            </w:r>
            <w:proofErr w:type="spellStart"/>
            <w:r w:rsidRPr="000D3836">
              <w:rPr>
                <w:i/>
                <w:lang w:val="en-CA"/>
              </w:rPr>
              <w:t>uliginosum</w:t>
            </w:r>
            <w:proofErr w:type="spellEnd"/>
            <w:r w:rsidRPr="000D3836">
              <w:rPr>
                <w:lang w:val="en-CA"/>
              </w:rPr>
              <w:t xml:space="preserve"> and </w:t>
            </w:r>
            <w:proofErr w:type="spellStart"/>
            <w:r w:rsidRPr="000D3836">
              <w:rPr>
                <w:i/>
                <w:lang w:val="en-CA"/>
              </w:rPr>
              <w:t>Empetrum</w:t>
            </w:r>
            <w:proofErr w:type="spellEnd"/>
            <w:r w:rsidRPr="000D3836">
              <w:rPr>
                <w:i/>
                <w:lang w:val="en-CA"/>
              </w:rPr>
              <w:t xml:space="preserve"> </w:t>
            </w:r>
            <w:proofErr w:type="spellStart"/>
            <w:r w:rsidRPr="000D3836">
              <w:rPr>
                <w:i/>
                <w:lang w:val="en-CA"/>
              </w:rPr>
              <w:t>nigrum</w:t>
            </w:r>
            <w:proofErr w:type="spellEnd"/>
            <w:r w:rsidRPr="000D3836">
              <w:rPr>
                <w:lang w:val="en-CA"/>
              </w:rPr>
              <w:t>.</w:t>
            </w:r>
            <w:r w:rsidR="00DE5737">
              <w:rPr>
                <w:lang w:val="en-CA"/>
              </w:rPr>
              <w:t xml:space="preserve"> </w:t>
            </w:r>
            <w:r w:rsidRPr="000D3836">
              <w:rPr>
                <w:lang w:val="en-CA"/>
              </w:rPr>
              <w:t xml:space="preserve">It is considered to be </w:t>
            </w:r>
            <w:proofErr w:type="spellStart"/>
            <w:r w:rsidRPr="000D3836">
              <w:rPr>
                <w:lang w:val="en-CA"/>
              </w:rPr>
              <w:t>serally</w:t>
            </w:r>
            <w:proofErr w:type="spellEnd"/>
            <w:r w:rsidRPr="000D3836">
              <w:rPr>
                <w:lang w:val="en-CA"/>
              </w:rPr>
              <w:t xml:space="preserve"> stable in this region. It is also found on the driest portion of the </w:t>
            </w:r>
            <w:proofErr w:type="spellStart"/>
            <w:r w:rsidRPr="000D3836">
              <w:rPr>
                <w:lang w:val="en-CA"/>
              </w:rPr>
              <w:t>glacio</w:t>
            </w:r>
            <w:r w:rsidR="00CB4A1A">
              <w:rPr>
                <w:lang w:val="en-CA"/>
              </w:rPr>
              <w:t>l</w:t>
            </w:r>
            <w:r w:rsidR="00535333">
              <w:rPr>
                <w:lang w:val="en-CA"/>
              </w:rPr>
              <w:t>fluvial</w:t>
            </w:r>
            <w:proofErr w:type="spellEnd"/>
            <w:r w:rsidRPr="000D3836">
              <w:rPr>
                <w:lang w:val="en-CA"/>
              </w:rPr>
              <w:t xml:space="preserve"> habitat, where open </w:t>
            </w:r>
            <w:r w:rsidRPr="000D3836">
              <w:rPr>
                <w:i/>
                <w:lang w:val="en-CA"/>
              </w:rPr>
              <w:t>Picea glauca</w:t>
            </w:r>
            <w:r w:rsidRPr="000D3836">
              <w:rPr>
                <w:lang w:val="en-CA"/>
              </w:rPr>
              <w:t xml:space="preserve"> forests are encroaching.</w:t>
            </w:r>
          </w:p>
        </w:tc>
      </w:tr>
      <w:tr w:rsidR="00283CC2" w:rsidRPr="000D3836" w:rsidTr="008F6851">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283CC2" w:rsidRPr="000D3836" w:rsidRDefault="00283CC2" w:rsidP="008F6851">
            <w:pPr>
              <w:pStyle w:val="tableheader"/>
              <w:rPr>
                <w:lang w:val="en-CA"/>
              </w:rPr>
            </w:pPr>
            <w:r w:rsidRPr="000D3836">
              <w:rPr>
                <w:lang w:val="en-CA"/>
              </w:rPr>
              <w:t>Information Table</w:t>
            </w:r>
          </w:p>
        </w:tc>
      </w:tr>
      <w:tr w:rsidR="00283CC2" w:rsidRPr="000D3836" w:rsidTr="008F6851">
        <w:trPr>
          <w:trHeight w:val="429"/>
        </w:trPr>
        <w:tc>
          <w:tcPr>
            <w:tcW w:w="5000" w:type="pct"/>
            <w:gridSpan w:val="2"/>
            <w:tcBorders>
              <w:top w:val="double" w:sz="4" w:space="0" w:color="auto"/>
            </w:tcBorders>
            <w:shd w:val="clear" w:color="auto" w:fill="FFFFFF" w:themeFill="background1"/>
          </w:tcPr>
          <w:p w:rsidR="00283CC2" w:rsidRPr="000D3836" w:rsidRDefault="00283CC2" w:rsidP="00EF5FED">
            <w:pPr>
              <w:spacing w:beforeLines="20" w:afterLines="20"/>
              <w:rPr>
                <w:rFonts w:ascii="Verdana" w:hAnsi="Verdana"/>
                <w:sz w:val="18"/>
                <w:szCs w:val="18"/>
                <w:lang w:val="en-CA"/>
              </w:rPr>
            </w:pPr>
            <w:r w:rsidRPr="000D3836">
              <w:rPr>
                <w:rFonts w:ascii="Verdana" w:hAnsi="Verdana"/>
                <w:b/>
                <w:sz w:val="18"/>
                <w:szCs w:val="18"/>
                <w:lang w:val="en-CA"/>
              </w:rPr>
              <w:t xml:space="preserve">BEU Group: </w:t>
            </w:r>
            <w:r w:rsidRPr="000D3836">
              <w:rPr>
                <w:rFonts w:ascii="Verdana" w:hAnsi="Verdana"/>
                <w:sz w:val="18"/>
                <w:szCs w:val="18"/>
                <w:lang w:val="en-CA"/>
              </w:rPr>
              <w:t xml:space="preserve">Dry Ecosystems; </w:t>
            </w:r>
            <w:r w:rsidRPr="000D3836">
              <w:rPr>
                <w:rFonts w:ascii="Verdana" w:hAnsi="Verdana"/>
                <w:b/>
                <w:sz w:val="18"/>
                <w:szCs w:val="18"/>
                <w:lang w:val="en-CA"/>
              </w:rPr>
              <w:t>BEU Type:</w:t>
            </w:r>
            <w:r w:rsidRPr="000D3836">
              <w:rPr>
                <w:rFonts w:ascii="Verdana" w:hAnsi="Verdana"/>
                <w:sz w:val="18"/>
                <w:szCs w:val="18"/>
                <w:lang w:val="en-CA"/>
              </w:rPr>
              <w:t xml:space="preserve"> </w:t>
            </w:r>
            <w:r w:rsidR="00507020">
              <w:rPr>
                <w:rFonts w:ascii="Verdana" w:hAnsi="Verdana"/>
                <w:sz w:val="18"/>
                <w:szCs w:val="18"/>
                <w:lang w:val="en-CA"/>
              </w:rPr>
              <w:t xml:space="preserve">Steep </w:t>
            </w:r>
            <w:r w:rsidRPr="000D3836">
              <w:rPr>
                <w:rFonts w:ascii="Verdana" w:hAnsi="Verdana"/>
                <w:sz w:val="18"/>
                <w:szCs w:val="18"/>
                <w:lang w:val="en-CA"/>
              </w:rPr>
              <w:t xml:space="preserve">Warm Slopes (130); </w:t>
            </w:r>
            <w:r w:rsidRPr="000D3836">
              <w:rPr>
                <w:rFonts w:ascii="Verdana" w:hAnsi="Verdana"/>
                <w:b/>
                <w:sz w:val="18"/>
                <w:szCs w:val="18"/>
                <w:lang w:val="en-CA"/>
              </w:rPr>
              <w:t>BEU Phase:</w:t>
            </w:r>
            <w:r w:rsidRPr="000D3836">
              <w:rPr>
                <w:rFonts w:ascii="Verdana" w:hAnsi="Verdana"/>
                <w:sz w:val="18"/>
                <w:szCs w:val="18"/>
                <w:lang w:val="en-CA"/>
              </w:rPr>
              <w:t xml:space="preserve"> Shrub (132)</w:t>
            </w:r>
          </w:p>
        </w:tc>
      </w:tr>
      <w:tr w:rsidR="00283CC2" w:rsidRPr="000D3836" w:rsidTr="001D6B1C">
        <w:tc>
          <w:tcPr>
            <w:tcW w:w="2433" w:type="pct"/>
            <w:shd w:val="clear" w:color="auto" w:fill="F2F2F2" w:themeFill="background1" w:themeFillShade="F2"/>
          </w:tcPr>
          <w:p w:rsidR="00283CC2" w:rsidRPr="000D3836" w:rsidRDefault="00283CC2"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180090">
              <w:rPr>
                <w:rFonts w:ascii="Verdana" w:hAnsi="Verdana"/>
                <w:sz w:val="18"/>
                <w:szCs w:val="18"/>
              </w:rPr>
              <w:t xml:space="preserve">BOH, </w:t>
            </w:r>
            <w:r w:rsidRPr="000D3836">
              <w:rPr>
                <w:rFonts w:ascii="Verdana" w:hAnsi="Verdana"/>
                <w:sz w:val="18"/>
                <w:szCs w:val="18"/>
              </w:rPr>
              <w:t>SUB</w:t>
            </w:r>
          </w:p>
        </w:tc>
        <w:tc>
          <w:tcPr>
            <w:tcW w:w="2567" w:type="pct"/>
            <w:shd w:val="clear" w:color="auto" w:fill="F2F2F2" w:themeFill="background1" w:themeFillShade="F2"/>
          </w:tcPr>
          <w:p w:rsidR="00283CC2" w:rsidRPr="000D3836" w:rsidRDefault="00283CC2"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ridge and steep warm slope</w:t>
            </w:r>
          </w:p>
        </w:tc>
      </w:tr>
      <w:tr w:rsidR="00BE19C2" w:rsidRPr="000D3836" w:rsidTr="001D6B1C">
        <w:tc>
          <w:tcPr>
            <w:tcW w:w="2433" w:type="pct"/>
            <w:shd w:val="clear" w:color="auto" w:fill="FFFFFF" w:themeFill="background1"/>
          </w:tcPr>
          <w:p w:rsidR="00BE19C2" w:rsidRPr="000D3836"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B</w:t>
            </w:r>
            <w:r w:rsidRPr="000D3836">
              <w:rPr>
                <w:rFonts w:ascii="Verdana" w:hAnsi="Verdana"/>
                <w:sz w:val="18"/>
                <w:szCs w:val="18"/>
              </w:rPr>
              <w:t>runisols</w:t>
            </w:r>
            <w:proofErr w:type="spellEnd"/>
          </w:p>
        </w:tc>
        <w:tc>
          <w:tcPr>
            <w:tcW w:w="2567" w:type="pct"/>
            <w:shd w:val="clear" w:color="auto" w:fill="FFFFFF" w:themeFill="background1"/>
          </w:tcPr>
          <w:p w:rsidR="00BE19C2" w:rsidRPr="000D3836" w:rsidRDefault="00BE19C2"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warm</w:t>
            </w:r>
          </w:p>
        </w:tc>
      </w:tr>
      <w:tr w:rsidR="00BE19C2" w:rsidRPr="000D3836" w:rsidTr="001D6B1C">
        <w:tc>
          <w:tcPr>
            <w:tcW w:w="2433" w:type="pct"/>
            <w:shd w:val="clear" w:color="auto" w:fill="F2F2F2" w:themeFill="background1" w:themeFillShade="F2"/>
          </w:tcPr>
          <w:p w:rsidR="00BE19C2" w:rsidRPr="000D3836"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E50DA3">
              <w:rPr>
                <w:rFonts w:ascii="Verdana" w:hAnsi="Verdana"/>
                <w:b/>
                <w:sz w:val="18"/>
                <w:szCs w:val="18"/>
              </w:rPr>
              <w:t>:</w:t>
            </w:r>
            <w:r w:rsidR="00535333">
              <w:rPr>
                <w:rFonts w:ascii="Verdana" w:hAnsi="Verdana"/>
                <w:sz w:val="18"/>
                <w:szCs w:val="18"/>
              </w:rPr>
              <w:t xml:space="preserve"> </w:t>
            </w:r>
            <w:r w:rsidR="00E50DA3">
              <w:rPr>
                <w:rFonts w:ascii="Verdana" w:hAnsi="Verdana"/>
                <w:sz w:val="18"/>
                <w:szCs w:val="18"/>
              </w:rPr>
              <w:t>21.7</w:t>
            </w:r>
            <w:r w:rsidR="00535333">
              <w:rPr>
                <w:rFonts w:ascii="Verdana" w:hAnsi="Verdana"/>
                <w:sz w:val="18"/>
                <w:szCs w:val="18"/>
              </w:rPr>
              <w:t>%</w:t>
            </w:r>
          </w:p>
        </w:tc>
        <w:tc>
          <w:tcPr>
            <w:tcW w:w="2567" w:type="pct"/>
            <w:shd w:val="clear" w:color="auto" w:fill="F2F2F2" w:themeFill="background1" w:themeFillShade="F2"/>
          </w:tcPr>
          <w:p w:rsidR="00BE19C2" w:rsidRPr="000D3836" w:rsidRDefault="00BE19C2"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BE19C2" w:rsidRPr="000D3836" w:rsidTr="008F6851">
        <w:tc>
          <w:tcPr>
            <w:tcW w:w="5000" w:type="pct"/>
            <w:gridSpan w:val="2"/>
            <w:tcBorders>
              <w:bottom w:val="single" w:sz="4" w:space="0" w:color="auto"/>
            </w:tcBorders>
            <w:shd w:val="clear" w:color="auto" w:fill="FFFFFF" w:themeFill="background1"/>
            <w:vAlign w:val="center"/>
          </w:tcPr>
          <w:p w:rsidR="00BE19C2" w:rsidRPr="000D3836" w:rsidRDefault="00E50DA3" w:rsidP="00EF5FED">
            <w:pPr>
              <w:pStyle w:val="tableheader"/>
              <w:spacing w:beforeLines="20" w:afterLines="20"/>
              <w:jc w:val="both"/>
              <w:rPr>
                <w:szCs w:val="18"/>
                <w:lang w:val="en-CA"/>
              </w:rPr>
            </w:pPr>
            <w:r>
              <w:rPr>
                <w:szCs w:val="18"/>
                <w:lang w:val="en-CA"/>
              </w:rPr>
              <w:t>Portion of</w:t>
            </w:r>
            <w:r w:rsidRPr="000D3836">
              <w:rPr>
                <w:szCs w:val="18"/>
                <w:lang w:val="en-CA"/>
              </w:rPr>
              <w:t xml:space="preserve"> </w:t>
            </w:r>
            <w:proofErr w:type="spellStart"/>
            <w:r w:rsidR="00BE19C2" w:rsidRPr="000D3836">
              <w:rPr>
                <w:szCs w:val="18"/>
                <w:lang w:val="en-CA"/>
              </w:rPr>
              <w:t>Bioclimate</w:t>
            </w:r>
            <w:proofErr w:type="spellEnd"/>
            <w:r w:rsidR="00BE19C2" w:rsidRPr="000D3836">
              <w:rPr>
                <w:szCs w:val="18"/>
                <w:lang w:val="en-CA"/>
              </w:rPr>
              <w:t xml:space="preserve"> Zone:</w:t>
            </w:r>
            <w:r w:rsidR="00BE19C2">
              <w:rPr>
                <w:b w:val="0"/>
                <w:szCs w:val="18"/>
                <w:lang w:val="en-CA"/>
              </w:rPr>
              <w:t xml:space="preserve"> </w:t>
            </w:r>
            <w:r w:rsidR="00180090">
              <w:rPr>
                <w:b w:val="0"/>
                <w:szCs w:val="18"/>
                <w:lang w:val="en-CA"/>
              </w:rPr>
              <w:t xml:space="preserve">BOH 16.2%; </w:t>
            </w:r>
            <w:r>
              <w:rPr>
                <w:b w:val="0"/>
                <w:szCs w:val="18"/>
                <w:lang w:val="en-CA"/>
              </w:rPr>
              <w:t>S</w:t>
            </w:r>
            <w:r w:rsidR="00BE19C2">
              <w:rPr>
                <w:b w:val="0"/>
                <w:szCs w:val="18"/>
                <w:lang w:val="en-CA"/>
              </w:rPr>
              <w:t>UB</w:t>
            </w:r>
            <w:r>
              <w:rPr>
                <w:b w:val="0"/>
                <w:szCs w:val="18"/>
                <w:lang w:val="en-CA"/>
              </w:rPr>
              <w:t xml:space="preserve"> 2</w:t>
            </w:r>
            <w:r w:rsidR="00180090">
              <w:rPr>
                <w:b w:val="0"/>
                <w:szCs w:val="18"/>
                <w:lang w:val="en-CA"/>
              </w:rPr>
              <w:t>9.2</w:t>
            </w:r>
            <w:r w:rsidR="00BE19C2" w:rsidRPr="000D3836">
              <w:rPr>
                <w:b w:val="0"/>
                <w:szCs w:val="18"/>
                <w:lang w:val="en-CA"/>
              </w:rPr>
              <w:t>%</w:t>
            </w:r>
            <w:r>
              <w:rPr>
                <w:b w:val="0"/>
                <w:szCs w:val="18"/>
                <w:lang w:val="en-CA"/>
              </w:rPr>
              <w:t xml:space="preserve"> </w:t>
            </w:r>
          </w:p>
        </w:tc>
      </w:tr>
    </w:tbl>
    <w:tbl>
      <w:tblPr>
        <w:tblpPr w:leftFromText="180" w:rightFromText="180" w:vertAnchor="text" w:horzAnchor="margin" w:tblpY="-38"/>
        <w:tblW w:w="5000" w:type="pct"/>
        <w:tblLook w:val="0000"/>
      </w:tblPr>
      <w:tblGrid>
        <w:gridCol w:w="5086"/>
        <w:gridCol w:w="5210"/>
      </w:tblGrid>
      <w:tr w:rsidR="00A056B1" w:rsidRPr="000D3836" w:rsidTr="00A056B1">
        <w:trPr>
          <w:trHeight w:val="411"/>
        </w:trPr>
        <w:tc>
          <w:tcPr>
            <w:tcW w:w="5000" w:type="pct"/>
            <w:gridSpan w:val="2"/>
            <w:tcBorders>
              <w:top w:val="single" w:sz="4" w:space="0" w:color="auto"/>
              <w:bottom w:val="single" w:sz="4" w:space="0" w:color="auto"/>
            </w:tcBorders>
            <w:shd w:val="clear" w:color="auto" w:fill="C2D69B"/>
            <w:vAlign w:val="center"/>
          </w:tcPr>
          <w:p w:rsidR="00A056B1" w:rsidRPr="000D3836" w:rsidRDefault="00A056B1" w:rsidP="00A056B1">
            <w:pPr>
              <w:pStyle w:val="BodyText-EDI"/>
              <w:spacing w:before="0" w:after="0"/>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xml:space="preserve">– </w:t>
            </w:r>
            <w:r w:rsidRPr="000D3836">
              <w:rPr>
                <w:rFonts w:ascii="Verdana" w:hAnsi="Verdana"/>
                <w:b/>
                <w:lang w:val="en-CA"/>
              </w:rPr>
              <w:t>Dry (BOH, SUB)</w:t>
            </w:r>
          </w:p>
        </w:tc>
      </w:tr>
      <w:tr w:rsidR="00A056B1" w:rsidRPr="000D3836" w:rsidTr="00A056B1">
        <w:tc>
          <w:tcPr>
            <w:tcW w:w="5000" w:type="pct"/>
            <w:gridSpan w:val="2"/>
            <w:tcBorders>
              <w:top w:val="double" w:sz="4" w:space="0" w:color="auto"/>
              <w:bottom w:val="single" w:sz="4" w:space="0" w:color="auto"/>
            </w:tcBorders>
            <w:shd w:val="clear" w:color="auto" w:fill="F2F2F2" w:themeFill="background1" w:themeFillShade="F2"/>
            <w:vAlign w:val="center"/>
          </w:tcPr>
          <w:p w:rsidR="00A056B1" w:rsidRPr="000D3836" w:rsidRDefault="00A056B1" w:rsidP="00A056B1">
            <w:pPr>
              <w:pStyle w:val="tableheader"/>
              <w:jc w:val="left"/>
              <w:rPr>
                <w:sz w:val="20"/>
                <w:lang w:val="en-CA"/>
              </w:rPr>
            </w:pPr>
            <w:r w:rsidRPr="000D3836">
              <w:rPr>
                <w:sz w:val="20"/>
                <w:lang w:val="en-CA"/>
              </w:rPr>
              <w:t xml:space="preserve">Deciduous (133) &amp; </w:t>
            </w:r>
            <w:proofErr w:type="spellStart"/>
            <w:r w:rsidRPr="000D3836">
              <w:rPr>
                <w:sz w:val="20"/>
                <w:lang w:val="en-CA"/>
              </w:rPr>
              <w:t>Mixedwood</w:t>
            </w:r>
            <w:proofErr w:type="spellEnd"/>
            <w:r w:rsidRPr="000D3836">
              <w:rPr>
                <w:sz w:val="20"/>
                <w:lang w:val="en-CA"/>
              </w:rPr>
              <w:t xml:space="preserve"> (134)</w:t>
            </w:r>
          </w:p>
        </w:tc>
      </w:tr>
      <w:tr w:rsidR="00A056B1" w:rsidRPr="000D3836" w:rsidTr="00A056B1">
        <w:tc>
          <w:tcPr>
            <w:tcW w:w="5000" w:type="pct"/>
            <w:gridSpan w:val="2"/>
            <w:tcBorders>
              <w:top w:val="single" w:sz="4" w:space="0" w:color="auto"/>
              <w:bottom w:val="single" w:sz="4" w:space="0" w:color="auto"/>
            </w:tcBorders>
            <w:shd w:val="clear" w:color="auto" w:fill="auto"/>
          </w:tcPr>
          <w:p w:rsidR="00A056B1" w:rsidRPr="000D3836" w:rsidRDefault="00A056B1" w:rsidP="00A056B1">
            <w:pPr>
              <w:pStyle w:val="BodyText-EDI"/>
              <w:jc w:val="center"/>
              <w:rPr>
                <w:lang w:val="en-CA"/>
              </w:rPr>
            </w:pPr>
            <w:r w:rsidRPr="000D3836">
              <w:rPr>
                <w:noProof/>
                <w:lang w:bidi="ar-SA"/>
              </w:rPr>
              <w:drawing>
                <wp:inline distT="0" distB="0" distL="0" distR="0">
                  <wp:extent cx="5943600" cy="4245429"/>
                  <wp:effectExtent l="0" t="0" r="0" b="3175"/>
                  <wp:docPr id="455" name="Picture 490" descr="E:\images\Nansen_EDI_Sept2011\Nan133_NansenCk_Sept2011_JCM_7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images\Nansen_EDI_Sept2011\Nan133_NansenCk_Sept2011_JCM_7747.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4245429"/>
                          </a:xfrm>
                          <a:prstGeom prst="rect">
                            <a:avLst/>
                          </a:prstGeom>
                          <a:noFill/>
                          <a:ln>
                            <a:noFill/>
                          </a:ln>
                        </pic:spPr>
                      </pic:pic>
                    </a:graphicData>
                  </a:graphic>
                </wp:inline>
              </w:drawing>
            </w:r>
          </w:p>
        </w:tc>
      </w:tr>
      <w:tr w:rsidR="00A056B1" w:rsidRPr="000D3836" w:rsidTr="00A056B1">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A056B1" w:rsidRPr="000D3836" w:rsidRDefault="00A056B1" w:rsidP="00A056B1">
            <w:pPr>
              <w:pStyle w:val="tableheader"/>
              <w:rPr>
                <w:rFonts w:ascii="Calibri" w:hAnsi="Calibri"/>
                <w:lang w:val="en-CA"/>
              </w:rPr>
            </w:pPr>
            <w:r w:rsidRPr="000D3836">
              <w:rPr>
                <w:lang w:val="en-CA"/>
              </w:rPr>
              <w:t>Description</w:t>
            </w:r>
          </w:p>
        </w:tc>
      </w:tr>
      <w:tr w:rsidR="00A056B1" w:rsidRPr="000D3836" w:rsidTr="00A056B1">
        <w:trPr>
          <w:trHeight w:val="440"/>
        </w:trPr>
        <w:tc>
          <w:tcPr>
            <w:tcW w:w="5000" w:type="pct"/>
            <w:gridSpan w:val="2"/>
            <w:tcBorders>
              <w:top w:val="double" w:sz="4" w:space="0" w:color="auto"/>
              <w:bottom w:val="single" w:sz="4" w:space="0" w:color="auto"/>
            </w:tcBorders>
            <w:shd w:val="clear" w:color="auto" w:fill="auto"/>
          </w:tcPr>
          <w:p w:rsidR="00A056B1" w:rsidRPr="000D3836" w:rsidRDefault="00A056B1" w:rsidP="00382030">
            <w:pPr>
              <w:pStyle w:val="BodyText-EDI"/>
              <w:rPr>
                <w:sz w:val="2"/>
                <w:lang w:val="en-CA"/>
              </w:rPr>
            </w:pPr>
            <w:r w:rsidRPr="000D3836">
              <w:rPr>
                <w:lang w:val="en-CA"/>
              </w:rPr>
              <w:t xml:space="preserve">Unlike boreal areas with recent burns, the deciduous component within the project area is uncommon and is limited to </w:t>
            </w:r>
            <w:proofErr w:type="spellStart"/>
            <w:r w:rsidRPr="000D3836">
              <w:rPr>
                <w:i/>
                <w:lang w:val="en-CA"/>
              </w:rPr>
              <w:t>Populus</w:t>
            </w:r>
            <w:proofErr w:type="spellEnd"/>
            <w:r w:rsidRPr="000D3836">
              <w:rPr>
                <w:i/>
                <w:lang w:val="en-CA"/>
              </w:rPr>
              <w:t xml:space="preserve"> </w:t>
            </w:r>
            <w:proofErr w:type="spellStart"/>
            <w:r w:rsidR="009335FE" w:rsidRPr="000D3836">
              <w:rPr>
                <w:i/>
                <w:lang w:val="en-CA"/>
              </w:rPr>
              <w:t>tremuloides</w:t>
            </w:r>
            <w:proofErr w:type="spellEnd"/>
            <w:r w:rsidR="009335FE" w:rsidRPr="000D3836">
              <w:rPr>
                <w:lang w:val="en-CA"/>
              </w:rPr>
              <w:t xml:space="preserve"> on</w:t>
            </w:r>
            <w:r w:rsidRPr="000D3836">
              <w:rPr>
                <w:lang w:val="en-CA"/>
              </w:rPr>
              <w:t xml:space="preserve"> dry, steep</w:t>
            </w:r>
            <w:r w:rsidR="009335FE">
              <w:rPr>
                <w:lang w:val="en-CA"/>
              </w:rPr>
              <w:t>,</w:t>
            </w:r>
            <w:r w:rsidRPr="000D3836">
              <w:rPr>
                <w:lang w:val="en-CA"/>
              </w:rPr>
              <w:t xml:space="preserve"> south-facing slopes.</w:t>
            </w:r>
            <w:r w:rsidR="00DE5737">
              <w:rPr>
                <w:lang w:val="en-CA"/>
              </w:rPr>
              <w:t xml:space="preserve"> </w:t>
            </w:r>
            <w:r w:rsidRPr="000D3836">
              <w:rPr>
                <w:lang w:val="en-CA"/>
              </w:rPr>
              <w:t xml:space="preserve">It is considered to be relatively stable, though may fill in with </w:t>
            </w:r>
            <w:r w:rsidRPr="000D3836">
              <w:rPr>
                <w:i/>
                <w:lang w:val="en-CA"/>
              </w:rPr>
              <w:t>Picea glauca</w:t>
            </w:r>
            <w:r w:rsidRPr="000D3836">
              <w:rPr>
                <w:lang w:val="en-CA"/>
              </w:rPr>
              <w:t xml:space="preserve"> over time.</w:t>
            </w:r>
          </w:p>
        </w:tc>
      </w:tr>
      <w:tr w:rsidR="00A056B1" w:rsidRPr="000D3836" w:rsidTr="00A056B1">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A056B1" w:rsidRPr="000D3836" w:rsidRDefault="00A056B1" w:rsidP="00A056B1">
            <w:pPr>
              <w:pStyle w:val="tableheader"/>
              <w:rPr>
                <w:lang w:val="en-CA"/>
              </w:rPr>
            </w:pPr>
            <w:r w:rsidRPr="000D3836">
              <w:rPr>
                <w:lang w:val="en-CA"/>
              </w:rPr>
              <w:t>Information Table</w:t>
            </w:r>
          </w:p>
        </w:tc>
      </w:tr>
      <w:tr w:rsidR="00A056B1" w:rsidRPr="000D3836" w:rsidTr="00A056B1">
        <w:trPr>
          <w:trHeight w:val="429"/>
        </w:trPr>
        <w:tc>
          <w:tcPr>
            <w:tcW w:w="5000" w:type="pct"/>
            <w:gridSpan w:val="2"/>
            <w:tcBorders>
              <w:top w:val="double" w:sz="4" w:space="0" w:color="auto"/>
            </w:tcBorders>
            <w:shd w:val="clear" w:color="auto" w:fill="FFFFFF" w:themeFill="background1"/>
          </w:tcPr>
          <w:p w:rsidR="00DE5737" w:rsidRDefault="00A056B1"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Dry Ecosystems; </w:t>
            </w:r>
            <w:r w:rsidRPr="000D3836">
              <w:rPr>
                <w:rFonts w:ascii="Verdana" w:hAnsi="Verdana"/>
                <w:b/>
                <w:sz w:val="18"/>
                <w:szCs w:val="18"/>
                <w:lang w:val="en-CA"/>
              </w:rPr>
              <w:t>BEU Type:</w:t>
            </w:r>
            <w:r w:rsidRPr="000D3836">
              <w:rPr>
                <w:rFonts w:ascii="Verdana" w:hAnsi="Verdana"/>
                <w:sz w:val="18"/>
                <w:szCs w:val="18"/>
                <w:lang w:val="en-CA"/>
              </w:rPr>
              <w:t xml:space="preserve"> </w:t>
            </w:r>
            <w:r w:rsidR="00507020">
              <w:rPr>
                <w:rFonts w:ascii="Verdana" w:hAnsi="Verdana"/>
                <w:sz w:val="18"/>
                <w:szCs w:val="18"/>
                <w:lang w:val="en-CA"/>
              </w:rPr>
              <w:t xml:space="preserve">Steep </w:t>
            </w:r>
            <w:r w:rsidRPr="000D3836">
              <w:rPr>
                <w:rFonts w:ascii="Verdana" w:hAnsi="Verdana"/>
                <w:sz w:val="18"/>
                <w:szCs w:val="18"/>
                <w:lang w:val="en-CA"/>
              </w:rPr>
              <w:t xml:space="preserve">Warm Slopes (130); </w:t>
            </w:r>
            <w:r w:rsidRPr="000D3836">
              <w:rPr>
                <w:rFonts w:ascii="Verdana" w:hAnsi="Verdana"/>
                <w:b/>
                <w:sz w:val="18"/>
                <w:szCs w:val="18"/>
                <w:lang w:val="en-CA"/>
              </w:rPr>
              <w:t>BEU Phase:</w:t>
            </w:r>
            <w:r w:rsidRPr="000D3836">
              <w:rPr>
                <w:rFonts w:ascii="Verdana" w:hAnsi="Verdana"/>
                <w:sz w:val="18"/>
                <w:szCs w:val="18"/>
                <w:lang w:val="en-CA"/>
              </w:rPr>
              <w:t xml:space="preserve"> Deciduous (133) &amp; </w:t>
            </w:r>
            <w:proofErr w:type="spellStart"/>
            <w:r w:rsidRPr="000D3836">
              <w:rPr>
                <w:rFonts w:ascii="Verdana" w:hAnsi="Verdana"/>
                <w:sz w:val="18"/>
                <w:szCs w:val="18"/>
                <w:lang w:val="en-CA"/>
              </w:rPr>
              <w:t>Mixedwood</w:t>
            </w:r>
            <w:proofErr w:type="spellEnd"/>
            <w:r w:rsidRPr="000D3836">
              <w:rPr>
                <w:rFonts w:ascii="Verdana" w:hAnsi="Verdana"/>
                <w:sz w:val="18"/>
                <w:szCs w:val="18"/>
                <w:lang w:val="en-CA"/>
              </w:rPr>
              <w:t xml:space="preserve"> (134)</w:t>
            </w:r>
          </w:p>
        </w:tc>
      </w:tr>
      <w:tr w:rsidR="00A056B1" w:rsidRPr="000D3836" w:rsidTr="00A056B1">
        <w:tc>
          <w:tcPr>
            <w:tcW w:w="2470" w:type="pct"/>
            <w:shd w:val="clear" w:color="auto" w:fill="F2F2F2" w:themeFill="background1" w:themeFillShade="F2"/>
          </w:tcPr>
          <w:p w:rsidR="00DE5737" w:rsidRDefault="00A056B1"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180090">
              <w:rPr>
                <w:rFonts w:ascii="Verdana" w:hAnsi="Verdana"/>
                <w:sz w:val="18"/>
                <w:szCs w:val="18"/>
              </w:rPr>
              <w:t xml:space="preserve">BOH, </w:t>
            </w:r>
            <w:r w:rsidRPr="000D3836">
              <w:rPr>
                <w:rFonts w:ascii="Verdana" w:hAnsi="Verdana"/>
                <w:sz w:val="18"/>
                <w:szCs w:val="18"/>
              </w:rPr>
              <w:t>SUB</w:t>
            </w:r>
          </w:p>
        </w:tc>
        <w:tc>
          <w:tcPr>
            <w:tcW w:w="2530" w:type="pct"/>
            <w:shd w:val="clear" w:color="auto" w:fill="F2F2F2" w:themeFill="background1" w:themeFillShade="F2"/>
          </w:tcPr>
          <w:p w:rsidR="00DE5737" w:rsidRDefault="00A056B1"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ridge and steep warm slope</w:t>
            </w:r>
          </w:p>
        </w:tc>
      </w:tr>
      <w:tr w:rsidR="00A056B1" w:rsidRPr="000D3836" w:rsidTr="00A056B1">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B</w:t>
            </w:r>
            <w:r w:rsidRPr="000D3836">
              <w:rPr>
                <w:rFonts w:ascii="Verdana" w:hAnsi="Verdana"/>
                <w:sz w:val="18"/>
                <w:szCs w:val="18"/>
              </w:rPr>
              <w:t>runisols</w:t>
            </w:r>
            <w:proofErr w:type="spellEnd"/>
          </w:p>
        </w:tc>
        <w:tc>
          <w:tcPr>
            <w:tcW w:w="2530" w:type="pct"/>
            <w:shd w:val="clear" w:color="auto" w:fill="FFFFFF" w:themeFill="background1"/>
          </w:tcPr>
          <w:p w:rsidR="00DE5737" w:rsidRDefault="00A056B1"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warm</w:t>
            </w:r>
          </w:p>
        </w:tc>
      </w:tr>
      <w:tr w:rsidR="00A056B1" w:rsidRPr="000D3836" w:rsidTr="00A056B1">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E50DA3">
              <w:rPr>
                <w:rFonts w:ascii="Verdana" w:hAnsi="Verdana"/>
                <w:b/>
                <w:sz w:val="18"/>
                <w:szCs w:val="18"/>
              </w:rPr>
              <w:t>:</w:t>
            </w:r>
            <w:r w:rsidRPr="00E50DA3">
              <w:rPr>
                <w:rFonts w:ascii="Verdana" w:hAnsi="Verdana"/>
                <w:sz w:val="18"/>
                <w:szCs w:val="18"/>
              </w:rPr>
              <w:t xml:space="preserve"> </w:t>
            </w:r>
            <w:r w:rsidR="00E50DA3">
              <w:rPr>
                <w:rFonts w:ascii="Verdana" w:hAnsi="Verdana"/>
                <w:sz w:val="18"/>
                <w:szCs w:val="18"/>
              </w:rPr>
              <w:t>0.4%</w:t>
            </w:r>
          </w:p>
        </w:tc>
        <w:tc>
          <w:tcPr>
            <w:tcW w:w="2530" w:type="pct"/>
            <w:shd w:val="clear" w:color="auto" w:fill="F2F2F2" w:themeFill="background1" w:themeFillShade="F2"/>
          </w:tcPr>
          <w:p w:rsidR="00DE5737" w:rsidRDefault="00A056B1"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A056B1" w:rsidRPr="000D3836" w:rsidTr="00A056B1">
        <w:tc>
          <w:tcPr>
            <w:tcW w:w="5000" w:type="pct"/>
            <w:gridSpan w:val="2"/>
            <w:tcBorders>
              <w:bottom w:val="single" w:sz="4" w:space="0" w:color="auto"/>
            </w:tcBorders>
            <w:shd w:val="clear" w:color="auto" w:fill="FFFFFF" w:themeFill="background1"/>
            <w:vAlign w:val="center"/>
          </w:tcPr>
          <w:p w:rsidR="00DE5737" w:rsidRDefault="00E50DA3" w:rsidP="00EF5FED">
            <w:pPr>
              <w:pStyle w:val="tableheader"/>
              <w:spacing w:beforeLines="20" w:afterLines="20"/>
              <w:jc w:val="both"/>
              <w:rPr>
                <w:szCs w:val="18"/>
                <w:lang w:val="en-CA"/>
              </w:rPr>
            </w:pPr>
            <w:r>
              <w:rPr>
                <w:szCs w:val="18"/>
                <w:lang w:val="en-CA"/>
              </w:rPr>
              <w:t>Portion of</w:t>
            </w:r>
            <w:r w:rsidRPr="000D3836">
              <w:rPr>
                <w:szCs w:val="18"/>
                <w:lang w:val="en-CA"/>
              </w:rPr>
              <w:t xml:space="preserve"> </w:t>
            </w:r>
            <w:proofErr w:type="spellStart"/>
            <w:r w:rsidR="00A056B1" w:rsidRPr="000D3836">
              <w:rPr>
                <w:szCs w:val="18"/>
                <w:lang w:val="en-CA"/>
              </w:rPr>
              <w:t>Bioclimate</w:t>
            </w:r>
            <w:proofErr w:type="spellEnd"/>
            <w:r w:rsidR="00A056B1" w:rsidRPr="000D3836">
              <w:rPr>
                <w:szCs w:val="18"/>
                <w:lang w:val="en-CA"/>
              </w:rPr>
              <w:t xml:space="preserve"> Zone:</w:t>
            </w:r>
            <w:r w:rsidR="00B8499C">
              <w:rPr>
                <w:b w:val="0"/>
                <w:szCs w:val="18"/>
                <w:lang w:val="en-CA"/>
              </w:rPr>
              <w:t xml:space="preserve"> </w:t>
            </w:r>
            <w:r w:rsidR="00180090">
              <w:rPr>
                <w:b w:val="0"/>
                <w:szCs w:val="18"/>
                <w:lang w:val="en-CA"/>
              </w:rPr>
              <w:t xml:space="preserve">BOH 1.5%; </w:t>
            </w:r>
            <w:r w:rsidR="00585A00">
              <w:rPr>
                <w:b w:val="0"/>
                <w:szCs w:val="18"/>
                <w:lang w:val="en-CA"/>
              </w:rPr>
              <w:t>SUB</w:t>
            </w:r>
            <w:r w:rsidR="00A056B1" w:rsidRPr="000D3836">
              <w:rPr>
                <w:b w:val="0"/>
                <w:szCs w:val="18"/>
                <w:lang w:val="en-CA"/>
              </w:rPr>
              <w:t xml:space="preserve"> </w:t>
            </w:r>
            <w:r>
              <w:rPr>
                <w:b w:val="0"/>
                <w:szCs w:val="18"/>
                <w:lang w:val="en-CA"/>
              </w:rPr>
              <w:t>0.1</w:t>
            </w:r>
            <w:r w:rsidR="00A056B1" w:rsidRPr="000D3836">
              <w:rPr>
                <w:b w:val="0"/>
                <w:szCs w:val="18"/>
                <w:lang w:val="en-CA"/>
              </w:rPr>
              <w:t>%</w:t>
            </w:r>
          </w:p>
        </w:tc>
      </w:tr>
    </w:tbl>
    <w:p w:rsidR="001D6B1C" w:rsidRDefault="001D6B1C">
      <w:r>
        <w:br w:type="page"/>
      </w:r>
    </w:p>
    <w:tbl>
      <w:tblPr>
        <w:tblpPr w:leftFromText="180" w:rightFromText="180" w:vertAnchor="text" w:horzAnchor="margin" w:tblpY="-38"/>
        <w:tblW w:w="5000" w:type="pct"/>
        <w:tblLook w:val="0000"/>
      </w:tblPr>
      <w:tblGrid>
        <w:gridCol w:w="5086"/>
        <w:gridCol w:w="5210"/>
      </w:tblGrid>
      <w:tr w:rsidR="00A056B1" w:rsidRPr="000D3836" w:rsidTr="00A056B1">
        <w:trPr>
          <w:trHeight w:val="411"/>
        </w:trPr>
        <w:tc>
          <w:tcPr>
            <w:tcW w:w="5000" w:type="pct"/>
            <w:gridSpan w:val="2"/>
            <w:tcBorders>
              <w:top w:val="single" w:sz="4" w:space="0" w:color="auto"/>
              <w:bottom w:val="single" w:sz="4" w:space="0" w:color="auto"/>
            </w:tcBorders>
            <w:shd w:val="clear" w:color="auto" w:fill="C2D69B"/>
            <w:vAlign w:val="center"/>
          </w:tcPr>
          <w:p w:rsidR="00A056B1" w:rsidRPr="000D3836" w:rsidRDefault="00A056B1" w:rsidP="00382030">
            <w:pPr>
              <w:pStyle w:val="BodyText-EDI"/>
              <w:keepNext/>
              <w:keepLines/>
              <w:spacing w:before="0" w:after="0"/>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xml:space="preserve">– </w:t>
            </w:r>
            <w:r w:rsidRPr="000D3836">
              <w:rPr>
                <w:rFonts w:ascii="Verdana" w:hAnsi="Verdana"/>
                <w:b/>
                <w:lang w:val="en-CA"/>
              </w:rPr>
              <w:t>Dry (BOH, SUB)</w:t>
            </w:r>
          </w:p>
        </w:tc>
      </w:tr>
      <w:tr w:rsidR="00A056B1" w:rsidRPr="000D3836" w:rsidTr="00A056B1">
        <w:tc>
          <w:tcPr>
            <w:tcW w:w="5000" w:type="pct"/>
            <w:gridSpan w:val="2"/>
            <w:tcBorders>
              <w:top w:val="double" w:sz="4" w:space="0" w:color="auto"/>
              <w:bottom w:val="single" w:sz="4" w:space="0" w:color="auto"/>
            </w:tcBorders>
            <w:shd w:val="clear" w:color="auto" w:fill="F2F2F2" w:themeFill="background1" w:themeFillShade="F2"/>
            <w:vAlign w:val="center"/>
          </w:tcPr>
          <w:p w:rsidR="00A056B1" w:rsidRPr="000D3836" w:rsidRDefault="00A056B1" w:rsidP="00A056B1">
            <w:pPr>
              <w:pStyle w:val="tableheader"/>
              <w:jc w:val="left"/>
              <w:rPr>
                <w:sz w:val="20"/>
                <w:lang w:val="en-CA"/>
              </w:rPr>
            </w:pPr>
            <w:r w:rsidRPr="000D3836">
              <w:rPr>
                <w:sz w:val="20"/>
                <w:lang w:val="en-CA"/>
              </w:rPr>
              <w:t>Coniferous (135)</w:t>
            </w:r>
          </w:p>
        </w:tc>
      </w:tr>
      <w:tr w:rsidR="00A056B1" w:rsidRPr="000D3836" w:rsidTr="00A056B1">
        <w:tc>
          <w:tcPr>
            <w:tcW w:w="5000" w:type="pct"/>
            <w:gridSpan w:val="2"/>
            <w:tcBorders>
              <w:top w:val="single" w:sz="4" w:space="0" w:color="auto"/>
              <w:bottom w:val="single" w:sz="4" w:space="0" w:color="auto"/>
            </w:tcBorders>
            <w:shd w:val="clear" w:color="auto" w:fill="auto"/>
          </w:tcPr>
          <w:p w:rsidR="00A056B1" w:rsidRPr="000D3836" w:rsidRDefault="00A056B1" w:rsidP="00A056B1">
            <w:pPr>
              <w:pStyle w:val="BodyText-EDI"/>
              <w:jc w:val="center"/>
              <w:rPr>
                <w:lang w:val="en-CA"/>
              </w:rPr>
            </w:pPr>
            <w:r w:rsidRPr="000D3836">
              <w:rPr>
                <w:noProof/>
                <w:lang w:bidi="ar-SA"/>
              </w:rPr>
              <w:drawing>
                <wp:inline distT="0" distB="0" distL="0" distR="0">
                  <wp:extent cx="5943600" cy="3959235"/>
                  <wp:effectExtent l="0" t="0" r="0" b="3175"/>
                  <wp:docPr id="493" name="Picture 493" descr="E:\images\Nansen_EDI_Sept2011\IMG_7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images\Nansen_EDI_Sept2011\IMG_7461.jpg"/>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43600" cy="3959235"/>
                          </a:xfrm>
                          <a:prstGeom prst="rect">
                            <a:avLst/>
                          </a:prstGeom>
                          <a:noFill/>
                          <a:ln>
                            <a:noFill/>
                          </a:ln>
                        </pic:spPr>
                      </pic:pic>
                    </a:graphicData>
                  </a:graphic>
                </wp:inline>
              </w:drawing>
            </w:r>
          </w:p>
        </w:tc>
      </w:tr>
      <w:tr w:rsidR="00A056B1" w:rsidRPr="000D3836" w:rsidTr="00A056B1">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A056B1" w:rsidRPr="000D3836" w:rsidRDefault="00A056B1" w:rsidP="00A056B1">
            <w:pPr>
              <w:pStyle w:val="tableheader"/>
              <w:rPr>
                <w:rFonts w:ascii="Calibri" w:hAnsi="Calibri"/>
                <w:lang w:val="en-CA"/>
              </w:rPr>
            </w:pPr>
            <w:r w:rsidRPr="000D3836">
              <w:rPr>
                <w:lang w:val="en-CA"/>
              </w:rPr>
              <w:t>Description</w:t>
            </w:r>
          </w:p>
        </w:tc>
      </w:tr>
      <w:tr w:rsidR="00A056B1" w:rsidRPr="000D3836" w:rsidTr="00A056B1">
        <w:trPr>
          <w:trHeight w:val="440"/>
        </w:trPr>
        <w:tc>
          <w:tcPr>
            <w:tcW w:w="5000" w:type="pct"/>
            <w:gridSpan w:val="2"/>
            <w:tcBorders>
              <w:top w:val="double" w:sz="4" w:space="0" w:color="auto"/>
              <w:bottom w:val="single" w:sz="4" w:space="0" w:color="auto"/>
            </w:tcBorders>
            <w:shd w:val="clear" w:color="auto" w:fill="auto"/>
          </w:tcPr>
          <w:p w:rsidR="00A056B1" w:rsidRPr="000D3836" w:rsidRDefault="00A056B1" w:rsidP="00535333">
            <w:pPr>
              <w:pStyle w:val="BodyText-EDI"/>
              <w:rPr>
                <w:lang w:val="en-CA"/>
              </w:rPr>
            </w:pPr>
            <w:r w:rsidRPr="000D3836">
              <w:rPr>
                <w:lang w:val="en-CA"/>
              </w:rPr>
              <w:t>Forested ecosystems account for less than 1</w:t>
            </w:r>
            <w:r w:rsidR="00535333">
              <w:rPr>
                <w:lang w:val="en-CA"/>
              </w:rPr>
              <w:t>3</w:t>
            </w:r>
            <w:r w:rsidR="009335FE">
              <w:rPr>
                <w:lang w:val="en-CA"/>
              </w:rPr>
              <w:t xml:space="preserve"> percent</w:t>
            </w:r>
            <w:r w:rsidRPr="000D3836">
              <w:rPr>
                <w:lang w:val="en-CA"/>
              </w:rPr>
              <w:t xml:space="preserve"> of the project area, with dry coniferous forests (135) accounting for 6%.</w:t>
            </w:r>
            <w:r w:rsidR="00DE5737">
              <w:rPr>
                <w:lang w:val="en-CA"/>
              </w:rPr>
              <w:t xml:space="preserve"> </w:t>
            </w:r>
            <w:r w:rsidRPr="000D3836">
              <w:rPr>
                <w:lang w:val="en-CA"/>
              </w:rPr>
              <w:t xml:space="preserve">These forests occur primarily in the </w:t>
            </w:r>
            <w:r w:rsidR="009335FE">
              <w:rPr>
                <w:lang w:val="en-CA"/>
              </w:rPr>
              <w:t>BOH</w:t>
            </w:r>
            <w:r w:rsidRPr="000D3836">
              <w:rPr>
                <w:lang w:val="en-CA"/>
              </w:rPr>
              <w:t xml:space="preserve"> </w:t>
            </w:r>
            <w:r w:rsidR="00585A00">
              <w:rPr>
                <w:lang w:val="en-CA"/>
              </w:rPr>
              <w:t>Z</w:t>
            </w:r>
            <w:r w:rsidRPr="000D3836">
              <w:rPr>
                <w:lang w:val="en-CA"/>
              </w:rPr>
              <w:t xml:space="preserve">one on dry crests and south-facing slopes over </w:t>
            </w:r>
            <w:proofErr w:type="spellStart"/>
            <w:r w:rsidRPr="000D3836">
              <w:rPr>
                <w:lang w:val="en-CA"/>
              </w:rPr>
              <w:t>colluvium</w:t>
            </w:r>
            <w:proofErr w:type="spellEnd"/>
            <w:r w:rsidRPr="000D3836">
              <w:rPr>
                <w:lang w:val="en-CA"/>
              </w:rPr>
              <w:t>.</w:t>
            </w:r>
            <w:r w:rsidR="00DE5737">
              <w:rPr>
                <w:lang w:val="en-CA"/>
              </w:rPr>
              <w:t xml:space="preserve"> </w:t>
            </w:r>
            <w:r w:rsidRPr="000D3836">
              <w:rPr>
                <w:lang w:val="en-CA"/>
              </w:rPr>
              <w:t xml:space="preserve">Understory shrubs include sparse </w:t>
            </w:r>
            <w:r w:rsidRPr="009335FE">
              <w:rPr>
                <w:i/>
                <w:lang w:val="en-CA"/>
              </w:rPr>
              <w:t>Salix sp.,</w:t>
            </w:r>
            <w:r w:rsidRPr="000D3836">
              <w:rPr>
                <w:lang w:val="en-CA"/>
              </w:rPr>
              <w:t xml:space="preserve"> </w:t>
            </w:r>
            <w:r w:rsidRPr="000D3836">
              <w:rPr>
                <w:i/>
                <w:lang w:val="en-CA"/>
              </w:rPr>
              <w:t xml:space="preserve">Rosa </w:t>
            </w:r>
            <w:proofErr w:type="spellStart"/>
            <w:r w:rsidRPr="000D3836">
              <w:rPr>
                <w:i/>
                <w:lang w:val="en-CA"/>
              </w:rPr>
              <w:t>acicularis</w:t>
            </w:r>
            <w:proofErr w:type="spellEnd"/>
            <w:r w:rsidRPr="000D3836">
              <w:rPr>
                <w:lang w:val="en-CA"/>
              </w:rPr>
              <w:t xml:space="preserve">, and </w:t>
            </w:r>
            <w:proofErr w:type="spellStart"/>
            <w:r w:rsidRPr="000D3836">
              <w:rPr>
                <w:i/>
                <w:lang w:val="en-CA"/>
              </w:rPr>
              <w:t>Arctostaphylos</w:t>
            </w:r>
            <w:proofErr w:type="spellEnd"/>
            <w:r w:rsidRPr="000D3836">
              <w:rPr>
                <w:i/>
                <w:lang w:val="en-CA"/>
              </w:rPr>
              <w:t xml:space="preserve"> </w:t>
            </w:r>
            <w:proofErr w:type="spellStart"/>
            <w:r w:rsidRPr="000D3836">
              <w:rPr>
                <w:i/>
                <w:lang w:val="en-CA"/>
              </w:rPr>
              <w:t>uva-ursi</w:t>
            </w:r>
            <w:proofErr w:type="spellEnd"/>
            <w:r w:rsidRPr="000D3836">
              <w:rPr>
                <w:lang w:val="en-CA"/>
              </w:rPr>
              <w:t xml:space="preserve">, with forbs such as </w:t>
            </w:r>
            <w:proofErr w:type="spellStart"/>
            <w:r w:rsidRPr="000D3836">
              <w:rPr>
                <w:i/>
                <w:lang w:val="en-CA"/>
              </w:rPr>
              <w:t>Geocaulon</w:t>
            </w:r>
            <w:proofErr w:type="spellEnd"/>
            <w:r w:rsidRPr="000D3836">
              <w:rPr>
                <w:i/>
                <w:lang w:val="en-CA"/>
              </w:rPr>
              <w:t xml:space="preserve"> </w:t>
            </w:r>
            <w:proofErr w:type="spellStart"/>
            <w:r w:rsidRPr="000D3836">
              <w:rPr>
                <w:i/>
                <w:lang w:val="en-CA"/>
              </w:rPr>
              <w:t>lividum</w:t>
            </w:r>
            <w:proofErr w:type="spellEnd"/>
            <w:r w:rsidRPr="000D3836">
              <w:rPr>
                <w:lang w:val="en-CA"/>
              </w:rPr>
              <w:t xml:space="preserve"> and over 50 percent lichen cover.</w:t>
            </w:r>
            <w:r w:rsidR="00DE5737">
              <w:rPr>
                <w:lang w:val="en-CA"/>
              </w:rPr>
              <w:t xml:space="preserve"> </w:t>
            </w:r>
            <w:r w:rsidRPr="000D3836">
              <w:rPr>
                <w:lang w:val="en-CA"/>
              </w:rPr>
              <w:t>Snags and fallen trees are common.</w:t>
            </w:r>
            <w:r w:rsidR="00DE5737">
              <w:rPr>
                <w:lang w:val="en-CA"/>
              </w:rPr>
              <w:t xml:space="preserve"> </w:t>
            </w:r>
            <w:proofErr w:type="spellStart"/>
            <w:r w:rsidRPr="000D3836">
              <w:rPr>
                <w:i/>
                <w:lang w:val="en-CA"/>
              </w:rPr>
              <w:t>Pinus</w:t>
            </w:r>
            <w:proofErr w:type="spellEnd"/>
            <w:r w:rsidRPr="000D3836">
              <w:rPr>
                <w:i/>
                <w:lang w:val="en-CA"/>
              </w:rPr>
              <w:t xml:space="preserve"> </w:t>
            </w:r>
            <w:proofErr w:type="spellStart"/>
            <w:r w:rsidRPr="000D3836">
              <w:rPr>
                <w:i/>
                <w:lang w:val="en-CA"/>
              </w:rPr>
              <w:t>contorta</w:t>
            </w:r>
            <w:proofErr w:type="spellEnd"/>
            <w:r w:rsidRPr="000D3836">
              <w:rPr>
                <w:lang w:val="en-CA"/>
              </w:rPr>
              <w:t xml:space="preserve"> was not observed in the project area.</w:t>
            </w:r>
          </w:p>
        </w:tc>
      </w:tr>
      <w:tr w:rsidR="00A056B1" w:rsidRPr="000D3836" w:rsidTr="00A056B1">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A056B1" w:rsidRPr="000D3836" w:rsidRDefault="00A056B1" w:rsidP="00A056B1">
            <w:pPr>
              <w:pStyle w:val="tableheader"/>
              <w:rPr>
                <w:lang w:val="en-CA"/>
              </w:rPr>
            </w:pPr>
            <w:r w:rsidRPr="000D3836">
              <w:rPr>
                <w:lang w:val="en-CA"/>
              </w:rPr>
              <w:t>Information Table</w:t>
            </w:r>
          </w:p>
        </w:tc>
      </w:tr>
      <w:tr w:rsidR="00A056B1" w:rsidRPr="000D3836" w:rsidTr="00A056B1">
        <w:trPr>
          <w:trHeight w:val="429"/>
        </w:trPr>
        <w:tc>
          <w:tcPr>
            <w:tcW w:w="5000" w:type="pct"/>
            <w:gridSpan w:val="2"/>
            <w:tcBorders>
              <w:top w:val="double" w:sz="4" w:space="0" w:color="auto"/>
            </w:tcBorders>
            <w:shd w:val="clear" w:color="auto" w:fill="FFFFFF" w:themeFill="background1"/>
          </w:tcPr>
          <w:p w:rsidR="00DE5737" w:rsidRDefault="00A056B1"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Dry Ecosystems; </w:t>
            </w:r>
            <w:r w:rsidRPr="000D3836">
              <w:rPr>
                <w:rFonts w:ascii="Verdana" w:hAnsi="Verdana"/>
                <w:b/>
                <w:sz w:val="18"/>
                <w:szCs w:val="18"/>
                <w:lang w:val="en-CA"/>
              </w:rPr>
              <w:t>BEU Type:</w:t>
            </w:r>
            <w:r w:rsidRPr="000D3836">
              <w:rPr>
                <w:rFonts w:ascii="Verdana" w:hAnsi="Verdana"/>
                <w:sz w:val="18"/>
                <w:szCs w:val="18"/>
                <w:lang w:val="en-CA"/>
              </w:rPr>
              <w:t xml:space="preserve"> </w:t>
            </w:r>
            <w:r w:rsidR="00507020">
              <w:rPr>
                <w:rFonts w:ascii="Verdana" w:hAnsi="Verdana"/>
                <w:sz w:val="18"/>
                <w:szCs w:val="18"/>
                <w:lang w:val="en-CA"/>
              </w:rPr>
              <w:t xml:space="preserve">Steep </w:t>
            </w:r>
            <w:r w:rsidRPr="000D3836">
              <w:rPr>
                <w:rFonts w:ascii="Verdana" w:hAnsi="Verdana"/>
                <w:sz w:val="18"/>
                <w:szCs w:val="18"/>
                <w:lang w:val="en-CA"/>
              </w:rPr>
              <w:t xml:space="preserve">Warm Slopes (130); </w:t>
            </w:r>
            <w:r w:rsidRPr="000D3836">
              <w:rPr>
                <w:rFonts w:ascii="Verdana" w:hAnsi="Verdana"/>
                <w:b/>
                <w:sz w:val="18"/>
                <w:szCs w:val="18"/>
                <w:lang w:val="en-CA"/>
              </w:rPr>
              <w:t>BEU Phase:</w:t>
            </w:r>
            <w:r w:rsidRPr="000D3836">
              <w:rPr>
                <w:rFonts w:ascii="Verdana" w:hAnsi="Verdana"/>
                <w:sz w:val="18"/>
                <w:szCs w:val="18"/>
                <w:lang w:val="en-CA"/>
              </w:rPr>
              <w:t xml:space="preserve"> Coniferous (135)</w:t>
            </w:r>
          </w:p>
        </w:tc>
      </w:tr>
      <w:tr w:rsidR="00A056B1" w:rsidRPr="000D3836" w:rsidTr="00A056B1">
        <w:tc>
          <w:tcPr>
            <w:tcW w:w="2470" w:type="pct"/>
            <w:shd w:val="clear" w:color="auto" w:fill="F2F2F2" w:themeFill="background1" w:themeFillShade="F2"/>
          </w:tcPr>
          <w:p w:rsidR="00DE5737" w:rsidRDefault="00A056B1"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180090">
              <w:rPr>
                <w:rFonts w:ascii="Verdana" w:hAnsi="Verdana"/>
                <w:sz w:val="18"/>
                <w:szCs w:val="18"/>
              </w:rPr>
              <w:t xml:space="preserve">BOH, </w:t>
            </w:r>
            <w:r w:rsidRPr="000D3836">
              <w:rPr>
                <w:rFonts w:ascii="Verdana" w:hAnsi="Verdana"/>
                <w:sz w:val="18"/>
                <w:szCs w:val="18"/>
              </w:rPr>
              <w:t>SUB</w:t>
            </w:r>
          </w:p>
        </w:tc>
        <w:tc>
          <w:tcPr>
            <w:tcW w:w="2530" w:type="pct"/>
            <w:shd w:val="clear" w:color="auto" w:fill="F2F2F2" w:themeFill="background1" w:themeFillShade="F2"/>
          </w:tcPr>
          <w:p w:rsidR="00DE5737" w:rsidRDefault="00A056B1"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ridge and steep warm slope</w:t>
            </w:r>
          </w:p>
        </w:tc>
      </w:tr>
      <w:tr w:rsidR="00A056B1" w:rsidRPr="000D3836" w:rsidTr="00A056B1">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B</w:t>
            </w:r>
            <w:r w:rsidRPr="000D3836">
              <w:rPr>
                <w:rFonts w:ascii="Verdana" w:hAnsi="Verdana"/>
                <w:sz w:val="18"/>
                <w:szCs w:val="18"/>
              </w:rPr>
              <w:t>runisols</w:t>
            </w:r>
            <w:proofErr w:type="spellEnd"/>
          </w:p>
        </w:tc>
        <w:tc>
          <w:tcPr>
            <w:tcW w:w="2530" w:type="pct"/>
            <w:shd w:val="clear" w:color="auto" w:fill="FFFFFF" w:themeFill="background1"/>
          </w:tcPr>
          <w:p w:rsidR="00DE5737" w:rsidRDefault="00A056B1"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warm</w:t>
            </w:r>
          </w:p>
        </w:tc>
      </w:tr>
      <w:tr w:rsidR="00A056B1" w:rsidRPr="000D3836" w:rsidTr="00A056B1">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3B2B7B">
              <w:rPr>
                <w:rFonts w:ascii="Verdana" w:hAnsi="Verdana"/>
                <w:b/>
                <w:sz w:val="18"/>
                <w:szCs w:val="18"/>
              </w:rPr>
              <w:t>:</w:t>
            </w:r>
            <w:r w:rsidRPr="000D3836">
              <w:rPr>
                <w:rFonts w:ascii="Verdana" w:hAnsi="Verdana"/>
                <w:sz w:val="18"/>
                <w:szCs w:val="18"/>
              </w:rPr>
              <w:t xml:space="preserve"> </w:t>
            </w:r>
            <w:r w:rsidR="003B2B7B" w:rsidRPr="003B2B7B">
              <w:rPr>
                <w:rFonts w:ascii="Verdana" w:hAnsi="Verdana"/>
                <w:sz w:val="18"/>
                <w:szCs w:val="18"/>
              </w:rPr>
              <w:t>6.1%</w:t>
            </w:r>
          </w:p>
        </w:tc>
        <w:tc>
          <w:tcPr>
            <w:tcW w:w="2530" w:type="pct"/>
            <w:shd w:val="clear" w:color="auto" w:fill="F2F2F2" w:themeFill="background1" w:themeFillShade="F2"/>
          </w:tcPr>
          <w:p w:rsidR="00DE5737" w:rsidRDefault="00A056B1"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A056B1" w:rsidRPr="000D3836" w:rsidTr="00A056B1">
        <w:tc>
          <w:tcPr>
            <w:tcW w:w="5000" w:type="pct"/>
            <w:gridSpan w:val="2"/>
            <w:tcBorders>
              <w:bottom w:val="single" w:sz="4" w:space="0" w:color="auto"/>
            </w:tcBorders>
            <w:shd w:val="clear" w:color="auto" w:fill="FFFFFF" w:themeFill="background1"/>
            <w:vAlign w:val="center"/>
          </w:tcPr>
          <w:p w:rsidR="00BE19C2" w:rsidRPr="00BE19C2" w:rsidRDefault="00E50DA3" w:rsidP="00EF5FED">
            <w:pPr>
              <w:pStyle w:val="tableheader"/>
              <w:spacing w:beforeLines="20" w:afterLines="20"/>
              <w:jc w:val="both"/>
              <w:rPr>
                <w:b w:val="0"/>
                <w:szCs w:val="18"/>
                <w:lang w:val="en-CA"/>
              </w:rPr>
            </w:pPr>
            <w:r>
              <w:rPr>
                <w:szCs w:val="18"/>
                <w:lang w:val="en-CA"/>
              </w:rPr>
              <w:t>Portion of</w:t>
            </w:r>
            <w:r w:rsidRPr="000D3836">
              <w:rPr>
                <w:szCs w:val="18"/>
                <w:lang w:val="en-CA"/>
              </w:rPr>
              <w:t xml:space="preserve"> </w:t>
            </w:r>
            <w:proofErr w:type="spellStart"/>
            <w:r w:rsidR="00A056B1" w:rsidRPr="000D3836">
              <w:rPr>
                <w:szCs w:val="18"/>
                <w:lang w:val="en-CA"/>
              </w:rPr>
              <w:t>Bioclimate</w:t>
            </w:r>
            <w:proofErr w:type="spellEnd"/>
            <w:r w:rsidR="00A056B1" w:rsidRPr="000D3836">
              <w:rPr>
                <w:szCs w:val="18"/>
                <w:lang w:val="en-CA"/>
              </w:rPr>
              <w:t xml:space="preserve"> Zone:</w:t>
            </w:r>
            <w:r w:rsidR="00B8499C">
              <w:rPr>
                <w:b w:val="0"/>
                <w:szCs w:val="18"/>
                <w:lang w:val="en-CA"/>
              </w:rPr>
              <w:t xml:space="preserve"> </w:t>
            </w:r>
            <w:r w:rsidR="00180090">
              <w:rPr>
                <w:b w:val="0"/>
                <w:szCs w:val="18"/>
                <w:lang w:val="en-CA"/>
              </w:rPr>
              <w:t xml:space="preserve">BOH 13.5%; </w:t>
            </w:r>
            <w:r w:rsidR="00585A00">
              <w:rPr>
                <w:b w:val="0"/>
                <w:szCs w:val="18"/>
                <w:lang w:val="en-CA"/>
              </w:rPr>
              <w:t>SUB</w:t>
            </w:r>
            <w:r w:rsidR="00A056B1" w:rsidRPr="000D3836">
              <w:rPr>
                <w:b w:val="0"/>
                <w:szCs w:val="18"/>
                <w:lang w:val="en-CA"/>
              </w:rPr>
              <w:t xml:space="preserve"> </w:t>
            </w:r>
            <w:r w:rsidR="003B2B7B">
              <w:rPr>
                <w:b w:val="0"/>
                <w:szCs w:val="18"/>
                <w:lang w:val="en-CA"/>
              </w:rPr>
              <w:t>4.4</w:t>
            </w:r>
            <w:r w:rsidR="00A056B1" w:rsidRPr="000D3836">
              <w:rPr>
                <w:b w:val="0"/>
                <w:szCs w:val="18"/>
                <w:lang w:val="en-CA"/>
              </w:rPr>
              <w:t>%</w:t>
            </w:r>
          </w:p>
        </w:tc>
      </w:tr>
    </w:tbl>
    <w:p w:rsidR="001D6B1C" w:rsidRDefault="001D6B1C">
      <w:r>
        <w:br w:type="page"/>
      </w:r>
    </w:p>
    <w:tbl>
      <w:tblPr>
        <w:tblpPr w:leftFromText="180" w:rightFromText="180" w:vertAnchor="text" w:horzAnchor="margin" w:tblpY="-38"/>
        <w:tblW w:w="5000" w:type="pct"/>
        <w:tblLook w:val="0000"/>
      </w:tblPr>
      <w:tblGrid>
        <w:gridCol w:w="5086"/>
        <w:gridCol w:w="5210"/>
      </w:tblGrid>
      <w:tr w:rsidR="00001EEB" w:rsidRPr="000D3836" w:rsidTr="00332528">
        <w:trPr>
          <w:trHeight w:val="411"/>
        </w:trPr>
        <w:tc>
          <w:tcPr>
            <w:tcW w:w="5000" w:type="pct"/>
            <w:gridSpan w:val="2"/>
            <w:tcBorders>
              <w:top w:val="single" w:sz="4" w:space="0" w:color="auto"/>
              <w:bottom w:val="single" w:sz="4" w:space="0" w:color="auto"/>
            </w:tcBorders>
            <w:shd w:val="clear" w:color="auto" w:fill="C2D69B"/>
            <w:vAlign w:val="center"/>
          </w:tcPr>
          <w:p w:rsidR="00001EEB" w:rsidRPr="000D3836" w:rsidRDefault="00001EEB" w:rsidP="00382030">
            <w:pPr>
              <w:pStyle w:val="BodyText-EDI"/>
              <w:keepNext/>
              <w:spacing w:before="0" w:after="0"/>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xml:space="preserve">– </w:t>
            </w:r>
            <w:proofErr w:type="spellStart"/>
            <w:r w:rsidR="00CC0968" w:rsidRPr="000D3836">
              <w:rPr>
                <w:rFonts w:ascii="Verdana" w:hAnsi="Verdana"/>
                <w:b/>
                <w:lang w:val="en-CA"/>
              </w:rPr>
              <w:t>Mesic</w:t>
            </w:r>
            <w:proofErr w:type="spellEnd"/>
            <w:r w:rsidRPr="000D3836">
              <w:rPr>
                <w:rFonts w:ascii="Verdana" w:hAnsi="Verdana"/>
                <w:b/>
                <w:lang w:val="en-CA"/>
              </w:rPr>
              <w:t xml:space="preserve"> (BOH, SUB)</w:t>
            </w:r>
          </w:p>
        </w:tc>
      </w:tr>
      <w:tr w:rsidR="00001EEB" w:rsidRPr="000D3836" w:rsidTr="00332528">
        <w:tc>
          <w:tcPr>
            <w:tcW w:w="5000" w:type="pct"/>
            <w:gridSpan w:val="2"/>
            <w:tcBorders>
              <w:top w:val="double" w:sz="4" w:space="0" w:color="auto"/>
              <w:bottom w:val="single" w:sz="4" w:space="0" w:color="auto"/>
            </w:tcBorders>
            <w:shd w:val="clear" w:color="auto" w:fill="F2F2F2" w:themeFill="background1" w:themeFillShade="F2"/>
            <w:vAlign w:val="center"/>
          </w:tcPr>
          <w:p w:rsidR="00001EEB" w:rsidRPr="000D3836" w:rsidRDefault="00001EEB" w:rsidP="00382030">
            <w:pPr>
              <w:pStyle w:val="tableheader"/>
              <w:keepNext/>
              <w:jc w:val="left"/>
              <w:rPr>
                <w:sz w:val="20"/>
                <w:lang w:val="en-CA"/>
              </w:rPr>
            </w:pPr>
            <w:r w:rsidRPr="000D3836">
              <w:rPr>
                <w:sz w:val="20"/>
                <w:lang w:val="en-CA"/>
              </w:rPr>
              <w:t xml:space="preserve">Herb </w:t>
            </w:r>
            <w:r w:rsidR="001F7D49" w:rsidRPr="000D3836">
              <w:rPr>
                <w:sz w:val="20"/>
                <w:lang w:val="en-CA"/>
              </w:rPr>
              <w:t>(141)</w:t>
            </w:r>
          </w:p>
        </w:tc>
      </w:tr>
      <w:tr w:rsidR="00001EEB" w:rsidRPr="000D3836" w:rsidTr="00332528">
        <w:tc>
          <w:tcPr>
            <w:tcW w:w="5000" w:type="pct"/>
            <w:gridSpan w:val="2"/>
            <w:tcBorders>
              <w:top w:val="single" w:sz="4" w:space="0" w:color="auto"/>
              <w:bottom w:val="single" w:sz="4" w:space="0" w:color="auto"/>
            </w:tcBorders>
            <w:shd w:val="clear" w:color="auto" w:fill="auto"/>
          </w:tcPr>
          <w:p w:rsidR="00001EEB" w:rsidRPr="000D3836" w:rsidRDefault="009335FE" w:rsidP="009335FE">
            <w:pPr>
              <w:pStyle w:val="BodyText-EDI"/>
              <w:jc w:val="center"/>
              <w:rPr>
                <w:lang w:val="en-CA"/>
              </w:rPr>
            </w:pPr>
            <w:r w:rsidRPr="009335FE">
              <w:rPr>
                <w:noProof/>
                <w:lang w:bidi="ar-SA"/>
              </w:rPr>
              <w:drawing>
                <wp:inline distT="0" distB="0" distL="0" distR="0">
                  <wp:extent cx="5943600" cy="3959305"/>
                  <wp:effectExtent l="0" t="0" r="0" b="3175"/>
                  <wp:docPr id="503" name="Picture 503" descr="E:\images\Nansen_EDI_Sept2011\IMG_6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images\Nansen_EDI_Sept2011\IMG_6619.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959305"/>
                          </a:xfrm>
                          <a:prstGeom prst="rect">
                            <a:avLst/>
                          </a:prstGeom>
                          <a:noFill/>
                          <a:ln>
                            <a:noFill/>
                          </a:ln>
                        </pic:spPr>
                      </pic:pic>
                    </a:graphicData>
                  </a:graphic>
                </wp:inline>
              </w:drawing>
            </w:r>
          </w:p>
        </w:tc>
      </w:tr>
      <w:tr w:rsidR="00001EEB" w:rsidRPr="000D3836" w:rsidTr="00332528">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001EEB" w:rsidRPr="000D3836" w:rsidRDefault="00001EEB" w:rsidP="00332528">
            <w:pPr>
              <w:pStyle w:val="tableheader"/>
              <w:rPr>
                <w:rFonts w:ascii="Calibri" w:hAnsi="Calibri"/>
                <w:lang w:val="en-CA"/>
              </w:rPr>
            </w:pPr>
            <w:r w:rsidRPr="000D3836">
              <w:rPr>
                <w:lang w:val="en-CA"/>
              </w:rPr>
              <w:t>Description</w:t>
            </w:r>
          </w:p>
        </w:tc>
      </w:tr>
      <w:tr w:rsidR="00001EEB" w:rsidRPr="000D3836" w:rsidTr="00332528">
        <w:trPr>
          <w:trHeight w:val="440"/>
        </w:trPr>
        <w:tc>
          <w:tcPr>
            <w:tcW w:w="5000" w:type="pct"/>
            <w:gridSpan w:val="2"/>
            <w:tcBorders>
              <w:top w:val="double" w:sz="4" w:space="0" w:color="auto"/>
              <w:bottom w:val="single" w:sz="4" w:space="0" w:color="auto"/>
            </w:tcBorders>
            <w:shd w:val="clear" w:color="auto" w:fill="auto"/>
          </w:tcPr>
          <w:p w:rsidR="009335FE" w:rsidRPr="000D3836" w:rsidRDefault="00001EEB" w:rsidP="001D6B1C">
            <w:pPr>
              <w:pStyle w:val="BodyText-EDI"/>
              <w:rPr>
                <w:lang w:val="en-CA"/>
              </w:rPr>
            </w:pPr>
            <w:r w:rsidRPr="000D3836">
              <w:rPr>
                <w:lang w:val="en-CA"/>
              </w:rPr>
              <w:t xml:space="preserve">This ecosystem is common in the </w:t>
            </w:r>
            <w:r w:rsidR="009E372A">
              <w:rPr>
                <w:lang w:val="en-CA"/>
              </w:rPr>
              <w:t>SUB</w:t>
            </w:r>
            <w:r w:rsidRPr="000D3836">
              <w:rPr>
                <w:lang w:val="en-CA"/>
              </w:rPr>
              <w:t xml:space="preserve"> </w:t>
            </w:r>
            <w:r w:rsidR="00585A00">
              <w:rPr>
                <w:lang w:val="en-CA"/>
              </w:rPr>
              <w:t>Z</w:t>
            </w:r>
            <w:r w:rsidRPr="000D3836">
              <w:rPr>
                <w:lang w:val="en-CA"/>
              </w:rPr>
              <w:t>one, where it grades into moist alpine herb (111)</w:t>
            </w:r>
            <w:r w:rsidR="00535333">
              <w:rPr>
                <w:lang w:val="en-CA"/>
              </w:rPr>
              <w:t xml:space="preserve"> at the upper elevations</w:t>
            </w:r>
            <w:r w:rsidRPr="000D3836">
              <w:rPr>
                <w:lang w:val="en-CA"/>
              </w:rPr>
              <w:t xml:space="preserve">, and at lower elevations in the </w:t>
            </w:r>
            <w:r w:rsidR="009E372A">
              <w:rPr>
                <w:lang w:val="en-CA"/>
              </w:rPr>
              <w:t>SUB</w:t>
            </w:r>
            <w:r w:rsidR="009E372A" w:rsidRPr="000D3836">
              <w:rPr>
                <w:lang w:val="en-CA"/>
              </w:rPr>
              <w:t xml:space="preserve"> </w:t>
            </w:r>
            <w:r w:rsidRPr="000D3836">
              <w:rPr>
                <w:lang w:val="en-CA"/>
              </w:rPr>
              <w:t xml:space="preserve">and throughout the </w:t>
            </w:r>
            <w:r w:rsidR="009E372A">
              <w:rPr>
                <w:lang w:val="en-CA"/>
              </w:rPr>
              <w:t>BOH</w:t>
            </w:r>
            <w:r w:rsidRPr="000D3836">
              <w:rPr>
                <w:lang w:val="en-CA"/>
              </w:rPr>
              <w:t xml:space="preserve"> </w:t>
            </w:r>
            <w:r w:rsidR="00585A00">
              <w:rPr>
                <w:lang w:val="en-CA"/>
              </w:rPr>
              <w:t>Z</w:t>
            </w:r>
            <w:r w:rsidRPr="000D3836">
              <w:rPr>
                <w:lang w:val="en-CA"/>
              </w:rPr>
              <w:t>one on cool aspects.</w:t>
            </w:r>
            <w:r w:rsidR="00DE5737">
              <w:rPr>
                <w:lang w:val="en-CA"/>
              </w:rPr>
              <w:t xml:space="preserve"> </w:t>
            </w:r>
            <w:r w:rsidRPr="000D3836">
              <w:rPr>
                <w:lang w:val="en-CA"/>
              </w:rPr>
              <w:t>It is dominated by moss and lichen, with low</w:t>
            </w:r>
            <w:r w:rsidR="002527B7">
              <w:rPr>
                <w:lang w:val="en-CA"/>
              </w:rPr>
              <w:t xml:space="preserve"> shrubs such as</w:t>
            </w:r>
            <w:r w:rsidRPr="000D3836">
              <w:rPr>
                <w:lang w:val="en-CA"/>
              </w:rPr>
              <w:t xml:space="preserve"> </w:t>
            </w:r>
            <w:proofErr w:type="spellStart"/>
            <w:r w:rsidRPr="000D3836">
              <w:rPr>
                <w:i/>
                <w:lang w:val="en-CA"/>
              </w:rPr>
              <w:t>Cassiope</w:t>
            </w:r>
            <w:proofErr w:type="spellEnd"/>
            <w:r w:rsidRPr="000D3836">
              <w:rPr>
                <w:i/>
                <w:lang w:val="en-CA"/>
              </w:rPr>
              <w:t xml:space="preserve"> </w:t>
            </w:r>
            <w:proofErr w:type="spellStart"/>
            <w:r w:rsidRPr="000D3836">
              <w:rPr>
                <w:i/>
                <w:lang w:val="en-CA"/>
              </w:rPr>
              <w:t>tetragona</w:t>
            </w:r>
            <w:proofErr w:type="spellEnd"/>
            <w:r w:rsidRPr="000D3836">
              <w:rPr>
                <w:lang w:val="en-CA"/>
              </w:rPr>
              <w:t xml:space="preserve">, </w:t>
            </w:r>
            <w:r w:rsidRPr="000D3836">
              <w:rPr>
                <w:i/>
                <w:lang w:val="en-CA"/>
              </w:rPr>
              <w:t>Betula glandulosa</w:t>
            </w:r>
            <w:r w:rsidRPr="000D3836">
              <w:rPr>
                <w:lang w:val="en-CA"/>
              </w:rPr>
              <w:t xml:space="preserve">, </w:t>
            </w:r>
            <w:r w:rsidR="002527B7">
              <w:rPr>
                <w:lang w:val="en-CA"/>
              </w:rPr>
              <w:t xml:space="preserve">and </w:t>
            </w:r>
            <w:r w:rsidRPr="000D3836">
              <w:rPr>
                <w:i/>
                <w:lang w:val="en-CA"/>
              </w:rPr>
              <w:t xml:space="preserve">Salix </w:t>
            </w:r>
            <w:proofErr w:type="spellStart"/>
            <w:r w:rsidRPr="000D3836">
              <w:rPr>
                <w:i/>
                <w:lang w:val="en-CA"/>
              </w:rPr>
              <w:t>reticulata</w:t>
            </w:r>
            <w:proofErr w:type="spellEnd"/>
            <w:r w:rsidRPr="000D3836">
              <w:rPr>
                <w:lang w:val="en-CA"/>
              </w:rPr>
              <w:t>, along with moisture tolerant herbs and grasses</w:t>
            </w:r>
            <w:r w:rsidR="002527B7">
              <w:rPr>
                <w:lang w:val="en-CA"/>
              </w:rPr>
              <w:t>.</w:t>
            </w:r>
          </w:p>
        </w:tc>
      </w:tr>
      <w:tr w:rsidR="00001EEB" w:rsidRPr="000D3836" w:rsidTr="00332528">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001EEB" w:rsidRPr="000D3836" w:rsidRDefault="00001EEB" w:rsidP="00332528">
            <w:pPr>
              <w:pStyle w:val="tableheader"/>
              <w:rPr>
                <w:lang w:val="en-CA"/>
              </w:rPr>
            </w:pPr>
            <w:r w:rsidRPr="000D3836">
              <w:rPr>
                <w:lang w:val="en-CA"/>
              </w:rPr>
              <w:t>Information Table</w:t>
            </w:r>
          </w:p>
        </w:tc>
      </w:tr>
      <w:tr w:rsidR="00001EEB" w:rsidRPr="000D3836" w:rsidTr="00332528">
        <w:trPr>
          <w:trHeight w:val="429"/>
        </w:trPr>
        <w:tc>
          <w:tcPr>
            <w:tcW w:w="5000" w:type="pct"/>
            <w:gridSpan w:val="2"/>
            <w:tcBorders>
              <w:top w:val="double" w:sz="4" w:space="0" w:color="auto"/>
            </w:tcBorders>
            <w:shd w:val="clear" w:color="auto" w:fill="FFFFFF" w:themeFill="background1"/>
          </w:tcPr>
          <w:p w:rsidR="00DE5737" w:rsidRDefault="00001EEB"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Moist Ecosystems; </w:t>
            </w:r>
            <w:r w:rsidRPr="000D3836">
              <w:rPr>
                <w:rFonts w:ascii="Verdana" w:hAnsi="Verdana"/>
                <w:b/>
                <w:sz w:val="18"/>
                <w:szCs w:val="18"/>
                <w:lang w:val="en-CA"/>
              </w:rPr>
              <w:t>BEU Type:</w:t>
            </w:r>
            <w:r w:rsidRPr="000D3836">
              <w:rPr>
                <w:rFonts w:ascii="Verdana" w:hAnsi="Verdana"/>
                <w:sz w:val="18"/>
                <w:szCs w:val="18"/>
                <w:lang w:val="en-CA"/>
              </w:rPr>
              <w:t xml:space="preserve"> Steep North Slope (140); </w:t>
            </w:r>
            <w:r w:rsidRPr="000D3836">
              <w:rPr>
                <w:rFonts w:ascii="Verdana" w:hAnsi="Verdana"/>
                <w:b/>
                <w:sz w:val="18"/>
                <w:szCs w:val="18"/>
                <w:lang w:val="en-CA"/>
              </w:rPr>
              <w:t>BEU Phase:</w:t>
            </w:r>
            <w:r w:rsidRPr="000D3836">
              <w:rPr>
                <w:rFonts w:ascii="Verdana" w:hAnsi="Verdana"/>
                <w:sz w:val="18"/>
                <w:szCs w:val="18"/>
                <w:lang w:val="en-CA"/>
              </w:rPr>
              <w:t xml:space="preserve"> Herb (141)</w:t>
            </w:r>
          </w:p>
        </w:tc>
      </w:tr>
      <w:tr w:rsidR="00001EEB" w:rsidRPr="000D3836" w:rsidTr="00332528">
        <w:tc>
          <w:tcPr>
            <w:tcW w:w="2470" w:type="pct"/>
            <w:shd w:val="clear" w:color="auto" w:fill="F2F2F2" w:themeFill="background1" w:themeFillShade="F2"/>
          </w:tcPr>
          <w:p w:rsidR="00DE5737" w:rsidRDefault="00001EEB"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3B2B7B">
              <w:rPr>
                <w:rFonts w:ascii="Verdana" w:hAnsi="Verdana"/>
                <w:sz w:val="18"/>
                <w:szCs w:val="18"/>
              </w:rPr>
              <w:t>BOH</w:t>
            </w:r>
            <w:r w:rsidR="00180090">
              <w:rPr>
                <w:rFonts w:ascii="Verdana" w:hAnsi="Verdana"/>
                <w:sz w:val="18"/>
                <w:szCs w:val="18"/>
              </w:rPr>
              <w:t>, SUB</w:t>
            </w:r>
          </w:p>
        </w:tc>
        <w:tc>
          <w:tcPr>
            <w:tcW w:w="2530" w:type="pct"/>
            <w:shd w:val="clear" w:color="auto" w:fill="F2F2F2" w:themeFill="background1" w:themeFillShade="F2"/>
          </w:tcPr>
          <w:p w:rsidR="00DE5737" w:rsidRDefault="00001EEB"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gentle to steep</w:t>
            </w:r>
          </w:p>
        </w:tc>
      </w:tr>
      <w:tr w:rsidR="00001EEB" w:rsidRPr="000D3836" w:rsidTr="00332528">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B</w:t>
            </w:r>
            <w:r w:rsidRPr="000D3836">
              <w:rPr>
                <w:rFonts w:ascii="Verdana" w:hAnsi="Verdana"/>
                <w:sz w:val="18"/>
                <w:szCs w:val="18"/>
              </w:rPr>
              <w:t>runisols</w:t>
            </w:r>
            <w:proofErr w:type="spellEnd"/>
            <w:r w:rsidRPr="000D3836">
              <w:rPr>
                <w:rFonts w:ascii="Verdana" w:hAnsi="Verdana"/>
                <w:sz w:val="18"/>
                <w:szCs w:val="18"/>
              </w:rPr>
              <w:t xml:space="preserve"> or </w:t>
            </w:r>
            <w:proofErr w:type="spellStart"/>
            <w:r>
              <w:rPr>
                <w:rFonts w:ascii="Verdana" w:hAnsi="Verdana"/>
                <w:sz w:val="18"/>
                <w:szCs w:val="18"/>
              </w:rPr>
              <w:t>C</w:t>
            </w:r>
            <w:r w:rsidRPr="000D3836">
              <w:rPr>
                <w:rFonts w:ascii="Verdana" w:hAnsi="Verdana"/>
                <w:sz w:val="18"/>
                <w:szCs w:val="18"/>
              </w:rPr>
              <w:t>ryosols</w:t>
            </w:r>
            <w:proofErr w:type="spellEnd"/>
          </w:p>
        </w:tc>
        <w:tc>
          <w:tcPr>
            <w:tcW w:w="2530" w:type="pct"/>
            <w:shd w:val="clear" w:color="auto" w:fill="FFFFFF" w:themeFill="background1"/>
          </w:tcPr>
          <w:p w:rsidR="00DE5737" w:rsidRDefault="00001EEB"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cool</w:t>
            </w:r>
          </w:p>
        </w:tc>
      </w:tr>
      <w:tr w:rsidR="00001EEB" w:rsidRPr="000D3836" w:rsidTr="00332528">
        <w:tc>
          <w:tcPr>
            <w:tcW w:w="2470" w:type="pct"/>
            <w:shd w:val="clear" w:color="auto" w:fill="F2F2F2" w:themeFill="background1" w:themeFillShade="F2"/>
          </w:tcPr>
          <w:p w:rsidR="00DE5737" w:rsidRPr="00BE19C2" w:rsidRDefault="00BE19C2" w:rsidP="00EF5FED">
            <w:pPr>
              <w:pStyle w:val="Table"/>
              <w:spacing w:beforeLines="20" w:afterLines="20"/>
              <w:ind w:left="0" w:right="-5" w:firstLine="0"/>
              <w:rPr>
                <w:rFonts w:ascii="Verdana" w:hAnsi="Verdana"/>
                <w:sz w:val="18"/>
                <w:szCs w:val="18"/>
              </w:rPr>
            </w:pPr>
            <w:r w:rsidRPr="00BE19C2">
              <w:rPr>
                <w:rFonts w:ascii="Verdana" w:hAnsi="Verdana"/>
                <w:b/>
                <w:sz w:val="18"/>
                <w:szCs w:val="18"/>
              </w:rPr>
              <w:t>Total Project Area</w:t>
            </w:r>
            <w:r w:rsidR="003B2B7B">
              <w:rPr>
                <w:rFonts w:ascii="Verdana" w:hAnsi="Verdana"/>
                <w:b/>
                <w:sz w:val="18"/>
                <w:szCs w:val="18"/>
              </w:rPr>
              <w:t xml:space="preserve">: </w:t>
            </w:r>
            <w:r w:rsidR="003B2B7B" w:rsidRPr="003B2B7B">
              <w:rPr>
                <w:rFonts w:ascii="Verdana" w:hAnsi="Verdana"/>
                <w:sz w:val="18"/>
                <w:szCs w:val="18"/>
              </w:rPr>
              <w:t>5.2%</w:t>
            </w:r>
          </w:p>
        </w:tc>
        <w:tc>
          <w:tcPr>
            <w:tcW w:w="2530" w:type="pct"/>
            <w:shd w:val="clear" w:color="auto" w:fill="F2F2F2" w:themeFill="background1" w:themeFillShade="F2"/>
          </w:tcPr>
          <w:p w:rsidR="00DE5737" w:rsidRDefault="00001EEB"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001EEB" w:rsidRPr="000D3836" w:rsidTr="00332528">
        <w:tc>
          <w:tcPr>
            <w:tcW w:w="5000" w:type="pct"/>
            <w:gridSpan w:val="2"/>
            <w:tcBorders>
              <w:bottom w:val="single" w:sz="4" w:space="0" w:color="auto"/>
            </w:tcBorders>
            <w:shd w:val="clear" w:color="auto" w:fill="FFFFFF" w:themeFill="background1"/>
            <w:vAlign w:val="center"/>
          </w:tcPr>
          <w:p w:rsidR="00DE5737" w:rsidRPr="00BE19C2" w:rsidRDefault="003B2B7B" w:rsidP="00EF5FED">
            <w:pPr>
              <w:pStyle w:val="tableheader"/>
              <w:spacing w:beforeLines="20" w:afterLines="20"/>
              <w:jc w:val="both"/>
              <w:rPr>
                <w:szCs w:val="18"/>
                <w:lang w:val="en-CA"/>
              </w:rPr>
            </w:pPr>
            <w:r>
              <w:rPr>
                <w:szCs w:val="18"/>
                <w:lang w:val="en-CA"/>
              </w:rPr>
              <w:t>Portion of</w:t>
            </w:r>
            <w:r w:rsidRPr="000D3836">
              <w:rPr>
                <w:szCs w:val="18"/>
                <w:lang w:val="en-CA"/>
              </w:rPr>
              <w:t xml:space="preserve"> </w:t>
            </w:r>
            <w:proofErr w:type="spellStart"/>
            <w:r w:rsidR="00001EEB" w:rsidRPr="00BE19C2">
              <w:rPr>
                <w:szCs w:val="18"/>
                <w:lang w:val="en-CA"/>
              </w:rPr>
              <w:t>Bioclimate</w:t>
            </w:r>
            <w:proofErr w:type="spellEnd"/>
            <w:r w:rsidR="00001EEB" w:rsidRPr="00BE19C2">
              <w:rPr>
                <w:szCs w:val="18"/>
                <w:lang w:val="en-CA"/>
              </w:rPr>
              <w:t xml:space="preserve"> Zone:</w:t>
            </w:r>
            <w:r w:rsidR="00B8499C">
              <w:rPr>
                <w:b w:val="0"/>
                <w:szCs w:val="18"/>
                <w:lang w:val="en-CA"/>
              </w:rPr>
              <w:t xml:space="preserve"> </w:t>
            </w:r>
            <w:r w:rsidR="00180090">
              <w:rPr>
                <w:b w:val="0"/>
                <w:szCs w:val="18"/>
                <w:lang w:val="en-CA"/>
              </w:rPr>
              <w:t xml:space="preserve">BOH 1.9%; </w:t>
            </w:r>
            <w:r w:rsidR="00585A00" w:rsidRPr="00BE19C2">
              <w:rPr>
                <w:b w:val="0"/>
                <w:szCs w:val="18"/>
                <w:lang w:val="en-CA"/>
              </w:rPr>
              <w:t>SUB</w:t>
            </w:r>
            <w:r w:rsidR="00001EEB" w:rsidRPr="00BE19C2">
              <w:rPr>
                <w:b w:val="0"/>
                <w:szCs w:val="18"/>
                <w:lang w:val="en-CA"/>
              </w:rPr>
              <w:t xml:space="preserve"> </w:t>
            </w:r>
            <w:r w:rsidR="00180090">
              <w:rPr>
                <w:b w:val="0"/>
                <w:szCs w:val="18"/>
                <w:lang w:val="en-CA"/>
              </w:rPr>
              <w:t>8.1</w:t>
            </w:r>
            <w:r w:rsidR="00001EEB" w:rsidRPr="00BE19C2">
              <w:rPr>
                <w:b w:val="0"/>
                <w:szCs w:val="18"/>
                <w:lang w:val="en-CA"/>
              </w:rPr>
              <w:t>%</w:t>
            </w:r>
          </w:p>
        </w:tc>
      </w:tr>
    </w:tbl>
    <w:p w:rsidR="00813158" w:rsidRDefault="00813158">
      <w:r>
        <w:br w:type="page"/>
      </w:r>
    </w:p>
    <w:tbl>
      <w:tblPr>
        <w:tblpPr w:leftFromText="180" w:rightFromText="180" w:vertAnchor="text" w:horzAnchor="margin" w:tblpY="-38"/>
        <w:tblW w:w="5000" w:type="pct"/>
        <w:tblLook w:val="0000"/>
      </w:tblPr>
      <w:tblGrid>
        <w:gridCol w:w="5086"/>
        <w:gridCol w:w="5210"/>
      </w:tblGrid>
      <w:tr w:rsidR="00001EEB" w:rsidRPr="000D3836" w:rsidTr="00332528">
        <w:trPr>
          <w:trHeight w:val="411"/>
        </w:trPr>
        <w:tc>
          <w:tcPr>
            <w:tcW w:w="5000" w:type="pct"/>
            <w:gridSpan w:val="2"/>
            <w:tcBorders>
              <w:top w:val="single" w:sz="4" w:space="0" w:color="auto"/>
              <w:bottom w:val="single" w:sz="4" w:space="0" w:color="auto"/>
            </w:tcBorders>
            <w:shd w:val="clear" w:color="auto" w:fill="C2D69B"/>
            <w:vAlign w:val="center"/>
          </w:tcPr>
          <w:p w:rsidR="00001EEB" w:rsidRPr="000D3836" w:rsidRDefault="00001EEB" w:rsidP="00CC0968">
            <w:pPr>
              <w:pStyle w:val="BodyText-EDI"/>
              <w:spacing w:before="0" w:after="0"/>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xml:space="preserve">– </w:t>
            </w:r>
            <w:proofErr w:type="spellStart"/>
            <w:r w:rsidR="00CC0968" w:rsidRPr="000D3836">
              <w:rPr>
                <w:rFonts w:ascii="Verdana" w:hAnsi="Verdana"/>
                <w:b/>
                <w:lang w:val="en-CA"/>
              </w:rPr>
              <w:t>Mesic</w:t>
            </w:r>
            <w:proofErr w:type="spellEnd"/>
            <w:r w:rsidRPr="000D3836">
              <w:rPr>
                <w:rFonts w:ascii="Verdana" w:hAnsi="Verdana"/>
                <w:b/>
                <w:lang w:val="en-CA"/>
              </w:rPr>
              <w:t xml:space="preserve"> (BOH, SUB)</w:t>
            </w:r>
          </w:p>
        </w:tc>
      </w:tr>
      <w:tr w:rsidR="00001EEB" w:rsidRPr="000D3836" w:rsidTr="00332528">
        <w:tc>
          <w:tcPr>
            <w:tcW w:w="5000" w:type="pct"/>
            <w:gridSpan w:val="2"/>
            <w:tcBorders>
              <w:top w:val="double" w:sz="4" w:space="0" w:color="auto"/>
              <w:bottom w:val="single" w:sz="4" w:space="0" w:color="auto"/>
            </w:tcBorders>
            <w:shd w:val="clear" w:color="auto" w:fill="F2F2F2" w:themeFill="background1" w:themeFillShade="F2"/>
            <w:vAlign w:val="center"/>
          </w:tcPr>
          <w:p w:rsidR="00001EEB" w:rsidRPr="000D3836" w:rsidRDefault="00332528" w:rsidP="00332528">
            <w:pPr>
              <w:pStyle w:val="tableheader"/>
              <w:jc w:val="left"/>
              <w:rPr>
                <w:sz w:val="20"/>
                <w:lang w:val="en-CA"/>
              </w:rPr>
            </w:pPr>
            <w:r w:rsidRPr="000D3836">
              <w:rPr>
                <w:sz w:val="20"/>
                <w:lang w:val="en-CA"/>
              </w:rPr>
              <w:t>Shrub (142)</w:t>
            </w:r>
          </w:p>
        </w:tc>
      </w:tr>
      <w:tr w:rsidR="00001EEB" w:rsidRPr="000D3836" w:rsidTr="00332528">
        <w:tc>
          <w:tcPr>
            <w:tcW w:w="5000" w:type="pct"/>
            <w:gridSpan w:val="2"/>
            <w:tcBorders>
              <w:top w:val="single" w:sz="4" w:space="0" w:color="auto"/>
              <w:bottom w:val="single" w:sz="4" w:space="0" w:color="auto"/>
            </w:tcBorders>
            <w:shd w:val="clear" w:color="auto" w:fill="auto"/>
          </w:tcPr>
          <w:p w:rsidR="00001EEB" w:rsidRPr="000D3836" w:rsidRDefault="00332528" w:rsidP="00332528">
            <w:pPr>
              <w:pStyle w:val="BodyText-EDI"/>
              <w:jc w:val="center"/>
              <w:rPr>
                <w:lang w:val="en-CA"/>
              </w:rPr>
            </w:pPr>
            <w:r w:rsidRPr="000D3836">
              <w:rPr>
                <w:noProof/>
                <w:lang w:bidi="ar-SA"/>
              </w:rPr>
              <w:drawing>
                <wp:inline distT="0" distB="0" distL="0" distR="0">
                  <wp:extent cx="5943600" cy="3959305"/>
                  <wp:effectExtent l="0" t="0" r="0" b="3175"/>
                  <wp:docPr id="504" name="Picture 504" descr="E:\images\Nansen_EDI_Sept2011\IMG_6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images\Nansen_EDI_Sept2011\IMG_6683.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959305"/>
                          </a:xfrm>
                          <a:prstGeom prst="rect">
                            <a:avLst/>
                          </a:prstGeom>
                          <a:noFill/>
                          <a:ln>
                            <a:noFill/>
                          </a:ln>
                        </pic:spPr>
                      </pic:pic>
                    </a:graphicData>
                  </a:graphic>
                </wp:inline>
              </w:drawing>
            </w:r>
          </w:p>
        </w:tc>
      </w:tr>
      <w:tr w:rsidR="00001EEB" w:rsidRPr="000D3836" w:rsidTr="00332528">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001EEB" w:rsidRPr="000D3836" w:rsidRDefault="00001EEB" w:rsidP="00332528">
            <w:pPr>
              <w:pStyle w:val="tableheader"/>
              <w:rPr>
                <w:rFonts w:ascii="Calibri" w:hAnsi="Calibri"/>
                <w:lang w:val="en-CA"/>
              </w:rPr>
            </w:pPr>
            <w:r w:rsidRPr="000D3836">
              <w:rPr>
                <w:lang w:val="en-CA"/>
              </w:rPr>
              <w:t>Description</w:t>
            </w:r>
          </w:p>
        </w:tc>
      </w:tr>
      <w:tr w:rsidR="00001EEB" w:rsidRPr="000D3836" w:rsidTr="00332528">
        <w:trPr>
          <w:trHeight w:val="440"/>
        </w:trPr>
        <w:tc>
          <w:tcPr>
            <w:tcW w:w="5000" w:type="pct"/>
            <w:gridSpan w:val="2"/>
            <w:tcBorders>
              <w:top w:val="double" w:sz="4" w:space="0" w:color="auto"/>
              <w:bottom w:val="single" w:sz="4" w:space="0" w:color="auto"/>
            </w:tcBorders>
            <w:shd w:val="clear" w:color="auto" w:fill="auto"/>
          </w:tcPr>
          <w:p w:rsidR="00332528" w:rsidRPr="000D3836" w:rsidRDefault="00332528" w:rsidP="00DB68B8">
            <w:pPr>
              <w:pStyle w:val="BodyText-EDI"/>
              <w:rPr>
                <w:sz w:val="12"/>
                <w:lang w:val="en-CA"/>
              </w:rPr>
            </w:pPr>
            <w:r w:rsidRPr="000D3836">
              <w:rPr>
                <w:lang w:val="en-CA"/>
              </w:rPr>
              <w:t>After dry shrub (141), this is the most common ecosystem unit, covering 16</w:t>
            </w:r>
            <w:r w:rsidR="00382030">
              <w:rPr>
                <w:lang w:val="en-CA"/>
              </w:rPr>
              <w:t>%</w:t>
            </w:r>
            <w:r w:rsidRPr="000D3836">
              <w:rPr>
                <w:lang w:val="en-CA"/>
              </w:rPr>
              <w:t xml:space="preserve"> of the project area.</w:t>
            </w:r>
            <w:r w:rsidR="00DE5737">
              <w:rPr>
                <w:lang w:val="en-CA"/>
              </w:rPr>
              <w:t xml:space="preserve"> </w:t>
            </w:r>
            <w:r w:rsidRPr="000D3836">
              <w:rPr>
                <w:lang w:val="en-CA"/>
              </w:rPr>
              <w:t xml:space="preserve">It occurs mostly on </w:t>
            </w:r>
            <w:proofErr w:type="spellStart"/>
            <w:r w:rsidRPr="000D3836">
              <w:rPr>
                <w:lang w:val="en-CA"/>
              </w:rPr>
              <w:t>colluvium</w:t>
            </w:r>
            <w:proofErr w:type="spellEnd"/>
            <w:r w:rsidRPr="000D3836">
              <w:rPr>
                <w:lang w:val="en-CA"/>
              </w:rPr>
              <w:t xml:space="preserve"> on level to gently sloping</w:t>
            </w:r>
            <w:r w:rsidR="009E372A">
              <w:rPr>
                <w:lang w:val="en-CA"/>
              </w:rPr>
              <w:t>,</w:t>
            </w:r>
            <w:r w:rsidRPr="000D3836">
              <w:rPr>
                <w:lang w:val="en-CA"/>
              </w:rPr>
              <w:t xml:space="preserve"> cool aspects.</w:t>
            </w:r>
            <w:r w:rsidR="00DE5737">
              <w:rPr>
                <w:lang w:val="en-CA"/>
              </w:rPr>
              <w:t xml:space="preserve"> </w:t>
            </w:r>
            <w:r w:rsidRPr="000D3836">
              <w:rPr>
                <w:i/>
                <w:lang w:val="en-CA"/>
              </w:rPr>
              <w:t>Betula glandulosa</w:t>
            </w:r>
            <w:r w:rsidRPr="000D3836">
              <w:rPr>
                <w:lang w:val="en-CA"/>
              </w:rPr>
              <w:t xml:space="preserve"> is the most dominant shrub, while </w:t>
            </w:r>
            <w:r w:rsidRPr="009E372A">
              <w:rPr>
                <w:i/>
                <w:lang w:val="en-CA"/>
              </w:rPr>
              <w:t>Salix sp.</w:t>
            </w:r>
            <w:r w:rsidRPr="000D3836">
              <w:rPr>
                <w:lang w:val="en-CA"/>
              </w:rPr>
              <w:t xml:space="preserve"> </w:t>
            </w:r>
            <w:proofErr w:type="gramStart"/>
            <w:r w:rsidRPr="000D3836">
              <w:rPr>
                <w:lang w:val="en-CA"/>
              </w:rPr>
              <w:t>are</w:t>
            </w:r>
            <w:proofErr w:type="gramEnd"/>
            <w:r w:rsidRPr="000D3836">
              <w:rPr>
                <w:lang w:val="en-CA"/>
              </w:rPr>
              <w:t xml:space="preserve"> more dominant than in drier shrub sites.</w:t>
            </w:r>
            <w:r w:rsidR="00DE5737">
              <w:rPr>
                <w:lang w:val="en-CA"/>
              </w:rPr>
              <w:t xml:space="preserve"> </w:t>
            </w:r>
            <w:r w:rsidRPr="000D3836">
              <w:rPr>
                <w:lang w:val="en-CA"/>
              </w:rPr>
              <w:t xml:space="preserve">Low shrubs include </w:t>
            </w:r>
            <w:r w:rsidRPr="009E372A">
              <w:rPr>
                <w:i/>
                <w:lang w:val="en-CA"/>
              </w:rPr>
              <w:t>Ledum sp</w:t>
            </w:r>
            <w:r w:rsidRPr="000D3836">
              <w:rPr>
                <w:lang w:val="en-CA"/>
              </w:rPr>
              <w:t xml:space="preserve">., </w:t>
            </w:r>
            <w:r w:rsidRPr="000D3836">
              <w:rPr>
                <w:i/>
                <w:lang w:val="en-CA"/>
              </w:rPr>
              <w:t xml:space="preserve">Vaccinium </w:t>
            </w:r>
            <w:proofErr w:type="spellStart"/>
            <w:r w:rsidRPr="000D3836">
              <w:rPr>
                <w:i/>
                <w:lang w:val="en-CA"/>
              </w:rPr>
              <w:t>uliginosum</w:t>
            </w:r>
            <w:proofErr w:type="spellEnd"/>
            <w:r w:rsidRPr="000D3836">
              <w:rPr>
                <w:lang w:val="en-CA"/>
              </w:rPr>
              <w:t xml:space="preserve">, and </w:t>
            </w:r>
            <w:proofErr w:type="spellStart"/>
            <w:r w:rsidRPr="000D3836">
              <w:rPr>
                <w:i/>
                <w:lang w:val="en-CA"/>
              </w:rPr>
              <w:t>Empetrum</w:t>
            </w:r>
            <w:proofErr w:type="spellEnd"/>
            <w:r w:rsidRPr="000D3836">
              <w:rPr>
                <w:i/>
                <w:lang w:val="en-CA"/>
              </w:rPr>
              <w:t xml:space="preserve"> </w:t>
            </w:r>
            <w:proofErr w:type="spellStart"/>
            <w:r w:rsidRPr="000D3836">
              <w:rPr>
                <w:i/>
                <w:lang w:val="en-CA"/>
              </w:rPr>
              <w:t>nigrum</w:t>
            </w:r>
            <w:proofErr w:type="spellEnd"/>
            <w:r w:rsidRPr="000D3836">
              <w:rPr>
                <w:lang w:val="en-CA"/>
              </w:rPr>
              <w:t xml:space="preserve">. Grasses are well developed at the drier end, while feather moss-lichen </w:t>
            </w:r>
            <w:proofErr w:type="gramStart"/>
            <w:r w:rsidRPr="000D3836">
              <w:rPr>
                <w:lang w:val="en-CA"/>
              </w:rPr>
              <w:t>dominate</w:t>
            </w:r>
            <w:proofErr w:type="gramEnd"/>
            <w:r w:rsidRPr="000D3836">
              <w:rPr>
                <w:lang w:val="en-CA"/>
              </w:rPr>
              <w:t xml:space="preserve"> ground cover on moister sites.</w:t>
            </w:r>
          </w:p>
        </w:tc>
      </w:tr>
      <w:tr w:rsidR="00001EEB" w:rsidRPr="000D3836" w:rsidTr="00332528">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001EEB" w:rsidRPr="000D3836" w:rsidRDefault="00001EEB" w:rsidP="00332528">
            <w:pPr>
              <w:pStyle w:val="tableheader"/>
              <w:rPr>
                <w:lang w:val="en-CA"/>
              </w:rPr>
            </w:pPr>
            <w:r w:rsidRPr="000D3836">
              <w:rPr>
                <w:lang w:val="en-CA"/>
              </w:rPr>
              <w:t>Information Table</w:t>
            </w:r>
          </w:p>
        </w:tc>
      </w:tr>
      <w:tr w:rsidR="00001EEB" w:rsidRPr="000D3836" w:rsidTr="00332528">
        <w:trPr>
          <w:trHeight w:val="429"/>
        </w:trPr>
        <w:tc>
          <w:tcPr>
            <w:tcW w:w="5000" w:type="pct"/>
            <w:gridSpan w:val="2"/>
            <w:tcBorders>
              <w:top w:val="double" w:sz="4" w:space="0" w:color="auto"/>
            </w:tcBorders>
            <w:shd w:val="clear" w:color="auto" w:fill="FFFFFF" w:themeFill="background1"/>
          </w:tcPr>
          <w:p w:rsidR="00DE5737" w:rsidRDefault="00001EEB"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w:t>
            </w:r>
            <w:r w:rsidR="00332528" w:rsidRPr="000D3836">
              <w:rPr>
                <w:rFonts w:ascii="Verdana" w:hAnsi="Verdana"/>
                <w:sz w:val="18"/>
                <w:szCs w:val="18"/>
                <w:lang w:val="en-CA"/>
              </w:rPr>
              <w:t>Moist Ecosystems</w:t>
            </w:r>
            <w:r w:rsidRPr="000D3836">
              <w:rPr>
                <w:rFonts w:ascii="Verdana" w:hAnsi="Verdana"/>
                <w:sz w:val="18"/>
                <w:szCs w:val="18"/>
                <w:lang w:val="en-CA"/>
              </w:rPr>
              <w:t xml:space="preserve">; </w:t>
            </w:r>
            <w:r w:rsidRPr="000D3836">
              <w:rPr>
                <w:rFonts w:ascii="Verdana" w:hAnsi="Verdana"/>
                <w:b/>
                <w:sz w:val="18"/>
                <w:szCs w:val="18"/>
                <w:lang w:val="en-CA"/>
              </w:rPr>
              <w:t>BEU Type:</w:t>
            </w:r>
            <w:r w:rsidRPr="000D3836">
              <w:rPr>
                <w:rFonts w:ascii="Verdana" w:hAnsi="Verdana"/>
                <w:sz w:val="18"/>
                <w:szCs w:val="18"/>
                <w:lang w:val="en-CA"/>
              </w:rPr>
              <w:t xml:space="preserve"> </w:t>
            </w:r>
            <w:r w:rsidR="00332528" w:rsidRPr="000D3836">
              <w:rPr>
                <w:rFonts w:ascii="Verdana" w:hAnsi="Verdana"/>
                <w:sz w:val="18"/>
                <w:szCs w:val="18"/>
                <w:lang w:val="en-CA"/>
              </w:rPr>
              <w:t>Steep North Slope</w:t>
            </w:r>
            <w:r w:rsidRPr="000D3836">
              <w:rPr>
                <w:rFonts w:ascii="Verdana" w:hAnsi="Verdana"/>
                <w:sz w:val="18"/>
                <w:szCs w:val="18"/>
                <w:lang w:val="en-CA"/>
              </w:rPr>
              <w:t xml:space="preserve"> (1</w:t>
            </w:r>
            <w:r w:rsidR="00332528" w:rsidRPr="000D3836">
              <w:rPr>
                <w:rFonts w:ascii="Verdana" w:hAnsi="Verdana"/>
                <w:sz w:val="18"/>
                <w:szCs w:val="18"/>
                <w:lang w:val="en-CA"/>
              </w:rPr>
              <w:t>4</w:t>
            </w:r>
            <w:r w:rsidRPr="000D3836">
              <w:rPr>
                <w:rFonts w:ascii="Verdana" w:hAnsi="Verdana"/>
                <w:sz w:val="18"/>
                <w:szCs w:val="18"/>
                <w:lang w:val="en-CA"/>
              </w:rPr>
              <w:t xml:space="preserve">0); </w:t>
            </w:r>
            <w:r w:rsidRPr="000D3836">
              <w:rPr>
                <w:rFonts w:ascii="Verdana" w:hAnsi="Verdana"/>
                <w:b/>
                <w:sz w:val="18"/>
                <w:szCs w:val="18"/>
                <w:lang w:val="en-CA"/>
              </w:rPr>
              <w:t>BEU Phase:</w:t>
            </w:r>
            <w:r w:rsidRPr="000D3836">
              <w:rPr>
                <w:rFonts w:ascii="Verdana" w:hAnsi="Verdana"/>
                <w:sz w:val="18"/>
                <w:szCs w:val="18"/>
                <w:lang w:val="en-CA"/>
              </w:rPr>
              <w:t xml:space="preserve"> </w:t>
            </w:r>
            <w:r w:rsidR="00332528" w:rsidRPr="000D3836">
              <w:rPr>
                <w:rFonts w:ascii="Verdana" w:hAnsi="Verdana"/>
                <w:sz w:val="18"/>
                <w:szCs w:val="18"/>
                <w:lang w:val="en-CA"/>
              </w:rPr>
              <w:t xml:space="preserve">Shrub </w:t>
            </w:r>
            <w:r w:rsidRPr="000D3836">
              <w:rPr>
                <w:rFonts w:ascii="Verdana" w:hAnsi="Verdana"/>
                <w:sz w:val="18"/>
                <w:szCs w:val="18"/>
                <w:lang w:val="en-CA"/>
              </w:rPr>
              <w:t>(</w:t>
            </w:r>
            <w:r w:rsidR="00332528" w:rsidRPr="000D3836">
              <w:rPr>
                <w:rFonts w:ascii="Verdana" w:hAnsi="Verdana"/>
                <w:sz w:val="18"/>
                <w:szCs w:val="18"/>
                <w:lang w:val="en-CA"/>
              </w:rPr>
              <w:t>142</w:t>
            </w:r>
            <w:r w:rsidRPr="000D3836">
              <w:rPr>
                <w:rFonts w:ascii="Verdana" w:hAnsi="Verdana"/>
                <w:sz w:val="18"/>
                <w:szCs w:val="18"/>
                <w:lang w:val="en-CA"/>
              </w:rPr>
              <w:t>)</w:t>
            </w:r>
          </w:p>
        </w:tc>
      </w:tr>
      <w:tr w:rsidR="00001EEB" w:rsidRPr="000D3836" w:rsidTr="00332528">
        <w:tc>
          <w:tcPr>
            <w:tcW w:w="2470" w:type="pct"/>
            <w:shd w:val="clear" w:color="auto" w:fill="F2F2F2" w:themeFill="background1" w:themeFillShade="F2"/>
          </w:tcPr>
          <w:p w:rsidR="00DE5737" w:rsidRDefault="00001EEB"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180090">
              <w:rPr>
                <w:rFonts w:ascii="Verdana" w:hAnsi="Verdana"/>
                <w:sz w:val="18"/>
                <w:szCs w:val="18"/>
              </w:rPr>
              <w:t>BOH, SUB</w:t>
            </w:r>
          </w:p>
        </w:tc>
        <w:tc>
          <w:tcPr>
            <w:tcW w:w="2530" w:type="pct"/>
            <w:shd w:val="clear" w:color="auto" w:fill="F2F2F2" w:themeFill="background1" w:themeFillShade="F2"/>
          </w:tcPr>
          <w:p w:rsidR="00DE5737" w:rsidRDefault="00001EEB"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332528" w:rsidRPr="000D3836">
              <w:rPr>
                <w:rFonts w:ascii="Verdana" w:hAnsi="Verdana"/>
                <w:sz w:val="18"/>
                <w:szCs w:val="18"/>
              </w:rPr>
              <w:t>gentle to steep</w:t>
            </w:r>
          </w:p>
        </w:tc>
      </w:tr>
      <w:tr w:rsidR="00001EEB" w:rsidRPr="000D3836" w:rsidTr="00332528">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B</w:t>
            </w:r>
            <w:r w:rsidRPr="000D3836">
              <w:rPr>
                <w:rFonts w:ascii="Verdana" w:hAnsi="Verdana"/>
                <w:sz w:val="18"/>
                <w:szCs w:val="18"/>
              </w:rPr>
              <w:t>runisols</w:t>
            </w:r>
            <w:proofErr w:type="spellEnd"/>
            <w:r w:rsidRPr="000D3836">
              <w:rPr>
                <w:rFonts w:ascii="Verdana" w:hAnsi="Verdana"/>
                <w:sz w:val="18"/>
                <w:szCs w:val="18"/>
              </w:rPr>
              <w:t xml:space="preserve"> or </w:t>
            </w:r>
            <w:proofErr w:type="spellStart"/>
            <w:r>
              <w:rPr>
                <w:rFonts w:ascii="Verdana" w:hAnsi="Verdana"/>
                <w:sz w:val="18"/>
                <w:szCs w:val="18"/>
              </w:rPr>
              <w:t>C</w:t>
            </w:r>
            <w:r w:rsidRPr="000D3836">
              <w:rPr>
                <w:rFonts w:ascii="Verdana" w:hAnsi="Verdana"/>
                <w:sz w:val="18"/>
                <w:szCs w:val="18"/>
              </w:rPr>
              <w:t>ryosols</w:t>
            </w:r>
            <w:proofErr w:type="spellEnd"/>
          </w:p>
        </w:tc>
        <w:tc>
          <w:tcPr>
            <w:tcW w:w="2530" w:type="pct"/>
            <w:shd w:val="clear" w:color="auto" w:fill="FFFFFF" w:themeFill="background1"/>
          </w:tcPr>
          <w:p w:rsidR="00DE5737" w:rsidRDefault="00001EEB"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t>
            </w:r>
            <w:r w:rsidR="00332528" w:rsidRPr="000D3836">
              <w:rPr>
                <w:rFonts w:ascii="Verdana" w:hAnsi="Verdana"/>
                <w:sz w:val="18"/>
                <w:szCs w:val="18"/>
              </w:rPr>
              <w:t>cool</w:t>
            </w:r>
          </w:p>
        </w:tc>
      </w:tr>
      <w:tr w:rsidR="00001EEB" w:rsidRPr="000D3836" w:rsidTr="00332528">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3B2B7B">
              <w:rPr>
                <w:rFonts w:ascii="Verdana" w:hAnsi="Verdana"/>
                <w:b/>
                <w:sz w:val="18"/>
                <w:szCs w:val="18"/>
              </w:rPr>
              <w:t>:</w:t>
            </w:r>
            <w:r w:rsidR="003B2B7B">
              <w:rPr>
                <w:rFonts w:ascii="Verdana" w:hAnsi="Verdana"/>
                <w:sz w:val="18"/>
                <w:szCs w:val="18"/>
              </w:rPr>
              <w:t xml:space="preserve"> </w:t>
            </w:r>
            <w:r>
              <w:rPr>
                <w:rFonts w:ascii="Verdana" w:hAnsi="Verdana"/>
                <w:sz w:val="18"/>
                <w:szCs w:val="18"/>
              </w:rPr>
              <w:t>16</w:t>
            </w:r>
            <w:r w:rsidR="003B2B7B">
              <w:rPr>
                <w:rFonts w:ascii="Verdana" w:hAnsi="Verdana"/>
                <w:sz w:val="18"/>
                <w:szCs w:val="18"/>
              </w:rPr>
              <w:t>.5</w:t>
            </w:r>
            <w:r w:rsidRPr="000D3836">
              <w:rPr>
                <w:rFonts w:ascii="Verdana" w:hAnsi="Verdana"/>
                <w:sz w:val="18"/>
                <w:szCs w:val="18"/>
              </w:rPr>
              <w:t>%</w:t>
            </w:r>
          </w:p>
        </w:tc>
        <w:tc>
          <w:tcPr>
            <w:tcW w:w="2530" w:type="pct"/>
            <w:shd w:val="clear" w:color="auto" w:fill="F2F2F2" w:themeFill="background1" w:themeFillShade="F2"/>
          </w:tcPr>
          <w:p w:rsidR="00DE5737" w:rsidRDefault="00001EEB"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001EEB" w:rsidRPr="000D3836" w:rsidTr="00332528">
        <w:tc>
          <w:tcPr>
            <w:tcW w:w="5000" w:type="pct"/>
            <w:gridSpan w:val="2"/>
            <w:tcBorders>
              <w:bottom w:val="single" w:sz="4" w:space="0" w:color="auto"/>
            </w:tcBorders>
            <w:shd w:val="clear" w:color="auto" w:fill="FFFFFF" w:themeFill="background1"/>
            <w:vAlign w:val="center"/>
          </w:tcPr>
          <w:p w:rsidR="00DE5737" w:rsidRDefault="003B2B7B" w:rsidP="00EF5FED">
            <w:pPr>
              <w:pStyle w:val="tableheader"/>
              <w:spacing w:beforeLines="20" w:afterLines="20"/>
              <w:jc w:val="both"/>
              <w:rPr>
                <w:b w:val="0"/>
                <w:szCs w:val="18"/>
                <w:lang w:val="en-CA"/>
              </w:rPr>
            </w:pPr>
            <w:r>
              <w:rPr>
                <w:szCs w:val="18"/>
                <w:lang w:val="en-CA"/>
              </w:rPr>
              <w:t>Portion of</w:t>
            </w:r>
            <w:r w:rsidRPr="000D3836">
              <w:rPr>
                <w:szCs w:val="18"/>
                <w:lang w:val="en-CA"/>
              </w:rPr>
              <w:t xml:space="preserve"> </w:t>
            </w:r>
            <w:proofErr w:type="spellStart"/>
            <w:r w:rsidR="00001EEB" w:rsidRPr="000D3836">
              <w:rPr>
                <w:szCs w:val="18"/>
                <w:lang w:val="en-CA"/>
              </w:rPr>
              <w:t>Bioclimate</w:t>
            </w:r>
            <w:proofErr w:type="spellEnd"/>
            <w:r w:rsidR="00001EEB" w:rsidRPr="000D3836">
              <w:rPr>
                <w:szCs w:val="18"/>
                <w:lang w:val="en-CA"/>
              </w:rPr>
              <w:t xml:space="preserve"> Zone:</w:t>
            </w:r>
            <w:r w:rsidR="00B8499C">
              <w:rPr>
                <w:b w:val="0"/>
                <w:szCs w:val="18"/>
                <w:lang w:val="en-CA"/>
              </w:rPr>
              <w:t xml:space="preserve"> </w:t>
            </w:r>
            <w:r w:rsidR="00180090">
              <w:rPr>
                <w:b w:val="0"/>
                <w:szCs w:val="18"/>
                <w:lang w:val="en-CA"/>
              </w:rPr>
              <w:t xml:space="preserve">BOH 7.0%; </w:t>
            </w:r>
            <w:r w:rsidR="00585A00">
              <w:rPr>
                <w:b w:val="0"/>
                <w:szCs w:val="18"/>
                <w:lang w:val="en-CA"/>
              </w:rPr>
              <w:t>SUB</w:t>
            </w:r>
            <w:r w:rsidR="00001EEB" w:rsidRPr="000D3836">
              <w:rPr>
                <w:b w:val="0"/>
                <w:szCs w:val="18"/>
                <w:lang w:val="en-CA"/>
              </w:rPr>
              <w:t xml:space="preserve"> </w:t>
            </w:r>
            <w:r>
              <w:rPr>
                <w:b w:val="0"/>
                <w:szCs w:val="18"/>
                <w:lang w:val="en-CA"/>
              </w:rPr>
              <w:t>24.</w:t>
            </w:r>
            <w:r w:rsidR="00180090">
              <w:rPr>
                <w:b w:val="0"/>
                <w:szCs w:val="18"/>
                <w:lang w:val="en-CA"/>
              </w:rPr>
              <w:t>6</w:t>
            </w:r>
            <w:r w:rsidR="00001EEB" w:rsidRPr="000D3836">
              <w:rPr>
                <w:b w:val="0"/>
                <w:szCs w:val="18"/>
                <w:lang w:val="en-CA"/>
              </w:rPr>
              <w:t>%</w:t>
            </w:r>
          </w:p>
        </w:tc>
      </w:tr>
    </w:tbl>
    <w:p w:rsidR="00813158" w:rsidRDefault="00813158">
      <w:r>
        <w:br w:type="page"/>
      </w:r>
    </w:p>
    <w:tbl>
      <w:tblPr>
        <w:tblpPr w:leftFromText="180" w:rightFromText="180" w:vertAnchor="text" w:horzAnchor="margin" w:tblpY="-38"/>
        <w:tblW w:w="5000" w:type="pct"/>
        <w:tblLook w:val="0000"/>
      </w:tblPr>
      <w:tblGrid>
        <w:gridCol w:w="5086"/>
        <w:gridCol w:w="5210"/>
      </w:tblGrid>
      <w:tr w:rsidR="00001EEB" w:rsidRPr="000D3836" w:rsidTr="00332528">
        <w:trPr>
          <w:trHeight w:val="411"/>
        </w:trPr>
        <w:tc>
          <w:tcPr>
            <w:tcW w:w="5000" w:type="pct"/>
            <w:gridSpan w:val="2"/>
            <w:tcBorders>
              <w:top w:val="single" w:sz="4" w:space="0" w:color="auto"/>
              <w:bottom w:val="single" w:sz="4" w:space="0" w:color="auto"/>
            </w:tcBorders>
            <w:shd w:val="clear" w:color="auto" w:fill="C2D69B"/>
            <w:vAlign w:val="center"/>
          </w:tcPr>
          <w:p w:rsidR="00001EEB" w:rsidRPr="000D3836" w:rsidRDefault="00001EEB" w:rsidP="00CC0968">
            <w:pPr>
              <w:pStyle w:val="BodyText-EDI"/>
              <w:spacing w:before="0" w:after="0"/>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xml:space="preserve">– </w:t>
            </w:r>
            <w:proofErr w:type="spellStart"/>
            <w:r w:rsidR="00CC0968" w:rsidRPr="000D3836">
              <w:rPr>
                <w:rFonts w:ascii="Verdana" w:hAnsi="Verdana"/>
                <w:b/>
                <w:lang w:val="en-CA"/>
              </w:rPr>
              <w:t>Mesic</w:t>
            </w:r>
            <w:proofErr w:type="spellEnd"/>
            <w:r w:rsidRPr="000D3836">
              <w:rPr>
                <w:rFonts w:ascii="Verdana" w:hAnsi="Verdana"/>
                <w:b/>
                <w:lang w:val="en-CA"/>
              </w:rPr>
              <w:t xml:space="preserve"> (BOH, SUB)</w:t>
            </w:r>
          </w:p>
        </w:tc>
      </w:tr>
      <w:tr w:rsidR="00001EEB" w:rsidRPr="000D3836" w:rsidTr="00332528">
        <w:tc>
          <w:tcPr>
            <w:tcW w:w="5000" w:type="pct"/>
            <w:gridSpan w:val="2"/>
            <w:tcBorders>
              <w:top w:val="double" w:sz="4" w:space="0" w:color="auto"/>
              <w:bottom w:val="single" w:sz="4" w:space="0" w:color="auto"/>
            </w:tcBorders>
            <w:shd w:val="clear" w:color="auto" w:fill="F2F2F2" w:themeFill="background1" w:themeFillShade="F2"/>
            <w:vAlign w:val="center"/>
          </w:tcPr>
          <w:p w:rsidR="00001EEB" w:rsidRPr="000D3836" w:rsidRDefault="00001EEB" w:rsidP="00332528">
            <w:pPr>
              <w:pStyle w:val="tableheader"/>
              <w:jc w:val="left"/>
              <w:rPr>
                <w:sz w:val="20"/>
                <w:lang w:val="en-CA"/>
              </w:rPr>
            </w:pPr>
            <w:r w:rsidRPr="000D3836">
              <w:rPr>
                <w:sz w:val="20"/>
                <w:lang w:val="en-CA"/>
              </w:rPr>
              <w:t>Coniferous (1</w:t>
            </w:r>
            <w:r w:rsidR="00332528" w:rsidRPr="000D3836">
              <w:rPr>
                <w:sz w:val="20"/>
                <w:lang w:val="en-CA"/>
              </w:rPr>
              <w:t>45</w:t>
            </w:r>
            <w:r w:rsidRPr="000D3836">
              <w:rPr>
                <w:sz w:val="20"/>
                <w:lang w:val="en-CA"/>
              </w:rPr>
              <w:t>)</w:t>
            </w:r>
          </w:p>
        </w:tc>
      </w:tr>
      <w:tr w:rsidR="00001EEB" w:rsidRPr="000D3836" w:rsidTr="00332528">
        <w:tc>
          <w:tcPr>
            <w:tcW w:w="5000" w:type="pct"/>
            <w:gridSpan w:val="2"/>
            <w:tcBorders>
              <w:top w:val="single" w:sz="4" w:space="0" w:color="auto"/>
              <w:bottom w:val="single" w:sz="4" w:space="0" w:color="auto"/>
            </w:tcBorders>
            <w:shd w:val="clear" w:color="auto" w:fill="auto"/>
          </w:tcPr>
          <w:p w:rsidR="00001EEB" w:rsidRPr="000D3836" w:rsidRDefault="00332528" w:rsidP="00332528">
            <w:pPr>
              <w:pStyle w:val="BodyText-EDI"/>
              <w:jc w:val="center"/>
              <w:rPr>
                <w:lang w:val="en-CA"/>
              </w:rPr>
            </w:pPr>
            <w:r w:rsidRPr="000D3836">
              <w:rPr>
                <w:noProof/>
                <w:lang w:bidi="ar-SA"/>
              </w:rPr>
              <w:drawing>
                <wp:inline distT="0" distB="0" distL="0" distR="0">
                  <wp:extent cx="5943600" cy="3959305"/>
                  <wp:effectExtent l="0" t="0" r="0" b="3175"/>
                  <wp:docPr id="505" name="Picture 505" descr="E:\images\Nansen_EDI_Sept2011\IMG_7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mages\Nansen_EDI_Sept2011\IMG_7311.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959305"/>
                          </a:xfrm>
                          <a:prstGeom prst="rect">
                            <a:avLst/>
                          </a:prstGeom>
                          <a:noFill/>
                          <a:ln>
                            <a:noFill/>
                          </a:ln>
                        </pic:spPr>
                      </pic:pic>
                    </a:graphicData>
                  </a:graphic>
                </wp:inline>
              </w:drawing>
            </w:r>
          </w:p>
        </w:tc>
      </w:tr>
      <w:tr w:rsidR="00001EEB" w:rsidRPr="000D3836" w:rsidTr="00332528">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001EEB" w:rsidRPr="000D3836" w:rsidRDefault="00001EEB" w:rsidP="00332528">
            <w:pPr>
              <w:pStyle w:val="tableheader"/>
              <w:rPr>
                <w:rFonts w:ascii="Calibri" w:hAnsi="Calibri"/>
                <w:lang w:val="en-CA"/>
              </w:rPr>
            </w:pPr>
            <w:r w:rsidRPr="000D3836">
              <w:rPr>
                <w:lang w:val="en-CA"/>
              </w:rPr>
              <w:t>Description</w:t>
            </w:r>
          </w:p>
        </w:tc>
      </w:tr>
      <w:tr w:rsidR="00001EEB" w:rsidRPr="000D3836" w:rsidTr="00332528">
        <w:trPr>
          <w:trHeight w:val="440"/>
        </w:trPr>
        <w:tc>
          <w:tcPr>
            <w:tcW w:w="5000" w:type="pct"/>
            <w:gridSpan w:val="2"/>
            <w:tcBorders>
              <w:top w:val="double" w:sz="4" w:space="0" w:color="auto"/>
              <w:bottom w:val="single" w:sz="4" w:space="0" w:color="auto"/>
            </w:tcBorders>
            <w:shd w:val="clear" w:color="auto" w:fill="auto"/>
          </w:tcPr>
          <w:p w:rsidR="00001EEB" w:rsidRPr="000D3836" w:rsidRDefault="00332528" w:rsidP="002527B7">
            <w:pPr>
              <w:pStyle w:val="BodyText-EDI"/>
              <w:rPr>
                <w:lang w:val="en-CA"/>
              </w:rPr>
            </w:pPr>
            <w:r w:rsidRPr="000D3836">
              <w:rPr>
                <w:lang w:val="en-CA"/>
              </w:rPr>
              <w:t>These sparse to open forests are distinguished from dry coniferous ecosystems (135) mostly by aspect, with this ecosystem unit occurring on cool</w:t>
            </w:r>
            <w:r w:rsidR="009E372A">
              <w:rPr>
                <w:lang w:val="en-CA"/>
              </w:rPr>
              <w:t>,</w:t>
            </w:r>
            <w:r w:rsidRPr="000D3836">
              <w:rPr>
                <w:lang w:val="en-CA"/>
              </w:rPr>
              <w:t xml:space="preserve"> gentle to modest slopes.</w:t>
            </w:r>
            <w:r w:rsidR="00DE5737">
              <w:rPr>
                <w:lang w:val="en-CA"/>
              </w:rPr>
              <w:t xml:space="preserve"> </w:t>
            </w:r>
            <w:r w:rsidRPr="000D3836">
              <w:rPr>
                <w:lang w:val="en-CA"/>
              </w:rPr>
              <w:t xml:space="preserve">These moist forests occur mostly within the </w:t>
            </w:r>
            <w:r w:rsidR="009E372A">
              <w:rPr>
                <w:lang w:val="en-CA"/>
              </w:rPr>
              <w:t>BOH</w:t>
            </w:r>
            <w:r w:rsidRPr="000D3836">
              <w:rPr>
                <w:lang w:val="en-CA"/>
              </w:rPr>
              <w:t xml:space="preserve"> Zone.</w:t>
            </w:r>
            <w:r w:rsidR="00DE5737">
              <w:rPr>
                <w:lang w:val="en-CA"/>
              </w:rPr>
              <w:t xml:space="preserve"> </w:t>
            </w:r>
            <w:r w:rsidRPr="000D3836">
              <w:rPr>
                <w:lang w:val="en-CA"/>
              </w:rPr>
              <w:t>They appear to be permafrost affected.</w:t>
            </w:r>
            <w:r w:rsidR="00DE5737">
              <w:rPr>
                <w:lang w:val="en-CA"/>
              </w:rPr>
              <w:t xml:space="preserve"> </w:t>
            </w:r>
            <w:r w:rsidRPr="000D3836">
              <w:rPr>
                <w:lang w:val="en-CA"/>
              </w:rPr>
              <w:t xml:space="preserve">Understory shrubs are dominated by </w:t>
            </w:r>
            <w:r w:rsidRPr="000D3836">
              <w:rPr>
                <w:i/>
                <w:lang w:val="en-CA"/>
              </w:rPr>
              <w:t>Betula glandulosa</w:t>
            </w:r>
            <w:r w:rsidRPr="000D3836">
              <w:rPr>
                <w:lang w:val="en-CA"/>
              </w:rPr>
              <w:t xml:space="preserve">, and ground cover is largely </w:t>
            </w:r>
            <w:proofErr w:type="spellStart"/>
            <w:r w:rsidRPr="000D3836">
              <w:rPr>
                <w:lang w:val="en-CA"/>
              </w:rPr>
              <w:t>feathermoss</w:t>
            </w:r>
            <w:proofErr w:type="spellEnd"/>
            <w:r w:rsidRPr="000D3836">
              <w:rPr>
                <w:lang w:val="en-CA"/>
              </w:rPr>
              <w:t>-lichen.</w:t>
            </w:r>
            <w:r w:rsidR="00DE5737">
              <w:rPr>
                <w:lang w:val="en-CA"/>
              </w:rPr>
              <w:t xml:space="preserve"> </w:t>
            </w:r>
            <w:proofErr w:type="spellStart"/>
            <w:r w:rsidRPr="000D3836">
              <w:rPr>
                <w:lang w:val="en-CA"/>
              </w:rPr>
              <w:t>Mesic</w:t>
            </w:r>
            <w:proofErr w:type="spellEnd"/>
            <w:r w:rsidRPr="000D3836">
              <w:rPr>
                <w:lang w:val="en-CA"/>
              </w:rPr>
              <w:t xml:space="preserve"> forest</w:t>
            </w:r>
            <w:r w:rsidR="009E372A">
              <w:rPr>
                <w:lang w:val="en-CA"/>
              </w:rPr>
              <w:t>s</w:t>
            </w:r>
            <w:r w:rsidRPr="000D3836">
              <w:rPr>
                <w:lang w:val="en-CA"/>
              </w:rPr>
              <w:t xml:space="preserve"> were observed on level glacio</w:t>
            </w:r>
            <w:r w:rsidR="002527B7">
              <w:rPr>
                <w:lang w:val="en-CA"/>
              </w:rPr>
              <w:t>fluvial</w:t>
            </w:r>
            <w:r w:rsidRPr="000D3836">
              <w:rPr>
                <w:lang w:val="en-CA"/>
              </w:rPr>
              <w:t xml:space="preserve"> sites where permafrost is limiting surface </w:t>
            </w:r>
            <w:proofErr w:type="gramStart"/>
            <w:r w:rsidRPr="000D3836">
              <w:rPr>
                <w:lang w:val="en-CA"/>
              </w:rPr>
              <w:t>drainage,</w:t>
            </w:r>
            <w:proofErr w:type="gramEnd"/>
            <w:r w:rsidRPr="000D3836">
              <w:rPr>
                <w:lang w:val="en-CA"/>
              </w:rPr>
              <w:t xml:space="preserve"> and on </w:t>
            </w:r>
            <w:proofErr w:type="spellStart"/>
            <w:r w:rsidRPr="000D3836">
              <w:rPr>
                <w:lang w:val="en-CA"/>
              </w:rPr>
              <w:t>aeolian</w:t>
            </w:r>
            <w:proofErr w:type="spellEnd"/>
            <w:r w:rsidRPr="000D3836">
              <w:rPr>
                <w:lang w:val="en-CA"/>
              </w:rPr>
              <w:t xml:space="preserve"> material over </w:t>
            </w:r>
            <w:proofErr w:type="spellStart"/>
            <w:r w:rsidRPr="000D3836">
              <w:rPr>
                <w:lang w:val="en-CA"/>
              </w:rPr>
              <w:t>colluvium</w:t>
            </w:r>
            <w:proofErr w:type="spellEnd"/>
            <w:r w:rsidRPr="000D3836">
              <w:rPr>
                <w:lang w:val="en-CA"/>
              </w:rPr>
              <w:t xml:space="preserve"> on gentle slopes</w:t>
            </w:r>
            <w:r w:rsidR="002527B7">
              <w:rPr>
                <w:lang w:val="en-CA"/>
              </w:rPr>
              <w:t>.</w:t>
            </w:r>
            <w:r w:rsidR="00B8499C">
              <w:rPr>
                <w:lang w:val="en-CA"/>
              </w:rPr>
              <w:t xml:space="preserve"> </w:t>
            </w:r>
            <w:proofErr w:type="spellStart"/>
            <w:r w:rsidRPr="000D3836">
              <w:rPr>
                <w:i/>
                <w:lang w:val="en-CA"/>
              </w:rPr>
              <w:t>Abies</w:t>
            </w:r>
            <w:proofErr w:type="spellEnd"/>
            <w:r w:rsidRPr="000D3836">
              <w:rPr>
                <w:i/>
                <w:lang w:val="en-CA"/>
              </w:rPr>
              <w:t xml:space="preserve"> </w:t>
            </w:r>
            <w:proofErr w:type="spellStart"/>
            <w:r w:rsidRPr="000D3836">
              <w:rPr>
                <w:i/>
                <w:lang w:val="en-CA"/>
              </w:rPr>
              <w:t>lasiocarpa</w:t>
            </w:r>
            <w:proofErr w:type="spellEnd"/>
            <w:r w:rsidRPr="000D3836">
              <w:rPr>
                <w:lang w:val="en-CA"/>
              </w:rPr>
              <w:t xml:space="preserve"> was not observed in the project area.</w:t>
            </w:r>
          </w:p>
        </w:tc>
      </w:tr>
      <w:tr w:rsidR="00001EEB" w:rsidRPr="000D3836" w:rsidTr="00332528">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001EEB" w:rsidRPr="000D3836" w:rsidRDefault="00001EEB" w:rsidP="00332528">
            <w:pPr>
              <w:pStyle w:val="tableheader"/>
              <w:rPr>
                <w:lang w:val="en-CA"/>
              </w:rPr>
            </w:pPr>
            <w:r w:rsidRPr="000D3836">
              <w:rPr>
                <w:lang w:val="en-CA"/>
              </w:rPr>
              <w:t>Information Table</w:t>
            </w:r>
          </w:p>
        </w:tc>
      </w:tr>
      <w:tr w:rsidR="00241DFE" w:rsidRPr="000D3836" w:rsidTr="00332528">
        <w:trPr>
          <w:trHeight w:val="429"/>
        </w:trPr>
        <w:tc>
          <w:tcPr>
            <w:tcW w:w="5000" w:type="pct"/>
            <w:gridSpan w:val="2"/>
            <w:tcBorders>
              <w:top w:val="double" w:sz="4" w:space="0" w:color="auto"/>
            </w:tcBorders>
            <w:shd w:val="clear" w:color="auto" w:fill="FFFFFF" w:themeFill="background1"/>
          </w:tcPr>
          <w:p w:rsidR="00DE5737" w:rsidRDefault="00241DFE"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Moist Ecosystems; </w:t>
            </w:r>
            <w:r w:rsidRPr="000D3836">
              <w:rPr>
                <w:rFonts w:ascii="Verdana" w:hAnsi="Verdana"/>
                <w:b/>
                <w:sz w:val="18"/>
                <w:szCs w:val="18"/>
                <w:lang w:val="en-CA"/>
              </w:rPr>
              <w:t>BEU Type:</w:t>
            </w:r>
            <w:r w:rsidRPr="000D3836">
              <w:rPr>
                <w:rFonts w:ascii="Verdana" w:hAnsi="Verdana"/>
                <w:sz w:val="18"/>
                <w:szCs w:val="18"/>
                <w:lang w:val="en-CA"/>
              </w:rPr>
              <w:t xml:space="preserve"> Steep North Slope (140); </w:t>
            </w:r>
            <w:r w:rsidRPr="000D3836">
              <w:rPr>
                <w:rFonts w:ascii="Verdana" w:hAnsi="Verdana"/>
                <w:b/>
                <w:sz w:val="18"/>
                <w:szCs w:val="18"/>
                <w:lang w:val="en-CA"/>
              </w:rPr>
              <w:t>BEU Phase:</w:t>
            </w:r>
            <w:r w:rsidRPr="000D3836">
              <w:rPr>
                <w:rFonts w:ascii="Verdana" w:hAnsi="Verdana"/>
                <w:sz w:val="18"/>
                <w:szCs w:val="18"/>
                <w:lang w:val="en-CA"/>
              </w:rPr>
              <w:t xml:space="preserve"> Coniferous (145)</w:t>
            </w:r>
          </w:p>
        </w:tc>
      </w:tr>
      <w:tr w:rsidR="00241DFE" w:rsidRPr="000D3836" w:rsidTr="00332528">
        <w:tc>
          <w:tcPr>
            <w:tcW w:w="2470" w:type="pct"/>
            <w:shd w:val="clear" w:color="auto" w:fill="F2F2F2" w:themeFill="background1" w:themeFillShade="F2"/>
          </w:tcPr>
          <w:p w:rsidR="00DE5737" w:rsidRDefault="00241DFE"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180090">
              <w:rPr>
                <w:rFonts w:ascii="Verdana" w:hAnsi="Verdana"/>
                <w:sz w:val="18"/>
                <w:szCs w:val="18"/>
              </w:rPr>
              <w:t>BOH, SUB</w:t>
            </w:r>
          </w:p>
        </w:tc>
        <w:tc>
          <w:tcPr>
            <w:tcW w:w="2530" w:type="pct"/>
            <w:shd w:val="clear" w:color="auto" w:fill="F2F2F2" w:themeFill="background1" w:themeFillShade="F2"/>
          </w:tcPr>
          <w:p w:rsidR="00DE5737" w:rsidRDefault="00241DFE"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gentle to steep</w:t>
            </w:r>
          </w:p>
        </w:tc>
      </w:tr>
      <w:tr w:rsidR="00241DFE" w:rsidRPr="000D3836" w:rsidTr="00332528">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Pr>
                <w:rFonts w:ascii="Verdana" w:hAnsi="Verdana"/>
                <w:sz w:val="18"/>
                <w:szCs w:val="18"/>
              </w:rPr>
              <w:t xml:space="preserve"> </w:t>
            </w:r>
            <w:proofErr w:type="spellStart"/>
            <w:r>
              <w:rPr>
                <w:rFonts w:ascii="Verdana" w:hAnsi="Verdana"/>
                <w:sz w:val="18"/>
                <w:szCs w:val="18"/>
              </w:rPr>
              <w:t>B</w:t>
            </w:r>
            <w:r w:rsidRPr="000D3836">
              <w:rPr>
                <w:rFonts w:ascii="Verdana" w:hAnsi="Verdana"/>
                <w:sz w:val="18"/>
                <w:szCs w:val="18"/>
              </w:rPr>
              <w:t>runisols</w:t>
            </w:r>
            <w:proofErr w:type="spellEnd"/>
            <w:r w:rsidRPr="000D3836">
              <w:rPr>
                <w:rFonts w:ascii="Verdana" w:hAnsi="Verdana"/>
                <w:sz w:val="18"/>
                <w:szCs w:val="18"/>
              </w:rPr>
              <w:t xml:space="preserve"> or </w:t>
            </w:r>
            <w:proofErr w:type="spellStart"/>
            <w:r>
              <w:rPr>
                <w:rFonts w:ascii="Verdana" w:hAnsi="Verdana"/>
                <w:sz w:val="18"/>
                <w:szCs w:val="18"/>
              </w:rPr>
              <w:t>C</w:t>
            </w:r>
            <w:r w:rsidRPr="000D3836">
              <w:rPr>
                <w:rFonts w:ascii="Verdana" w:hAnsi="Verdana"/>
                <w:sz w:val="18"/>
                <w:szCs w:val="18"/>
              </w:rPr>
              <w:t>ryosols</w:t>
            </w:r>
            <w:proofErr w:type="spellEnd"/>
          </w:p>
        </w:tc>
        <w:tc>
          <w:tcPr>
            <w:tcW w:w="2530" w:type="pct"/>
            <w:shd w:val="clear" w:color="auto" w:fill="FFFFFF" w:themeFill="background1"/>
          </w:tcPr>
          <w:p w:rsidR="00DE5737" w:rsidRDefault="00241DFE"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cool</w:t>
            </w:r>
          </w:p>
        </w:tc>
      </w:tr>
      <w:tr w:rsidR="00241DFE" w:rsidRPr="000D3836" w:rsidTr="00332528">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3B2B7B">
              <w:rPr>
                <w:rFonts w:ascii="Verdana" w:hAnsi="Verdana"/>
                <w:b/>
                <w:sz w:val="18"/>
                <w:szCs w:val="18"/>
              </w:rPr>
              <w:t>:</w:t>
            </w:r>
            <w:r w:rsidR="003B2B7B">
              <w:rPr>
                <w:rFonts w:ascii="Verdana" w:hAnsi="Verdana"/>
                <w:sz w:val="18"/>
                <w:szCs w:val="18"/>
              </w:rPr>
              <w:t xml:space="preserve"> 3.1%</w:t>
            </w:r>
          </w:p>
        </w:tc>
        <w:tc>
          <w:tcPr>
            <w:tcW w:w="2530" w:type="pct"/>
            <w:shd w:val="clear" w:color="auto" w:fill="F2F2F2" w:themeFill="background1" w:themeFillShade="F2"/>
          </w:tcPr>
          <w:p w:rsidR="00DE5737" w:rsidRDefault="00241DFE"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241DFE" w:rsidRPr="000D3836" w:rsidTr="00332528">
        <w:tc>
          <w:tcPr>
            <w:tcW w:w="5000" w:type="pct"/>
            <w:gridSpan w:val="2"/>
            <w:tcBorders>
              <w:bottom w:val="single" w:sz="4" w:space="0" w:color="auto"/>
            </w:tcBorders>
            <w:shd w:val="clear" w:color="auto" w:fill="FFFFFF" w:themeFill="background1"/>
            <w:vAlign w:val="center"/>
          </w:tcPr>
          <w:p w:rsidR="00813158" w:rsidRDefault="003B2B7B" w:rsidP="00EF5FED">
            <w:pPr>
              <w:pStyle w:val="tableheader"/>
              <w:spacing w:beforeLines="20" w:afterLines="20"/>
              <w:jc w:val="both"/>
              <w:rPr>
                <w:szCs w:val="18"/>
                <w:lang w:val="en-CA"/>
              </w:rPr>
            </w:pPr>
            <w:r>
              <w:rPr>
                <w:szCs w:val="18"/>
                <w:lang w:val="en-CA"/>
              </w:rPr>
              <w:t xml:space="preserve">Portion of </w:t>
            </w:r>
            <w:proofErr w:type="spellStart"/>
            <w:r>
              <w:rPr>
                <w:szCs w:val="18"/>
                <w:lang w:val="en-CA"/>
              </w:rPr>
              <w:t>Bioclimate</w:t>
            </w:r>
            <w:proofErr w:type="spellEnd"/>
            <w:r>
              <w:rPr>
                <w:szCs w:val="18"/>
                <w:lang w:val="en-CA"/>
              </w:rPr>
              <w:t xml:space="preserve"> Zone:</w:t>
            </w:r>
            <w:r w:rsidR="00B8499C">
              <w:rPr>
                <w:b w:val="0"/>
                <w:szCs w:val="18"/>
                <w:lang w:val="en-CA"/>
              </w:rPr>
              <w:t xml:space="preserve"> </w:t>
            </w:r>
            <w:r w:rsidR="00180090">
              <w:rPr>
                <w:b w:val="0"/>
                <w:szCs w:val="18"/>
                <w:lang w:val="en-CA"/>
              </w:rPr>
              <w:t>BOH</w:t>
            </w:r>
            <w:r w:rsidR="00180090" w:rsidRPr="000D3836">
              <w:rPr>
                <w:b w:val="0"/>
                <w:szCs w:val="18"/>
                <w:lang w:val="en-CA"/>
              </w:rPr>
              <w:t xml:space="preserve"> </w:t>
            </w:r>
            <w:r w:rsidR="00180090">
              <w:rPr>
                <w:b w:val="0"/>
                <w:szCs w:val="18"/>
                <w:lang w:val="en-CA"/>
              </w:rPr>
              <w:t>4.0</w:t>
            </w:r>
            <w:r w:rsidR="00180090" w:rsidRPr="000D3836">
              <w:rPr>
                <w:b w:val="0"/>
                <w:szCs w:val="18"/>
                <w:lang w:val="en-CA"/>
              </w:rPr>
              <w:t>%</w:t>
            </w:r>
            <w:r w:rsidR="00180090">
              <w:rPr>
                <w:b w:val="0"/>
                <w:szCs w:val="18"/>
                <w:lang w:val="en-CA"/>
              </w:rPr>
              <w:t xml:space="preserve">; </w:t>
            </w:r>
            <w:r w:rsidR="00585A00">
              <w:rPr>
                <w:b w:val="0"/>
                <w:szCs w:val="18"/>
                <w:lang w:val="en-CA"/>
              </w:rPr>
              <w:t>SUB</w:t>
            </w:r>
            <w:r>
              <w:rPr>
                <w:b w:val="0"/>
                <w:szCs w:val="18"/>
                <w:lang w:val="en-CA"/>
              </w:rPr>
              <w:t xml:space="preserve"> 3.</w:t>
            </w:r>
            <w:r w:rsidR="00180090">
              <w:rPr>
                <w:b w:val="0"/>
                <w:szCs w:val="18"/>
                <w:lang w:val="en-CA"/>
              </w:rPr>
              <w:t>4</w:t>
            </w:r>
            <w:r w:rsidR="00241DFE" w:rsidRPr="000D3836">
              <w:rPr>
                <w:b w:val="0"/>
                <w:szCs w:val="18"/>
                <w:lang w:val="en-CA"/>
              </w:rPr>
              <w:t>%</w:t>
            </w:r>
            <w:r w:rsidR="00B8499C">
              <w:rPr>
                <w:b w:val="0"/>
                <w:szCs w:val="18"/>
                <w:lang w:val="en-CA"/>
              </w:rPr>
              <w:t xml:space="preserve"> </w:t>
            </w:r>
          </w:p>
        </w:tc>
      </w:tr>
    </w:tbl>
    <w:p w:rsidR="001D6B1C" w:rsidRDefault="001D6B1C">
      <w:r>
        <w:br w:type="page"/>
      </w:r>
    </w:p>
    <w:tbl>
      <w:tblPr>
        <w:tblpPr w:leftFromText="180" w:rightFromText="180" w:vertAnchor="text" w:horzAnchor="margin" w:tblpY="-38"/>
        <w:tblW w:w="5000" w:type="pct"/>
        <w:tblLook w:val="0000"/>
      </w:tblPr>
      <w:tblGrid>
        <w:gridCol w:w="5086"/>
        <w:gridCol w:w="5210"/>
      </w:tblGrid>
      <w:tr w:rsidR="00241DFE" w:rsidRPr="000D3836" w:rsidTr="00332528">
        <w:trPr>
          <w:trHeight w:val="411"/>
        </w:trPr>
        <w:tc>
          <w:tcPr>
            <w:tcW w:w="5000" w:type="pct"/>
            <w:gridSpan w:val="2"/>
            <w:tcBorders>
              <w:top w:val="single" w:sz="4" w:space="0" w:color="auto"/>
              <w:bottom w:val="single" w:sz="4" w:space="0" w:color="auto"/>
            </w:tcBorders>
            <w:shd w:val="clear" w:color="auto" w:fill="C2D69B"/>
            <w:vAlign w:val="center"/>
          </w:tcPr>
          <w:p w:rsidR="00241DFE" w:rsidRPr="000D3836" w:rsidRDefault="00241DFE" w:rsidP="00CC0968">
            <w:pPr>
              <w:pStyle w:val="BodyText-EDI"/>
              <w:spacing w:before="0" w:after="0"/>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xml:space="preserve">– Moist </w:t>
            </w:r>
            <w:r w:rsidRPr="000D3836">
              <w:rPr>
                <w:rFonts w:ascii="Verdana" w:hAnsi="Verdana"/>
                <w:b/>
                <w:lang w:val="en-CA"/>
              </w:rPr>
              <w:t>(BOH, SUB)</w:t>
            </w:r>
          </w:p>
        </w:tc>
      </w:tr>
      <w:tr w:rsidR="00241DFE" w:rsidRPr="000D3836" w:rsidTr="00332528">
        <w:tc>
          <w:tcPr>
            <w:tcW w:w="5000" w:type="pct"/>
            <w:gridSpan w:val="2"/>
            <w:tcBorders>
              <w:top w:val="double" w:sz="4" w:space="0" w:color="auto"/>
              <w:bottom w:val="single" w:sz="4" w:space="0" w:color="auto"/>
            </w:tcBorders>
            <w:shd w:val="clear" w:color="auto" w:fill="F2F2F2" w:themeFill="background1" w:themeFillShade="F2"/>
            <w:vAlign w:val="center"/>
          </w:tcPr>
          <w:p w:rsidR="00241DFE" w:rsidRPr="000D3836" w:rsidRDefault="0047176D" w:rsidP="00241DFE">
            <w:pPr>
              <w:pStyle w:val="tableheader"/>
              <w:jc w:val="left"/>
              <w:rPr>
                <w:sz w:val="20"/>
                <w:lang w:val="en-CA"/>
              </w:rPr>
            </w:pPr>
            <w:r w:rsidRPr="000D3836">
              <w:rPr>
                <w:sz w:val="20"/>
                <w:lang w:val="en-CA"/>
              </w:rPr>
              <w:t>Herb (151)</w:t>
            </w:r>
          </w:p>
        </w:tc>
      </w:tr>
      <w:tr w:rsidR="00241DFE" w:rsidRPr="000D3836" w:rsidTr="00332528">
        <w:tc>
          <w:tcPr>
            <w:tcW w:w="5000" w:type="pct"/>
            <w:gridSpan w:val="2"/>
            <w:tcBorders>
              <w:top w:val="single" w:sz="4" w:space="0" w:color="auto"/>
              <w:bottom w:val="single" w:sz="4" w:space="0" w:color="auto"/>
            </w:tcBorders>
            <w:shd w:val="clear" w:color="auto" w:fill="auto"/>
          </w:tcPr>
          <w:p w:rsidR="00241DFE" w:rsidRPr="000D3836" w:rsidRDefault="0047176D" w:rsidP="00241DFE">
            <w:pPr>
              <w:pStyle w:val="BodyText-EDI"/>
              <w:jc w:val="center"/>
              <w:rPr>
                <w:lang w:val="en-CA"/>
              </w:rPr>
            </w:pPr>
            <w:r w:rsidRPr="000D3836">
              <w:rPr>
                <w:noProof/>
                <w:lang w:bidi="ar-SA"/>
              </w:rPr>
              <w:drawing>
                <wp:inline distT="0" distB="0" distL="0" distR="0">
                  <wp:extent cx="6259801" cy="4168239"/>
                  <wp:effectExtent l="19050" t="0" r="7649" b="0"/>
                  <wp:docPr id="468" name="Picture 26" descr="E:\images\Nansen_EDI_Sept2011\IMG_7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mages\Nansen_EDI_Sept2011\IMG_7729.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252076" cy="4163095"/>
                          </a:xfrm>
                          <a:prstGeom prst="rect">
                            <a:avLst/>
                          </a:prstGeom>
                          <a:noFill/>
                          <a:ln>
                            <a:noFill/>
                          </a:ln>
                        </pic:spPr>
                      </pic:pic>
                    </a:graphicData>
                  </a:graphic>
                </wp:inline>
              </w:drawing>
            </w:r>
          </w:p>
        </w:tc>
      </w:tr>
      <w:tr w:rsidR="00241DFE" w:rsidRPr="000D3836" w:rsidTr="00332528">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241DFE" w:rsidRPr="000D3836" w:rsidRDefault="00241DFE" w:rsidP="00241DFE">
            <w:pPr>
              <w:pStyle w:val="tableheader"/>
              <w:rPr>
                <w:rFonts w:ascii="Calibri" w:hAnsi="Calibri"/>
                <w:lang w:val="en-CA"/>
              </w:rPr>
            </w:pPr>
            <w:r w:rsidRPr="000D3836">
              <w:rPr>
                <w:lang w:val="en-CA"/>
              </w:rPr>
              <w:t>Description</w:t>
            </w:r>
          </w:p>
        </w:tc>
      </w:tr>
      <w:tr w:rsidR="00241DFE" w:rsidRPr="000D3836" w:rsidTr="00332528">
        <w:trPr>
          <w:trHeight w:val="440"/>
        </w:trPr>
        <w:tc>
          <w:tcPr>
            <w:tcW w:w="5000" w:type="pct"/>
            <w:gridSpan w:val="2"/>
            <w:tcBorders>
              <w:top w:val="double" w:sz="4" w:space="0" w:color="auto"/>
              <w:bottom w:val="single" w:sz="4" w:space="0" w:color="auto"/>
            </w:tcBorders>
            <w:shd w:val="clear" w:color="auto" w:fill="auto"/>
          </w:tcPr>
          <w:p w:rsidR="00241DFE" w:rsidRPr="000D3836" w:rsidRDefault="002527B7" w:rsidP="004C409F">
            <w:pPr>
              <w:pStyle w:val="BodyText-EDI"/>
              <w:rPr>
                <w:lang w:val="en-CA"/>
              </w:rPr>
            </w:pPr>
            <w:r>
              <w:rPr>
                <w:lang w:val="en-CA"/>
              </w:rPr>
              <w:t>This unit occurs on</w:t>
            </w:r>
            <w:r w:rsidR="0047176D" w:rsidRPr="000D3836">
              <w:rPr>
                <w:lang w:val="en-CA"/>
              </w:rPr>
              <w:t xml:space="preserve"> gentle </w:t>
            </w:r>
            <w:proofErr w:type="spellStart"/>
            <w:r w:rsidR="0047176D" w:rsidRPr="000D3836">
              <w:rPr>
                <w:lang w:val="en-CA"/>
              </w:rPr>
              <w:t>colluvial</w:t>
            </w:r>
            <w:proofErr w:type="spellEnd"/>
            <w:r w:rsidR="0047176D" w:rsidRPr="000D3836">
              <w:rPr>
                <w:lang w:val="en-CA"/>
              </w:rPr>
              <w:t xml:space="preserve"> slopes of less than 10 degrees that are affected by permafrost</w:t>
            </w:r>
            <w:r>
              <w:rPr>
                <w:lang w:val="en-CA"/>
              </w:rPr>
              <w:t>. T</w:t>
            </w:r>
            <w:r w:rsidR="0047176D" w:rsidRPr="000D3836">
              <w:rPr>
                <w:lang w:val="en-CA"/>
              </w:rPr>
              <w:t>he wettest sites support tussock tundra type herb communities (light areas on slopes beyond stream, above).</w:t>
            </w:r>
            <w:r w:rsidR="00DE5737">
              <w:rPr>
                <w:lang w:val="en-CA"/>
              </w:rPr>
              <w:t xml:space="preserve"> </w:t>
            </w:r>
            <w:r w:rsidR="0047176D" w:rsidRPr="000D3836">
              <w:rPr>
                <w:lang w:val="en-CA"/>
              </w:rPr>
              <w:t xml:space="preserve">These ecosystems are concentrated in the </w:t>
            </w:r>
            <w:r w:rsidR="009E372A">
              <w:rPr>
                <w:lang w:val="en-CA"/>
              </w:rPr>
              <w:t>BOH</w:t>
            </w:r>
            <w:r w:rsidR="0047176D" w:rsidRPr="000D3836">
              <w:rPr>
                <w:lang w:val="en-CA"/>
              </w:rPr>
              <w:t xml:space="preserve"> </w:t>
            </w:r>
            <w:r w:rsidR="00585A00">
              <w:rPr>
                <w:lang w:val="en-CA"/>
              </w:rPr>
              <w:t>Z</w:t>
            </w:r>
            <w:r w:rsidR="0047176D" w:rsidRPr="000D3836">
              <w:rPr>
                <w:lang w:val="en-CA"/>
              </w:rPr>
              <w:t xml:space="preserve">one, but extend into the </w:t>
            </w:r>
            <w:r w:rsidR="009E372A">
              <w:rPr>
                <w:lang w:val="en-CA"/>
              </w:rPr>
              <w:t>SUB Zone.</w:t>
            </w:r>
            <w:r w:rsidR="0047176D" w:rsidRPr="000D3836">
              <w:rPr>
                <w:lang w:val="en-CA"/>
              </w:rPr>
              <w:t xml:space="preserve"> Similar herb </w:t>
            </w:r>
            <w:r w:rsidR="009E372A" w:rsidRPr="000D3836">
              <w:rPr>
                <w:lang w:val="en-CA"/>
              </w:rPr>
              <w:t>communities</w:t>
            </w:r>
            <w:r w:rsidR="0047176D" w:rsidRPr="000D3836">
              <w:rPr>
                <w:lang w:val="en-CA"/>
              </w:rPr>
              <w:t xml:space="preserve"> also occur at lower elevations on level</w:t>
            </w:r>
            <w:r w:rsidR="009E372A">
              <w:rPr>
                <w:lang w:val="en-CA"/>
              </w:rPr>
              <w:t xml:space="preserve">, </w:t>
            </w:r>
            <w:r>
              <w:rPr>
                <w:lang w:val="en-CA"/>
              </w:rPr>
              <w:t>alluvial</w:t>
            </w:r>
            <w:r w:rsidR="0047176D" w:rsidRPr="000D3836">
              <w:rPr>
                <w:lang w:val="en-CA"/>
              </w:rPr>
              <w:t xml:space="preserve"> plains adjacent to Nansen (foreground) and Victoria creeks.</w:t>
            </w:r>
            <w:r>
              <w:rPr>
                <w:lang w:val="en-CA"/>
              </w:rPr>
              <w:t xml:space="preserve"> </w:t>
            </w:r>
          </w:p>
        </w:tc>
      </w:tr>
      <w:tr w:rsidR="00241DFE" w:rsidRPr="000D3836" w:rsidTr="00332528">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241DFE" w:rsidRPr="000D3836" w:rsidRDefault="00241DFE" w:rsidP="00241DFE">
            <w:pPr>
              <w:pStyle w:val="tableheader"/>
              <w:rPr>
                <w:lang w:val="en-CA"/>
              </w:rPr>
            </w:pPr>
            <w:r w:rsidRPr="000D3836">
              <w:rPr>
                <w:lang w:val="en-CA"/>
              </w:rPr>
              <w:t>Information Table</w:t>
            </w:r>
          </w:p>
        </w:tc>
      </w:tr>
      <w:tr w:rsidR="00241DFE" w:rsidRPr="000D3836" w:rsidTr="00332528">
        <w:trPr>
          <w:trHeight w:val="429"/>
        </w:trPr>
        <w:tc>
          <w:tcPr>
            <w:tcW w:w="5000" w:type="pct"/>
            <w:gridSpan w:val="2"/>
            <w:tcBorders>
              <w:top w:val="double" w:sz="4" w:space="0" w:color="auto"/>
            </w:tcBorders>
            <w:shd w:val="clear" w:color="auto" w:fill="FFFFFF" w:themeFill="background1"/>
          </w:tcPr>
          <w:p w:rsidR="00DE5737" w:rsidRDefault="00241DFE"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w:t>
            </w:r>
            <w:r w:rsidR="0047176D" w:rsidRPr="000D3836">
              <w:rPr>
                <w:rFonts w:ascii="Verdana" w:hAnsi="Verdana"/>
                <w:sz w:val="18"/>
                <w:szCs w:val="18"/>
                <w:lang w:val="en-CA"/>
              </w:rPr>
              <w:t>Moist</w:t>
            </w:r>
            <w:r w:rsidRPr="000D3836">
              <w:rPr>
                <w:rFonts w:ascii="Verdana" w:hAnsi="Verdana"/>
                <w:sz w:val="18"/>
                <w:szCs w:val="18"/>
                <w:lang w:val="en-CA"/>
              </w:rPr>
              <w:t xml:space="preserve"> Ecosystems; </w:t>
            </w:r>
            <w:r w:rsidRPr="000D3836">
              <w:rPr>
                <w:rFonts w:ascii="Verdana" w:hAnsi="Verdana"/>
                <w:b/>
                <w:sz w:val="18"/>
                <w:szCs w:val="18"/>
                <w:lang w:val="en-CA"/>
              </w:rPr>
              <w:t>BEU Type:</w:t>
            </w:r>
            <w:r w:rsidRPr="000D3836">
              <w:rPr>
                <w:rFonts w:ascii="Verdana" w:hAnsi="Verdana"/>
                <w:sz w:val="18"/>
                <w:szCs w:val="18"/>
                <w:lang w:val="en-CA"/>
              </w:rPr>
              <w:t xml:space="preserve"> </w:t>
            </w:r>
            <w:r w:rsidR="0047176D" w:rsidRPr="000D3836">
              <w:rPr>
                <w:rFonts w:ascii="Verdana" w:hAnsi="Verdana"/>
                <w:sz w:val="18"/>
                <w:szCs w:val="18"/>
                <w:lang w:val="en-CA"/>
              </w:rPr>
              <w:t>Gentle Slope-</w:t>
            </w:r>
            <w:r w:rsidR="0067796C">
              <w:t xml:space="preserve"> </w:t>
            </w:r>
            <w:proofErr w:type="spellStart"/>
            <w:r w:rsidR="0067796C" w:rsidRPr="0067796C">
              <w:rPr>
                <w:rFonts w:ascii="Verdana" w:hAnsi="Verdana"/>
                <w:sz w:val="18"/>
                <w:szCs w:val="18"/>
                <w:lang w:val="en-CA"/>
              </w:rPr>
              <w:t>Periglacial</w:t>
            </w:r>
            <w:proofErr w:type="spellEnd"/>
            <w:r w:rsidR="0067796C" w:rsidRPr="0067796C">
              <w:rPr>
                <w:rFonts w:ascii="Verdana" w:hAnsi="Verdana"/>
                <w:sz w:val="18"/>
                <w:szCs w:val="18"/>
                <w:lang w:val="en-CA"/>
              </w:rPr>
              <w:t xml:space="preserve"> </w:t>
            </w:r>
            <w:r w:rsidRPr="000D3836">
              <w:rPr>
                <w:rFonts w:ascii="Verdana" w:hAnsi="Verdana"/>
                <w:sz w:val="18"/>
                <w:szCs w:val="18"/>
                <w:lang w:val="en-CA"/>
              </w:rPr>
              <w:t>(1</w:t>
            </w:r>
            <w:r w:rsidR="0047176D" w:rsidRPr="000D3836">
              <w:rPr>
                <w:rFonts w:ascii="Verdana" w:hAnsi="Verdana"/>
                <w:sz w:val="18"/>
                <w:szCs w:val="18"/>
                <w:lang w:val="en-CA"/>
              </w:rPr>
              <w:t>5</w:t>
            </w:r>
            <w:r w:rsidRPr="000D3836">
              <w:rPr>
                <w:rFonts w:ascii="Verdana" w:hAnsi="Verdana"/>
                <w:sz w:val="18"/>
                <w:szCs w:val="18"/>
                <w:lang w:val="en-CA"/>
              </w:rPr>
              <w:t xml:space="preserve">0); </w:t>
            </w:r>
            <w:r w:rsidRPr="000D3836">
              <w:rPr>
                <w:rFonts w:ascii="Verdana" w:hAnsi="Verdana"/>
                <w:b/>
                <w:sz w:val="18"/>
                <w:szCs w:val="18"/>
                <w:lang w:val="en-CA"/>
              </w:rPr>
              <w:t>BEU Phase:</w:t>
            </w:r>
            <w:r w:rsidRPr="000D3836">
              <w:rPr>
                <w:rFonts w:ascii="Verdana" w:hAnsi="Verdana"/>
                <w:sz w:val="18"/>
                <w:szCs w:val="18"/>
                <w:lang w:val="en-CA"/>
              </w:rPr>
              <w:t xml:space="preserve"> </w:t>
            </w:r>
            <w:r w:rsidR="0047176D" w:rsidRPr="000D3836">
              <w:rPr>
                <w:rFonts w:ascii="Verdana" w:hAnsi="Verdana"/>
                <w:sz w:val="18"/>
                <w:szCs w:val="18"/>
                <w:lang w:val="en-CA"/>
              </w:rPr>
              <w:t>Herb</w:t>
            </w:r>
            <w:r w:rsidRPr="000D3836">
              <w:rPr>
                <w:rFonts w:ascii="Verdana" w:hAnsi="Verdana"/>
                <w:sz w:val="18"/>
                <w:szCs w:val="18"/>
                <w:lang w:val="en-CA"/>
              </w:rPr>
              <w:t xml:space="preserve"> (1</w:t>
            </w:r>
            <w:r w:rsidR="0047176D" w:rsidRPr="000D3836">
              <w:rPr>
                <w:rFonts w:ascii="Verdana" w:hAnsi="Verdana"/>
                <w:sz w:val="18"/>
                <w:szCs w:val="18"/>
                <w:lang w:val="en-CA"/>
              </w:rPr>
              <w:t>51</w:t>
            </w:r>
            <w:r w:rsidRPr="000D3836">
              <w:rPr>
                <w:rFonts w:ascii="Verdana" w:hAnsi="Verdana"/>
                <w:sz w:val="18"/>
                <w:szCs w:val="18"/>
                <w:lang w:val="en-CA"/>
              </w:rPr>
              <w:t>)</w:t>
            </w:r>
          </w:p>
        </w:tc>
      </w:tr>
      <w:tr w:rsidR="0047176D" w:rsidRPr="000D3836" w:rsidTr="00332528">
        <w:tc>
          <w:tcPr>
            <w:tcW w:w="2470" w:type="pct"/>
            <w:shd w:val="clear" w:color="auto" w:fill="F2F2F2" w:themeFill="background1" w:themeFillShade="F2"/>
          </w:tcPr>
          <w:p w:rsidR="00DE5737" w:rsidRDefault="0047176D"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180090">
              <w:rPr>
                <w:rFonts w:ascii="Verdana" w:hAnsi="Verdana"/>
                <w:sz w:val="18"/>
                <w:szCs w:val="18"/>
              </w:rPr>
              <w:t xml:space="preserve">BOH, </w:t>
            </w:r>
            <w:r w:rsidR="00973677">
              <w:rPr>
                <w:rFonts w:ascii="Verdana" w:hAnsi="Verdana"/>
                <w:sz w:val="18"/>
                <w:szCs w:val="18"/>
              </w:rPr>
              <w:t>SUB</w:t>
            </w:r>
          </w:p>
        </w:tc>
        <w:tc>
          <w:tcPr>
            <w:tcW w:w="2530" w:type="pct"/>
            <w:shd w:val="clear" w:color="auto" w:fill="F2F2F2" w:themeFill="background1" w:themeFillShade="F2"/>
          </w:tcPr>
          <w:p w:rsidR="00DE5737" w:rsidRDefault="0047176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gentle to steep</w:t>
            </w:r>
          </w:p>
        </w:tc>
      </w:tr>
      <w:tr w:rsidR="0047176D" w:rsidRPr="000D3836" w:rsidTr="00332528">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C</w:t>
            </w:r>
            <w:r w:rsidRPr="000D3836">
              <w:rPr>
                <w:rFonts w:ascii="Verdana" w:hAnsi="Verdana"/>
                <w:sz w:val="18"/>
                <w:szCs w:val="18"/>
              </w:rPr>
              <w:t>ryosols</w:t>
            </w:r>
            <w:proofErr w:type="spellEnd"/>
          </w:p>
        </w:tc>
        <w:tc>
          <w:tcPr>
            <w:tcW w:w="2530" w:type="pct"/>
            <w:shd w:val="clear" w:color="auto" w:fill="FFFFFF" w:themeFill="background1"/>
          </w:tcPr>
          <w:p w:rsidR="00DE5737" w:rsidRDefault="0047176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t>
            </w:r>
            <w:r w:rsidR="00E24462" w:rsidRPr="000D3836">
              <w:rPr>
                <w:rFonts w:ascii="Verdana" w:hAnsi="Verdana"/>
                <w:sz w:val="18"/>
                <w:szCs w:val="18"/>
              </w:rPr>
              <w:t xml:space="preserve">neutral to </w:t>
            </w:r>
            <w:r w:rsidRPr="000D3836">
              <w:rPr>
                <w:rFonts w:ascii="Verdana" w:hAnsi="Verdana"/>
                <w:sz w:val="18"/>
                <w:szCs w:val="18"/>
              </w:rPr>
              <w:t>cool</w:t>
            </w:r>
          </w:p>
        </w:tc>
      </w:tr>
      <w:tr w:rsidR="0047176D" w:rsidRPr="000D3836" w:rsidTr="00332528">
        <w:tc>
          <w:tcPr>
            <w:tcW w:w="2470" w:type="pct"/>
            <w:shd w:val="clear" w:color="auto" w:fill="F2F2F2" w:themeFill="background1" w:themeFillShade="F2"/>
          </w:tcPr>
          <w:p w:rsidR="00DE5737" w:rsidRPr="0097367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Total Project Area</w:t>
            </w:r>
            <w:r w:rsidR="00973677">
              <w:rPr>
                <w:rFonts w:ascii="Verdana" w:hAnsi="Verdana"/>
                <w:b/>
                <w:sz w:val="18"/>
                <w:szCs w:val="18"/>
              </w:rPr>
              <w:t>:</w:t>
            </w:r>
            <w:r w:rsidR="00B8499C">
              <w:rPr>
                <w:rFonts w:ascii="Verdana" w:hAnsi="Verdana"/>
                <w:b/>
                <w:sz w:val="18"/>
                <w:szCs w:val="18"/>
              </w:rPr>
              <w:t xml:space="preserve"> </w:t>
            </w:r>
            <w:r w:rsidR="00973677" w:rsidRPr="00973677">
              <w:rPr>
                <w:rFonts w:ascii="Verdana" w:hAnsi="Verdana"/>
                <w:sz w:val="18"/>
                <w:szCs w:val="18"/>
              </w:rPr>
              <w:t>4.6</w:t>
            </w:r>
            <w:r w:rsidRPr="00973677">
              <w:rPr>
                <w:rFonts w:ascii="Verdana" w:hAnsi="Verdana"/>
                <w:sz w:val="18"/>
                <w:szCs w:val="18"/>
              </w:rPr>
              <w:t>%</w:t>
            </w:r>
          </w:p>
        </w:tc>
        <w:tc>
          <w:tcPr>
            <w:tcW w:w="2530" w:type="pct"/>
            <w:shd w:val="clear" w:color="auto" w:fill="F2F2F2" w:themeFill="background1" w:themeFillShade="F2"/>
          </w:tcPr>
          <w:p w:rsidR="00DE5737" w:rsidRDefault="0047176D"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241DFE" w:rsidRPr="000D3836" w:rsidTr="00332528">
        <w:tc>
          <w:tcPr>
            <w:tcW w:w="5000" w:type="pct"/>
            <w:gridSpan w:val="2"/>
            <w:tcBorders>
              <w:bottom w:val="single" w:sz="4" w:space="0" w:color="auto"/>
            </w:tcBorders>
            <w:shd w:val="clear" w:color="auto" w:fill="FFFFFF" w:themeFill="background1"/>
            <w:vAlign w:val="center"/>
          </w:tcPr>
          <w:p w:rsidR="00813158" w:rsidRDefault="00973677" w:rsidP="00EF5FED">
            <w:pPr>
              <w:pStyle w:val="tableheader"/>
              <w:spacing w:beforeLines="20" w:afterLines="20"/>
              <w:jc w:val="both"/>
              <w:rPr>
                <w:szCs w:val="18"/>
                <w:lang w:val="en-CA"/>
              </w:rPr>
            </w:pPr>
            <w:r>
              <w:rPr>
                <w:szCs w:val="18"/>
                <w:lang w:val="en-CA"/>
              </w:rPr>
              <w:t>Portion of</w:t>
            </w:r>
            <w:r w:rsidR="00241DFE" w:rsidRPr="000D3836">
              <w:rPr>
                <w:szCs w:val="18"/>
                <w:lang w:val="en-CA"/>
              </w:rPr>
              <w:t xml:space="preserve"> </w:t>
            </w:r>
            <w:proofErr w:type="spellStart"/>
            <w:r w:rsidR="00241DFE" w:rsidRPr="000D3836">
              <w:rPr>
                <w:szCs w:val="18"/>
                <w:lang w:val="en-CA"/>
              </w:rPr>
              <w:t>Bioclimate</w:t>
            </w:r>
            <w:proofErr w:type="spellEnd"/>
            <w:r w:rsidR="00241DFE" w:rsidRPr="000D3836">
              <w:rPr>
                <w:szCs w:val="18"/>
                <w:lang w:val="en-CA"/>
              </w:rPr>
              <w:t xml:space="preserve"> Zone:</w:t>
            </w:r>
            <w:r w:rsidR="00B8499C">
              <w:rPr>
                <w:b w:val="0"/>
                <w:szCs w:val="18"/>
                <w:lang w:val="en-CA"/>
              </w:rPr>
              <w:t xml:space="preserve"> </w:t>
            </w:r>
            <w:r w:rsidR="00180090">
              <w:rPr>
                <w:b w:val="0"/>
                <w:szCs w:val="18"/>
                <w:lang w:val="en-CA"/>
              </w:rPr>
              <w:t xml:space="preserve">BOH 7.0%; </w:t>
            </w:r>
            <w:r w:rsidR="00585A00">
              <w:rPr>
                <w:b w:val="0"/>
                <w:szCs w:val="18"/>
                <w:lang w:val="en-CA"/>
              </w:rPr>
              <w:t>SUB</w:t>
            </w:r>
            <w:r w:rsidR="00241DFE" w:rsidRPr="000D3836">
              <w:rPr>
                <w:b w:val="0"/>
                <w:szCs w:val="18"/>
                <w:lang w:val="en-CA"/>
              </w:rPr>
              <w:t xml:space="preserve"> </w:t>
            </w:r>
            <w:r>
              <w:rPr>
                <w:b w:val="0"/>
                <w:szCs w:val="18"/>
                <w:lang w:val="en-CA"/>
              </w:rPr>
              <w:t>4.</w:t>
            </w:r>
            <w:r w:rsidR="00180090">
              <w:rPr>
                <w:b w:val="0"/>
                <w:szCs w:val="18"/>
                <w:lang w:val="en-CA"/>
              </w:rPr>
              <w:t>9</w:t>
            </w:r>
            <w:r w:rsidR="00241DFE" w:rsidRPr="000D3836">
              <w:rPr>
                <w:b w:val="0"/>
                <w:szCs w:val="18"/>
                <w:lang w:val="en-CA"/>
              </w:rPr>
              <w:t>%</w:t>
            </w:r>
          </w:p>
        </w:tc>
      </w:tr>
    </w:tbl>
    <w:p w:rsidR="001D6B1C" w:rsidRDefault="001D6B1C">
      <w:r>
        <w:br w:type="page"/>
      </w:r>
    </w:p>
    <w:tbl>
      <w:tblPr>
        <w:tblpPr w:leftFromText="180" w:rightFromText="180" w:vertAnchor="text" w:horzAnchor="margin" w:tblpY="-38"/>
        <w:tblW w:w="5000" w:type="pct"/>
        <w:tblLook w:val="0000"/>
      </w:tblPr>
      <w:tblGrid>
        <w:gridCol w:w="5086"/>
        <w:gridCol w:w="5210"/>
      </w:tblGrid>
      <w:tr w:rsidR="00241DFE" w:rsidRPr="000D3836" w:rsidTr="00332528">
        <w:trPr>
          <w:trHeight w:val="411"/>
        </w:trPr>
        <w:tc>
          <w:tcPr>
            <w:tcW w:w="5000" w:type="pct"/>
            <w:gridSpan w:val="2"/>
            <w:tcBorders>
              <w:top w:val="single" w:sz="4" w:space="0" w:color="auto"/>
              <w:bottom w:val="single" w:sz="4" w:space="0" w:color="auto"/>
            </w:tcBorders>
            <w:shd w:val="clear" w:color="auto" w:fill="C2D69B"/>
            <w:vAlign w:val="center"/>
          </w:tcPr>
          <w:p w:rsidR="00241DFE" w:rsidRPr="000D3836" w:rsidRDefault="00241DFE" w:rsidP="00CC0968">
            <w:pPr>
              <w:pStyle w:val="BodyText-EDI"/>
              <w:spacing w:before="0" w:after="0"/>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Moist</w:t>
            </w:r>
            <w:r w:rsidR="00DE5737">
              <w:rPr>
                <w:rFonts w:ascii="Verdana" w:hAnsi="Verdana"/>
                <w:b/>
                <w:lang w:val="en-CA"/>
              </w:rPr>
              <w:t xml:space="preserve"> </w:t>
            </w:r>
            <w:r w:rsidRPr="000D3836">
              <w:rPr>
                <w:rFonts w:ascii="Verdana" w:hAnsi="Verdana"/>
                <w:b/>
                <w:lang w:val="en-CA"/>
              </w:rPr>
              <w:t>(BOH, SUB)</w:t>
            </w:r>
          </w:p>
        </w:tc>
      </w:tr>
      <w:tr w:rsidR="00241DFE" w:rsidRPr="000D3836" w:rsidTr="00332528">
        <w:tc>
          <w:tcPr>
            <w:tcW w:w="5000" w:type="pct"/>
            <w:gridSpan w:val="2"/>
            <w:tcBorders>
              <w:top w:val="double" w:sz="4" w:space="0" w:color="auto"/>
              <w:bottom w:val="single" w:sz="4" w:space="0" w:color="auto"/>
            </w:tcBorders>
            <w:shd w:val="clear" w:color="auto" w:fill="F2F2F2" w:themeFill="background1" w:themeFillShade="F2"/>
            <w:vAlign w:val="center"/>
          </w:tcPr>
          <w:p w:rsidR="00241DFE" w:rsidRPr="000D3836" w:rsidRDefault="00FE319A" w:rsidP="00241DFE">
            <w:pPr>
              <w:pStyle w:val="tableheader"/>
              <w:jc w:val="left"/>
              <w:rPr>
                <w:sz w:val="20"/>
                <w:lang w:val="en-CA"/>
              </w:rPr>
            </w:pPr>
            <w:r w:rsidRPr="000D3836">
              <w:rPr>
                <w:sz w:val="20"/>
                <w:lang w:val="en-CA"/>
              </w:rPr>
              <w:t>Shrub (152)</w:t>
            </w:r>
          </w:p>
        </w:tc>
      </w:tr>
      <w:tr w:rsidR="00241DFE" w:rsidRPr="000D3836" w:rsidTr="00332528">
        <w:tc>
          <w:tcPr>
            <w:tcW w:w="5000" w:type="pct"/>
            <w:gridSpan w:val="2"/>
            <w:tcBorders>
              <w:top w:val="single" w:sz="4" w:space="0" w:color="auto"/>
              <w:bottom w:val="single" w:sz="4" w:space="0" w:color="auto"/>
            </w:tcBorders>
            <w:shd w:val="clear" w:color="auto" w:fill="auto"/>
          </w:tcPr>
          <w:p w:rsidR="00241DFE" w:rsidRPr="000D3836" w:rsidRDefault="00FE319A" w:rsidP="00241DFE">
            <w:pPr>
              <w:pStyle w:val="BodyText-EDI"/>
              <w:jc w:val="center"/>
              <w:rPr>
                <w:lang w:val="en-CA"/>
              </w:rPr>
            </w:pPr>
            <w:r w:rsidRPr="000D3836">
              <w:rPr>
                <w:noProof/>
                <w:lang w:bidi="ar-SA"/>
              </w:rPr>
              <w:drawing>
                <wp:inline distT="0" distB="0" distL="0" distR="0">
                  <wp:extent cx="6090249" cy="4149993"/>
                  <wp:effectExtent l="0" t="0" r="6350" b="3175"/>
                  <wp:docPr id="469" name="Picture 23" descr="E:\images\Nansen_EDI_Sept2011\IMG_7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mages\Nansen_EDI_Sept2011\IMG_7151.jpg"/>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100718" cy="41571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41DFE" w:rsidRPr="000D3836" w:rsidTr="00332528">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241DFE" w:rsidRPr="000D3836" w:rsidRDefault="00241DFE" w:rsidP="00241DFE">
            <w:pPr>
              <w:pStyle w:val="tableheader"/>
              <w:rPr>
                <w:rFonts w:ascii="Calibri" w:hAnsi="Calibri"/>
                <w:lang w:val="en-CA"/>
              </w:rPr>
            </w:pPr>
            <w:r w:rsidRPr="000D3836">
              <w:rPr>
                <w:lang w:val="en-CA"/>
              </w:rPr>
              <w:t>Description</w:t>
            </w:r>
          </w:p>
        </w:tc>
      </w:tr>
      <w:tr w:rsidR="00241DFE" w:rsidRPr="000D3836" w:rsidTr="00332528">
        <w:trPr>
          <w:trHeight w:val="440"/>
        </w:trPr>
        <w:tc>
          <w:tcPr>
            <w:tcW w:w="5000" w:type="pct"/>
            <w:gridSpan w:val="2"/>
            <w:tcBorders>
              <w:top w:val="double" w:sz="4" w:space="0" w:color="auto"/>
              <w:bottom w:val="single" w:sz="4" w:space="0" w:color="auto"/>
            </w:tcBorders>
            <w:shd w:val="clear" w:color="auto" w:fill="auto"/>
          </w:tcPr>
          <w:p w:rsidR="00241DFE" w:rsidRPr="000D3836" w:rsidRDefault="00FE319A" w:rsidP="00585A00">
            <w:pPr>
              <w:pStyle w:val="BodyText-EDI"/>
              <w:rPr>
                <w:lang w:val="en-CA"/>
              </w:rPr>
            </w:pPr>
            <w:r w:rsidRPr="000D3836">
              <w:rPr>
                <w:lang w:val="en-CA"/>
              </w:rPr>
              <w:t xml:space="preserve">Conditions are similar to </w:t>
            </w:r>
            <w:r w:rsidR="00585A00">
              <w:rPr>
                <w:lang w:val="en-CA"/>
              </w:rPr>
              <w:t>m</w:t>
            </w:r>
            <w:r w:rsidRPr="000D3836">
              <w:rPr>
                <w:lang w:val="en-CA"/>
              </w:rPr>
              <w:t xml:space="preserve">oist </w:t>
            </w:r>
            <w:r w:rsidR="00585A00">
              <w:rPr>
                <w:lang w:val="en-CA"/>
              </w:rPr>
              <w:t>h</w:t>
            </w:r>
            <w:r w:rsidRPr="000D3836">
              <w:rPr>
                <w:lang w:val="en-CA"/>
              </w:rPr>
              <w:t>erb (151), but are slightly drier, allowing for shrub growth.</w:t>
            </w:r>
            <w:r w:rsidR="00DE5737">
              <w:rPr>
                <w:lang w:val="en-CA"/>
              </w:rPr>
              <w:t xml:space="preserve"> </w:t>
            </w:r>
            <w:r w:rsidRPr="000D3836">
              <w:rPr>
                <w:lang w:val="en-CA"/>
              </w:rPr>
              <w:t xml:space="preserve">The dominant shrub is </w:t>
            </w:r>
            <w:r w:rsidRPr="000D3836">
              <w:rPr>
                <w:i/>
                <w:lang w:val="en-CA"/>
              </w:rPr>
              <w:t>Betula glandulosa</w:t>
            </w:r>
            <w:r w:rsidRPr="000D3836">
              <w:rPr>
                <w:lang w:val="en-CA"/>
              </w:rPr>
              <w:t xml:space="preserve">, with </w:t>
            </w:r>
            <w:r w:rsidRPr="009E372A">
              <w:rPr>
                <w:i/>
                <w:lang w:val="en-CA"/>
              </w:rPr>
              <w:t>Ledum sp, Salix sp.,</w:t>
            </w:r>
            <w:r w:rsidRPr="000D3836">
              <w:rPr>
                <w:lang w:val="en-CA"/>
              </w:rPr>
              <w:t xml:space="preserve"> </w:t>
            </w:r>
            <w:proofErr w:type="gramStart"/>
            <w:r w:rsidRPr="000D3836">
              <w:rPr>
                <w:i/>
                <w:lang w:val="en-CA"/>
              </w:rPr>
              <w:t>Vaccinium</w:t>
            </w:r>
            <w:proofErr w:type="gramEnd"/>
            <w:r w:rsidRPr="000D3836">
              <w:rPr>
                <w:i/>
                <w:lang w:val="en-CA"/>
              </w:rPr>
              <w:t xml:space="preserve"> </w:t>
            </w:r>
            <w:proofErr w:type="spellStart"/>
            <w:r w:rsidRPr="000D3836">
              <w:rPr>
                <w:i/>
                <w:lang w:val="en-CA"/>
              </w:rPr>
              <w:t>uliginosum</w:t>
            </w:r>
            <w:proofErr w:type="spellEnd"/>
            <w:r w:rsidRPr="000D3836">
              <w:rPr>
                <w:lang w:val="en-CA"/>
              </w:rPr>
              <w:t xml:space="preserve"> and </w:t>
            </w:r>
            <w:r w:rsidRPr="000D3836">
              <w:rPr>
                <w:i/>
                <w:lang w:val="en-CA"/>
              </w:rPr>
              <w:t xml:space="preserve">V. </w:t>
            </w:r>
            <w:proofErr w:type="spellStart"/>
            <w:r w:rsidRPr="000D3836">
              <w:rPr>
                <w:i/>
                <w:lang w:val="en-CA"/>
              </w:rPr>
              <w:t>vitis-idaea</w:t>
            </w:r>
            <w:proofErr w:type="spellEnd"/>
            <w:r w:rsidRPr="000D3836">
              <w:rPr>
                <w:lang w:val="en-CA"/>
              </w:rPr>
              <w:t>.</w:t>
            </w:r>
            <w:r w:rsidR="00DE5737">
              <w:rPr>
                <w:lang w:val="en-CA"/>
              </w:rPr>
              <w:t xml:space="preserve"> </w:t>
            </w:r>
            <w:r w:rsidRPr="000D3836">
              <w:rPr>
                <w:lang w:val="en-CA"/>
              </w:rPr>
              <w:t xml:space="preserve">Forbs include moisture tolerant species such as </w:t>
            </w:r>
            <w:proofErr w:type="spellStart"/>
            <w:r w:rsidRPr="000D3836">
              <w:rPr>
                <w:i/>
                <w:lang w:val="en-CA"/>
              </w:rPr>
              <w:t>Petasites</w:t>
            </w:r>
            <w:proofErr w:type="spellEnd"/>
            <w:r w:rsidRPr="000D3836">
              <w:rPr>
                <w:i/>
                <w:lang w:val="en-CA"/>
              </w:rPr>
              <w:t xml:space="preserve"> </w:t>
            </w:r>
            <w:proofErr w:type="spellStart"/>
            <w:r w:rsidRPr="000D3836">
              <w:rPr>
                <w:i/>
                <w:lang w:val="en-CA"/>
              </w:rPr>
              <w:t>frigidus</w:t>
            </w:r>
            <w:proofErr w:type="spellEnd"/>
            <w:r w:rsidRPr="000D3836">
              <w:rPr>
                <w:i/>
                <w:lang w:val="en-CA"/>
              </w:rPr>
              <w:t xml:space="preserve">, </w:t>
            </w:r>
            <w:proofErr w:type="spellStart"/>
            <w:r w:rsidRPr="000D3836">
              <w:rPr>
                <w:i/>
                <w:lang w:val="en-CA"/>
              </w:rPr>
              <w:t>Rubus</w:t>
            </w:r>
            <w:proofErr w:type="spellEnd"/>
            <w:r w:rsidRPr="000D3836">
              <w:rPr>
                <w:i/>
                <w:lang w:val="en-CA"/>
              </w:rPr>
              <w:t xml:space="preserve"> </w:t>
            </w:r>
            <w:proofErr w:type="spellStart"/>
            <w:r w:rsidRPr="000D3836">
              <w:rPr>
                <w:i/>
                <w:lang w:val="en-CA"/>
              </w:rPr>
              <w:t>chamaemorus</w:t>
            </w:r>
            <w:proofErr w:type="spellEnd"/>
            <w:r w:rsidRPr="000D3836">
              <w:rPr>
                <w:lang w:val="en-CA"/>
              </w:rPr>
              <w:t xml:space="preserve"> and </w:t>
            </w:r>
            <w:proofErr w:type="spellStart"/>
            <w:r w:rsidRPr="009E372A">
              <w:rPr>
                <w:i/>
                <w:lang w:val="en-CA"/>
              </w:rPr>
              <w:t>Pyrola</w:t>
            </w:r>
            <w:proofErr w:type="spellEnd"/>
            <w:r w:rsidRPr="009E372A">
              <w:rPr>
                <w:i/>
                <w:lang w:val="en-CA"/>
              </w:rPr>
              <w:t xml:space="preserve"> sp.,</w:t>
            </w:r>
            <w:r w:rsidRPr="000D3836">
              <w:rPr>
                <w:lang w:val="en-CA"/>
              </w:rPr>
              <w:t xml:space="preserve"> along with sedge, rush and grass species.</w:t>
            </w:r>
            <w:r w:rsidR="00DE5737">
              <w:rPr>
                <w:lang w:val="en-CA"/>
              </w:rPr>
              <w:t xml:space="preserve"> </w:t>
            </w:r>
            <w:r w:rsidRPr="000D3836">
              <w:rPr>
                <w:lang w:val="en-CA"/>
              </w:rPr>
              <w:t xml:space="preserve">Ground cover includes moss and lichen in depressions and drier lichens, such as </w:t>
            </w:r>
            <w:proofErr w:type="spellStart"/>
            <w:r w:rsidRPr="000D3836">
              <w:rPr>
                <w:i/>
                <w:lang w:val="en-CA"/>
              </w:rPr>
              <w:t>Cladina</w:t>
            </w:r>
            <w:proofErr w:type="spellEnd"/>
            <w:r w:rsidRPr="000D3836">
              <w:rPr>
                <w:i/>
                <w:lang w:val="en-CA"/>
              </w:rPr>
              <w:t xml:space="preserve"> </w:t>
            </w:r>
            <w:proofErr w:type="spellStart"/>
            <w:r w:rsidRPr="000D3836">
              <w:rPr>
                <w:i/>
                <w:lang w:val="en-CA"/>
              </w:rPr>
              <w:t>rangiferina</w:t>
            </w:r>
            <w:proofErr w:type="spellEnd"/>
            <w:r w:rsidRPr="000D3836">
              <w:rPr>
                <w:lang w:val="en-CA"/>
              </w:rPr>
              <w:t xml:space="preserve"> </w:t>
            </w:r>
            <w:r w:rsidR="009E372A" w:rsidRPr="000D3836">
              <w:rPr>
                <w:lang w:val="en-CA"/>
              </w:rPr>
              <w:t>on hummocks</w:t>
            </w:r>
            <w:r w:rsidRPr="000D3836">
              <w:rPr>
                <w:lang w:val="en-CA"/>
              </w:rPr>
              <w:t>.</w:t>
            </w:r>
            <w:r w:rsidR="00DE5737">
              <w:rPr>
                <w:lang w:val="en-CA"/>
              </w:rPr>
              <w:t xml:space="preserve"> </w:t>
            </w:r>
            <w:r w:rsidRPr="000D3836">
              <w:rPr>
                <w:lang w:val="en-CA"/>
              </w:rPr>
              <w:t>These shrub communities are stable.</w:t>
            </w:r>
          </w:p>
        </w:tc>
      </w:tr>
      <w:tr w:rsidR="00241DFE" w:rsidRPr="000D3836" w:rsidTr="00332528">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241DFE" w:rsidRPr="000D3836" w:rsidRDefault="00241DFE" w:rsidP="00241DFE">
            <w:pPr>
              <w:pStyle w:val="tableheader"/>
              <w:rPr>
                <w:lang w:val="en-CA"/>
              </w:rPr>
            </w:pPr>
            <w:r w:rsidRPr="000D3836">
              <w:rPr>
                <w:lang w:val="en-CA"/>
              </w:rPr>
              <w:t>Information Table</w:t>
            </w:r>
          </w:p>
        </w:tc>
      </w:tr>
      <w:tr w:rsidR="00241DFE" w:rsidRPr="000D3836" w:rsidTr="00332528">
        <w:trPr>
          <w:trHeight w:val="429"/>
        </w:trPr>
        <w:tc>
          <w:tcPr>
            <w:tcW w:w="5000" w:type="pct"/>
            <w:gridSpan w:val="2"/>
            <w:tcBorders>
              <w:top w:val="double" w:sz="4" w:space="0" w:color="auto"/>
            </w:tcBorders>
            <w:shd w:val="clear" w:color="auto" w:fill="FFFFFF" w:themeFill="background1"/>
          </w:tcPr>
          <w:p w:rsidR="00DE5737" w:rsidRDefault="00FE319A"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Moist Ecosystems; </w:t>
            </w:r>
            <w:r w:rsidRPr="000D3836">
              <w:rPr>
                <w:rFonts w:ascii="Verdana" w:hAnsi="Verdana"/>
                <w:b/>
                <w:sz w:val="18"/>
                <w:szCs w:val="18"/>
                <w:lang w:val="en-CA"/>
              </w:rPr>
              <w:t>BEU Type:</w:t>
            </w:r>
            <w:r w:rsidRPr="000D3836">
              <w:rPr>
                <w:rFonts w:ascii="Verdana" w:hAnsi="Verdana"/>
                <w:sz w:val="18"/>
                <w:szCs w:val="18"/>
                <w:lang w:val="en-CA"/>
              </w:rPr>
              <w:t xml:space="preserve"> Gentle Slope-</w:t>
            </w:r>
            <w:r w:rsidR="0067796C">
              <w:t xml:space="preserve"> </w:t>
            </w:r>
            <w:proofErr w:type="spellStart"/>
            <w:r w:rsidR="0067796C" w:rsidRPr="0067796C">
              <w:rPr>
                <w:rFonts w:ascii="Verdana" w:hAnsi="Verdana"/>
                <w:sz w:val="18"/>
                <w:szCs w:val="18"/>
                <w:lang w:val="en-CA"/>
              </w:rPr>
              <w:t>Pe</w:t>
            </w:r>
            <w:r w:rsidR="0067796C">
              <w:rPr>
                <w:rFonts w:ascii="Verdana" w:hAnsi="Verdana"/>
                <w:sz w:val="18"/>
                <w:szCs w:val="18"/>
                <w:lang w:val="en-CA"/>
              </w:rPr>
              <w:t>r</w:t>
            </w:r>
            <w:r w:rsidR="0067796C" w:rsidRPr="0067796C">
              <w:rPr>
                <w:rFonts w:ascii="Verdana" w:hAnsi="Verdana"/>
                <w:sz w:val="18"/>
                <w:szCs w:val="18"/>
                <w:lang w:val="en-CA"/>
              </w:rPr>
              <w:t>iglacial</w:t>
            </w:r>
            <w:proofErr w:type="spellEnd"/>
            <w:r w:rsidRPr="000D3836">
              <w:rPr>
                <w:rFonts w:ascii="Verdana" w:hAnsi="Verdana"/>
                <w:sz w:val="18"/>
                <w:szCs w:val="18"/>
                <w:lang w:val="en-CA"/>
              </w:rPr>
              <w:t xml:space="preserve"> (150); </w:t>
            </w:r>
            <w:r w:rsidRPr="000D3836">
              <w:rPr>
                <w:rFonts w:ascii="Verdana" w:hAnsi="Verdana"/>
                <w:b/>
                <w:sz w:val="18"/>
                <w:szCs w:val="18"/>
                <w:lang w:val="en-CA"/>
              </w:rPr>
              <w:t>BEU Phase:</w:t>
            </w:r>
            <w:r w:rsidRPr="000D3836">
              <w:rPr>
                <w:rFonts w:ascii="Verdana" w:hAnsi="Verdana"/>
                <w:sz w:val="18"/>
                <w:szCs w:val="18"/>
                <w:lang w:val="en-CA"/>
              </w:rPr>
              <w:t xml:space="preserve"> Shrub (15</w:t>
            </w:r>
            <w:r w:rsidR="00973677">
              <w:rPr>
                <w:rFonts w:ascii="Verdana" w:hAnsi="Verdana"/>
                <w:sz w:val="18"/>
                <w:szCs w:val="18"/>
                <w:lang w:val="en-CA"/>
              </w:rPr>
              <w:t>2</w:t>
            </w:r>
            <w:r w:rsidRPr="000D3836">
              <w:rPr>
                <w:rFonts w:ascii="Verdana" w:hAnsi="Verdana"/>
                <w:sz w:val="18"/>
                <w:szCs w:val="18"/>
                <w:lang w:val="en-CA"/>
              </w:rPr>
              <w:t>)</w:t>
            </w:r>
          </w:p>
        </w:tc>
      </w:tr>
      <w:tr w:rsidR="00B647CB" w:rsidRPr="000D3836" w:rsidTr="00332528">
        <w:tc>
          <w:tcPr>
            <w:tcW w:w="2470" w:type="pct"/>
            <w:shd w:val="clear" w:color="auto" w:fill="F2F2F2" w:themeFill="background1" w:themeFillShade="F2"/>
          </w:tcPr>
          <w:p w:rsidR="00DE5737" w:rsidRDefault="00B647CB"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180090">
              <w:rPr>
                <w:rFonts w:ascii="Verdana" w:hAnsi="Verdana"/>
                <w:sz w:val="18"/>
                <w:szCs w:val="18"/>
              </w:rPr>
              <w:t xml:space="preserve">BOH, </w:t>
            </w:r>
            <w:r w:rsidRPr="000D3836">
              <w:rPr>
                <w:rFonts w:ascii="Verdana" w:hAnsi="Verdana"/>
                <w:sz w:val="18"/>
                <w:szCs w:val="18"/>
              </w:rPr>
              <w:t>SUB</w:t>
            </w:r>
          </w:p>
        </w:tc>
        <w:tc>
          <w:tcPr>
            <w:tcW w:w="2530" w:type="pct"/>
            <w:shd w:val="clear" w:color="auto" w:fill="F2F2F2" w:themeFill="background1" w:themeFillShade="F2"/>
          </w:tcPr>
          <w:p w:rsidR="00DE5737" w:rsidRDefault="00B647CB"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gentle slope</w:t>
            </w:r>
          </w:p>
        </w:tc>
      </w:tr>
      <w:tr w:rsidR="00B647CB" w:rsidRPr="000D3836" w:rsidTr="00332528">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C</w:t>
            </w:r>
            <w:r w:rsidRPr="000D3836">
              <w:rPr>
                <w:rFonts w:ascii="Verdana" w:hAnsi="Verdana"/>
                <w:sz w:val="18"/>
                <w:szCs w:val="18"/>
              </w:rPr>
              <w:t>ryosols</w:t>
            </w:r>
            <w:proofErr w:type="spellEnd"/>
          </w:p>
        </w:tc>
        <w:tc>
          <w:tcPr>
            <w:tcW w:w="2530" w:type="pct"/>
            <w:shd w:val="clear" w:color="auto" w:fill="FFFFFF" w:themeFill="background1"/>
          </w:tcPr>
          <w:p w:rsidR="00DE5737" w:rsidRDefault="00B647CB"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neutral to cool</w:t>
            </w:r>
          </w:p>
        </w:tc>
      </w:tr>
      <w:tr w:rsidR="00241DFE" w:rsidRPr="000D3836" w:rsidTr="00332528">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973677">
              <w:rPr>
                <w:rFonts w:ascii="Verdana" w:hAnsi="Verdana"/>
                <w:b/>
                <w:sz w:val="18"/>
                <w:szCs w:val="18"/>
              </w:rPr>
              <w:t>:</w:t>
            </w:r>
            <w:r w:rsidRPr="000D3836">
              <w:rPr>
                <w:rFonts w:ascii="Verdana" w:hAnsi="Verdana"/>
                <w:sz w:val="18"/>
                <w:szCs w:val="18"/>
              </w:rPr>
              <w:t xml:space="preserve"> </w:t>
            </w:r>
            <w:r w:rsidR="00973677">
              <w:rPr>
                <w:rFonts w:ascii="Verdana" w:hAnsi="Verdana"/>
                <w:sz w:val="18"/>
                <w:szCs w:val="18"/>
              </w:rPr>
              <w:t>8.1%</w:t>
            </w:r>
          </w:p>
        </w:tc>
        <w:tc>
          <w:tcPr>
            <w:tcW w:w="2530" w:type="pct"/>
            <w:shd w:val="clear" w:color="auto" w:fill="F2F2F2" w:themeFill="background1" w:themeFillShade="F2"/>
          </w:tcPr>
          <w:p w:rsidR="00DE5737" w:rsidRDefault="00241DFE"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241DFE" w:rsidRPr="000D3836" w:rsidTr="00332528">
        <w:tc>
          <w:tcPr>
            <w:tcW w:w="5000" w:type="pct"/>
            <w:gridSpan w:val="2"/>
            <w:tcBorders>
              <w:bottom w:val="single" w:sz="4" w:space="0" w:color="auto"/>
            </w:tcBorders>
            <w:shd w:val="clear" w:color="auto" w:fill="FFFFFF" w:themeFill="background1"/>
            <w:vAlign w:val="center"/>
          </w:tcPr>
          <w:p w:rsidR="00692F39" w:rsidRDefault="00241DFE" w:rsidP="00EF5FED">
            <w:pPr>
              <w:pStyle w:val="tableheader"/>
              <w:spacing w:beforeLines="20" w:afterLines="20"/>
              <w:jc w:val="both"/>
              <w:rPr>
                <w:b w:val="0"/>
                <w:szCs w:val="18"/>
                <w:lang w:val="en-CA"/>
              </w:rPr>
            </w:pPr>
            <w:r w:rsidRPr="000D3836">
              <w:rPr>
                <w:szCs w:val="18"/>
                <w:lang w:val="en-CA"/>
              </w:rPr>
              <w:t xml:space="preserve">Distribution by </w:t>
            </w:r>
            <w:proofErr w:type="spellStart"/>
            <w:r w:rsidRPr="000D3836">
              <w:rPr>
                <w:szCs w:val="18"/>
                <w:lang w:val="en-CA"/>
              </w:rPr>
              <w:t>Bioclimate</w:t>
            </w:r>
            <w:proofErr w:type="spellEnd"/>
            <w:r w:rsidRPr="000D3836">
              <w:rPr>
                <w:szCs w:val="18"/>
                <w:lang w:val="en-CA"/>
              </w:rPr>
              <w:t xml:space="preserve"> Zone:</w:t>
            </w:r>
            <w:r w:rsidRPr="000D3836">
              <w:rPr>
                <w:b w:val="0"/>
                <w:szCs w:val="18"/>
                <w:lang w:val="en-CA"/>
              </w:rPr>
              <w:t xml:space="preserve"> </w:t>
            </w:r>
            <w:r w:rsidR="00973677">
              <w:rPr>
                <w:b w:val="0"/>
                <w:szCs w:val="18"/>
                <w:lang w:val="en-CA"/>
              </w:rPr>
              <w:t>BOH</w:t>
            </w:r>
            <w:r w:rsidR="00973677" w:rsidRPr="000D3836">
              <w:rPr>
                <w:b w:val="0"/>
                <w:szCs w:val="18"/>
                <w:lang w:val="en-CA"/>
              </w:rPr>
              <w:t xml:space="preserve"> </w:t>
            </w:r>
            <w:r w:rsidR="00973677">
              <w:rPr>
                <w:b w:val="0"/>
                <w:szCs w:val="18"/>
                <w:lang w:val="en-CA"/>
              </w:rPr>
              <w:t>13.6</w:t>
            </w:r>
            <w:r w:rsidR="00973677" w:rsidRPr="000D3836">
              <w:rPr>
                <w:b w:val="0"/>
                <w:szCs w:val="18"/>
                <w:lang w:val="en-CA"/>
              </w:rPr>
              <w:t>%</w:t>
            </w:r>
            <w:r w:rsidR="00180090">
              <w:rPr>
                <w:b w:val="0"/>
                <w:szCs w:val="18"/>
                <w:lang w:val="en-CA"/>
              </w:rPr>
              <w:t>; SUB 7.7</w:t>
            </w:r>
            <w:r w:rsidR="00180090" w:rsidRPr="000D3836">
              <w:rPr>
                <w:b w:val="0"/>
                <w:szCs w:val="18"/>
                <w:lang w:val="en-CA"/>
              </w:rPr>
              <w:t>%</w:t>
            </w:r>
          </w:p>
          <w:p w:rsidR="00692F39" w:rsidRDefault="00692F39" w:rsidP="00EF5FED">
            <w:pPr>
              <w:pStyle w:val="tableheader"/>
              <w:spacing w:beforeLines="20" w:afterLines="20"/>
              <w:jc w:val="both"/>
              <w:rPr>
                <w:szCs w:val="18"/>
                <w:lang w:val="en-CA"/>
              </w:rPr>
            </w:pPr>
          </w:p>
        </w:tc>
      </w:tr>
      <w:tr w:rsidR="00E24462" w:rsidRPr="000D3836" w:rsidTr="00A5499A">
        <w:trPr>
          <w:trHeight w:val="411"/>
        </w:trPr>
        <w:tc>
          <w:tcPr>
            <w:tcW w:w="5000" w:type="pct"/>
            <w:gridSpan w:val="2"/>
            <w:tcBorders>
              <w:top w:val="single" w:sz="4" w:space="0" w:color="auto"/>
              <w:bottom w:val="single" w:sz="4" w:space="0" w:color="auto"/>
            </w:tcBorders>
            <w:shd w:val="clear" w:color="auto" w:fill="C2D69B"/>
            <w:vAlign w:val="center"/>
          </w:tcPr>
          <w:p w:rsidR="00E24462" w:rsidRPr="000D3836" w:rsidRDefault="00E24462" w:rsidP="00692F39">
            <w:pPr>
              <w:pStyle w:val="BodyText-EDI"/>
              <w:keepNext/>
              <w:spacing w:before="0" w:after="0"/>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 Moist</w:t>
            </w:r>
            <w:r w:rsidRPr="000D3836">
              <w:rPr>
                <w:rFonts w:ascii="Verdana" w:hAnsi="Verdana"/>
                <w:b/>
                <w:lang w:val="en-CA"/>
              </w:rPr>
              <w:t xml:space="preserve"> (BOH, SUB)</w:t>
            </w:r>
          </w:p>
        </w:tc>
      </w:tr>
      <w:tr w:rsidR="00E24462" w:rsidRPr="000D3836" w:rsidTr="00A5499A">
        <w:tc>
          <w:tcPr>
            <w:tcW w:w="5000" w:type="pct"/>
            <w:gridSpan w:val="2"/>
            <w:tcBorders>
              <w:top w:val="double" w:sz="4" w:space="0" w:color="auto"/>
              <w:bottom w:val="single" w:sz="4" w:space="0" w:color="auto"/>
            </w:tcBorders>
            <w:shd w:val="clear" w:color="auto" w:fill="F2F2F2" w:themeFill="background1" w:themeFillShade="F2"/>
            <w:vAlign w:val="center"/>
          </w:tcPr>
          <w:p w:rsidR="00E24462" w:rsidRPr="000D3836" w:rsidRDefault="00E24462" w:rsidP="00692F39">
            <w:pPr>
              <w:pStyle w:val="tableheader"/>
              <w:keepNext/>
              <w:jc w:val="left"/>
              <w:rPr>
                <w:sz w:val="20"/>
                <w:lang w:val="en-CA"/>
              </w:rPr>
            </w:pPr>
            <w:r w:rsidRPr="000D3836">
              <w:rPr>
                <w:sz w:val="20"/>
                <w:lang w:val="en-CA"/>
              </w:rPr>
              <w:t>Coniferous (155)</w:t>
            </w:r>
          </w:p>
        </w:tc>
      </w:tr>
      <w:tr w:rsidR="00E24462" w:rsidRPr="000D3836" w:rsidTr="00A5499A">
        <w:tc>
          <w:tcPr>
            <w:tcW w:w="5000" w:type="pct"/>
            <w:gridSpan w:val="2"/>
            <w:tcBorders>
              <w:top w:val="single" w:sz="4" w:space="0" w:color="auto"/>
              <w:bottom w:val="single" w:sz="4" w:space="0" w:color="auto"/>
            </w:tcBorders>
            <w:shd w:val="clear" w:color="auto" w:fill="auto"/>
          </w:tcPr>
          <w:p w:rsidR="00E24462" w:rsidRPr="000D3836" w:rsidRDefault="00AA6429" w:rsidP="00692F39">
            <w:pPr>
              <w:pStyle w:val="BodyText-EDI"/>
              <w:keepNext/>
              <w:jc w:val="center"/>
              <w:rPr>
                <w:lang w:val="en-CA"/>
              </w:rPr>
            </w:pPr>
            <w:r w:rsidRPr="000D3836">
              <w:rPr>
                <w:noProof/>
                <w:lang w:bidi="ar-SA"/>
              </w:rPr>
              <w:drawing>
                <wp:inline distT="0" distB="0" distL="0" distR="0">
                  <wp:extent cx="5710687" cy="3931542"/>
                  <wp:effectExtent l="0" t="0" r="4445" b="0"/>
                  <wp:docPr id="471" name="Picture 25" descr="E:\images\Nansen_EDI_Sept2011\IMG_7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mages\Nansen_EDI_Sept2011\IMG_7723.jpg"/>
                          <pic:cNvPicPr>
                            <a:picLocks noChangeAspect="1" noChangeArrowheads="1"/>
                          </pic:cNvPicPr>
                        </pic:nvPicPr>
                        <pic:blipFill rotWithShape="1">
                          <a:blip r:embed="rId4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5">
                                    <a14:imgEffect>
                                      <a14:brightnessContrast bright="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720502" cy="39382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24462" w:rsidRPr="000D3836" w:rsidTr="00A5499A">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E24462" w:rsidRPr="000D3836" w:rsidRDefault="00E24462" w:rsidP="00A5499A">
            <w:pPr>
              <w:pStyle w:val="tableheader"/>
              <w:rPr>
                <w:rFonts w:ascii="Calibri" w:hAnsi="Calibri"/>
                <w:lang w:val="en-CA"/>
              </w:rPr>
            </w:pPr>
            <w:r w:rsidRPr="000D3836">
              <w:rPr>
                <w:lang w:val="en-CA"/>
              </w:rPr>
              <w:t>Description</w:t>
            </w:r>
          </w:p>
        </w:tc>
      </w:tr>
      <w:tr w:rsidR="00E24462" w:rsidRPr="000D3836" w:rsidTr="00A5499A">
        <w:trPr>
          <w:trHeight w:val="440"/>
        </w:trPr>
        <w:tc>
          <w:tcPr>
            <w:tcW w:w="5000" w:type="pct"/>
            <w:gridSpan w:val="2"/>
            <w:tcBorders>
              <w:top w:val="double" w:sz="4" w:space="0" w:color="auto"/>
              <w:bottom w:val="single" w:sz="4" w:space="0" w:color="auto"/>
            </w:tcBorders>
            <w:shd w:val="clear" w:color="auto" w:fill="auto"/>
          </w:tcPr>
          <w:p w:rsidR="00E24462" w:rsidRPr="000D3836" w:rsidRDefault="00AA6429" w:rsidP="00CB4A1A">
            <w:pPr>
              <w:pStyle w:val="BodyText-EDI"/>
              <w:rPr>
                <w:lang w:val="en-CA"/>
              </w:rPr>
            </w:pPr>
            <w:r w:rsidRPr="000D3836">
              <w:rPr>
                <w:lang w:val="en-CA"/>
              </w:rPr>
              <w:t>While still moist, this ecosystem occupies the driest of the gentle cool, permafrost affected sites.</w:t>
            </w:r>
            <w:r w:rsidR="00DE5737">
              <w:rPr>
                <w:lang w:val="en-CA"/>
              </w:rPr>
              <w:t xml:space="preserve"> </w:t>
            </w:r>
            <w:r w:rsidRPr="000D3836">
              <w:rPr>
                <w:lang w:val="en-CA"/>
              </w:rPr>
              <w:t xml:space="preserve">Shrub sites (152) grade into sparse </w:t>
            </w:r>
            <w:r w:rsidRPr="000D3836">
              <w:rPr>
                <w:i/>
                <w:lang w:val="en-CA"/>
              </w:rPr>
              <w:t>Picea glauca</w:t>
            </w:r>
            <w:r w:rsidRPr="000D3836">
              <w:rPr>
                <w:lang w:val="en-CA"/>
              </w:rPr>
              <w:t xml:space="preserve"> (possibly some </w:t>
            </w:r>
            <w:r w:rsidRPr="000D3836">
              <w:rPr>
                <w:i/>
                <w:lang w:val="en-CA"/>
              </w:rPr>
              <w:t>P. mariana</w:t>
            </w:r>
            <w:r w:rsidRPr="000D3836">
              <w:rPr>
                <w:lang w:val="en-CA"/>
              </w:rPr>
              <w:t>) forests.</w:t>
            </w:r>
            <w:r w:rsidR="00DE5737">
              <w:rPr>
                <w:lang w:val="en-CA"/>
              </w:rPr>
              <w:t xml:space="preserve"> </w:t>
            </w:r>
            <w:r w:rsidRPr="000D3836">
              <w:rPr>
                <w:lang w:val="en-CA"/>
              </w:rPr>
              <w:t xml:space="preserve">The shrub and </w:t>
            </w:r>
            <w:proofErr w:type="spellStart"/>
            <w:r w:rsidRPr="000D3836">
              <w:rPr>
                <w:lang w:val="en-CA"/>
              </w:rPr>
              <w:t>forb</w:t>
            </w:r>
            <w:proofErr w:type="spellEnd"/>
            <w:r w:rsidRPr="000D3836">
              <w:rPr>
                <w:lang w:val="en-CA"/>
              </w:rPr>
              <w:t xml:space="preserve"> components are thought to be similar to 152.</w:t>
            </w:r>
          </w:p>
        </w:tc>
      </w:tr>
      <w:tr w:rsidR="00E24462" w:rsidRPr="000D3836" w:rsidTr="00A5499A">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E24462" w:rsidRPr="000D3836" w:rsidRDefault="00E24462" w:rsidP="00A5499A">
            <w:pPr>
              <w:pStyle w:val="tableheader"/>
              <w:rPr>
                <w:lang w:val="en-CA"/>
              </w:rPr>
            </w:pPr>
            <w:r w:rsidRPr="000D3836">
              <w:rPr>
                <w:lang w:val="en-CA"/>
              </w:rPr>
              <w:t>Information Table</w:t>
            </w:r>
          </w:p>
        </w:tc>
      </w:tr>
      <w:tr w:rsidR="00E24462" w:rsidRPr="000D3836" w:rsidTr="00A5499A">
        <w:trPr>
          <w:trHeight w:val="429"/>
        </w:trPr>
        <w:tc>
          <w:tcPr>
            <w:tcW w:w="5000" w:type="pct"/>
            <w:gridSpan w:val="2"/>
            <w:tcBorders>
              <w:top w:val="double" w:sz="4" w:space="0" w:color="auto"/>
            </w:tcBorders>
            <w:shd w:val="clear" w:color="auto" w:fill="FFFFFF" w:themeFill="background1"/>
          </w:tcPr>
          <w:p w:rsidR="00DE5737" w:rsidRDefault="00E24462"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Moist Ecosystems; </w:t>
            </w:r>
            <w:r w:rsidRPr="000D3836">
              <w:rPr>
                <w:rFonts w:ascii="Verdana" w:hAnsi="Verdana"/>
                <w:b/>
                <w:sz w:val="18"/>
                <w:szCs w:val="18"/>
                <w:lang w:val="en-CA"/>
              </w:rPr>
              <w:t>BEU Type:</w:t>
            </w:r>
            <w:r w:rsidRPr="000D3836">
              <w:rPr>
                <w:rFonts w:ascii="Verdana" w:hAnsi="Verdana"/>
                <w:sz w:val="18"/>
                <w:szCs w:val="18"/>
                <w:lang w:val="en-CA"/>
              </w:rPr>
              <w:t xml:space="preserve"> Gentle Slope-</w:t>
            </w:r>
            <w:r w:rsidR="0067796C">
              <w:t xml:space="preserve"> </w:t>
            </w:r>
            <w:proofErr w:type="spellStart"/>
            <w:r w:rsidR="0067796C" w:rsidRPr="0067796C">
              <w:rPr>
                <w:rFonts w:ascii="Verdana" w:hAnsi="Verdana"/>
                <w:sz w:val="18"/>
                <w:szCs w:val="18"/>
                <w:lang w:val="en-CA"/>
              </w:rPr>
              <w:t>Periglacial</w:t>
            </w:r>
            <w:proofErr w:type="spellEnd"/>
            <w:r w:rsidR="00B8499C">
              <w:rPr>
                <w:rFonts w:ascii="Verdana" w:hAnsi="Verdana"/>
                <w:sz w:val="18"/>
                <w:szCs w:val="18"/>
                <w:lang w:val="en-CA"/>
              </w:rPr>
              <w:t xml:space="preserve"> </w:t>
            </w:r>
            <w:r w:rsidRPr="000D3836">
              <w:rPr>
                <w:rFonts w:ascii="Verdana" w:hAnsi="Verdana"/>
                <w:sz w:val="18"/>
                <w:szCs w:val="18"/>
                <w:lang w:val="en-CA"/>
              </w:rPr>
              <w:t xml:space="preserve">(150); </w:t>
            </w:r>
            <w:r w:rsidRPr="000D3836">
              <w:rPr>
                <w:rFonts w:ascii="Verdana" w:hAnsi="Verdana"/>
                <w:b/>
                <w:sz w:val="18"/>
                <w:szCs w:val="18"/>
                <w:lang w:val="en-CA"/>
              </w:rPr>
              <w:t>BEU Phase:</w:t>
            </w:r>
            <w:r w:rsidRPr="000D3836">
              <w:rPr>
                <w:rFonts w:ascii="Verdana" w:hAnsi="Verdana"/>
                <w:sz w:val="18"/>
                <w:szCs w:val="18"/>
                <w:lang w:val="en-CA"/>
              </w:rPr>
              <w:t xml:space="preserve"> </w:t>
            </w:r>
            <w:r w:rsidR="00AA6429" w:rsidRPr="000D3836">
              <w:rPr>
                <w:rFonts w:ascii="Verdana" w:hAnsi="Verdana"/>
                <w:sz w:val="18"/>
                <w:szCs w:val="18"/>
                <w:lang w:val="en-CA"/>
              </w:rPr>
              <w:t>Coniferous</w:t>
            </w:r>
            <w:r w:rsidRPr="000D3836">
              <w:rPr>
                <w:rFonts w:ascii="Verdana" w:hAnsi="Verdana"/>
                <w:sz w:val="18"/>
                <w:szCs w:val="18"/>
                <w:lang w:val="en-CA"/>
              </w:rPr>
              <w:t xml:space="preserve"> (15</w:t>
            </w:r>
            <w:r w:rsidR="00AA6429" w:rsidRPr="000D3836">
              <w:rPr>
                <w:rFonts w:ascii="Verdana" w:hAnsi="Verdana"/>
                <w:sz w:val="18"/>
                <w:szCs w:val="18"/>
                <w:lang w:val="en-CA"/>
              </w:rPr>
              <w:t>5</w:t>
            </w:r>
            <w:r w:rsidRPr="000D3836">
              <w:rPr>
                <w:rFonts w:ascii="Verdana" w:hAnsi="Verdana"/>
                <w:sz w:val="18"/>
                <w:szCs w:val="18"/>
                <w:lang w:val="en-CA"/>
              </w:rPr>
              <w:t>)</w:t>
            </w:r>
          </w:p>
        </w:tc>
      </w:tr>
      <w:tr w:rsidR="00E24462" w:rsidRPr="000D3836" w:rsidTr="00A5499A">
        <w:tc>
          <w:tcPr>
            <w:tcW w:w="2470" w:type="pct"/>
            <w:shd w:val="clear" w:color="auto" w:fill="F2F2F2" w:themeFill="background1" w:themeFillShade="F2"/>
          </w:tcPr>
          <w:p w:rsidR="00DE5737" w:rsidRDefault="00E24462"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180090">
              <w:rPr>
                <w:rFonts w:ascii="Verdana" w:hAnsi="Verdana"/>
                <w:sz w:val="18"/>
                <w:szCs w:val="18"/>
              </w:rPr>
              <w:t xml:space="preserve">BOH, </w:t>
            </w:r>
            <w:r w:rsidR="009E372A">
              <w:rPr>
                <w:rFonts w:ascii="Verdana" w:hAnsi="Verdana"/>
                <w:sz w:val="18"/>
                <w:szCs w:val="18"/>
              </w:rPr>
              <w:t>SUB</w:t>
            </w:r>
          </w:p>
        </w:tc>
        <w:tc>
          <w:tcPr>
            <w:tcW w:w="2530" w:type="pct"/>
            <w:shd w:val="clear" w:color="auto" w:fill="F2F2F2" w:themeFill="background1" w:themeFillShade="F2"/>
          </w:tcPr>
          <w:p w:rsidR="00DE5737" w:rsidRDefault="00E24462"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gentle slope</w:t>
            </w:r>
          </w:p>
        </w:tc>
      </w:tr>
      <w:tr w:rsidR="00E24462" w:rsidRPr="000D3836" w:rsidTr="00A5499A">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C</w:t>
            </w:r>
            <w:r w:rsidRPr="000D3836">
              <w:rPr>
                <w:rFonts w:ascii="Verdana" w:hAnsi="Verdana"/>
                <w:sz w:val="18"/>
                <w:szCs w:val="18"/>
              </w:rPr>
              <w:t>ryosols</w:t>
            </w:r>
            <w:proofErr w:type="spellEnd"/>
          </w:p>
        </w:tc>
        <w:tc>
          <w:tcPr>
            <w:tcW w:w="2530" w:type="pct"/>
            <w:shd w:val="clear" w:color="auto" w:fill="FFFFFF" w:themeFill="background1"/>
          </w:tcPr>
          <w:p w:rsidR="00DE5737" w:rsidRDefault="00E24462"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neutral to cool</w:t>
            </w:r>
          </w:p>
        </w:tc>
      </w:tr>
      <w:tr w:rsidR="00E24462" w:rsidRPr="000D3836" w:rsidTr="00A5499A">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973677">
              <w:rPr>
                <w:rFonts w:ascii="Verdana" w:hAnsi="Verdana"/>
                <w:b/>
                <w:sz w:val="18"/>
                <w:szCs w:val="18"/>
              </w:rPr>
              <w:t>:</w:t>
            </w:r>
            <w:r w:rsidRPr="000D3836">
              <w:rPr>
                <w:rFonts w:ascii="Verdana" w:hAnsi="Verdana"/>
                <w:sz w:val="18"/>
                <w:szCs w:val="18"/>
              </w:rPr>
              <w:t xml:space="preserve"> </w:t>
            </w:r>
            <w:r w:rsidR="00973677">
              <w:rPr>
                <w:rFonts w:ascii="Verdana" w:hAnsi="Verdana"/>
                <w:sz w:val="18"/>
                <w:szCs w:val="18"/>
              </w:rPr>
              <w:t>1.4</w:t>
            </w:r>
            <w:r w:rsidRPr="000D3836">
              <w:rPr>
                <w:rFonts w:ascii="Verdana" w:hAnsi="Verdana"/>
                <w:sz w:val="18"/>
                <w:szCs w:val="18"/>
              </w:rPr>
              <w:t>%</w:t>
            </w:r>
          </w:p>
        </w:tc>
        <w:tc>
          <w:tcPr>
            <w:tcW w:w="2530" w:type="pct"/>
            <w:shd w:val="clear" w:color="auto" w:fill="F2F2F2" w:themeFill="background1" w:themeFillShade="F2"/>
          </w:tcPr>
          <w:p w:rsidR="00DE5737" w:rsidRDefault="00E24462"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E24462" w:rsidRPr="000D3836" w:rsidTr="00A5499A">
        <w:tc>
          <w:tcPr>
            <w:tcW w:w="5000" w:type="pct"/>
            <w:gridSpan w:val="2"/>
            <w:tcBorders>
              <w:bottom w:val="single" w:sz="4" w:space="0" w:color="auto"/>
            </w:tcBorders>
            <w:shd w:val="clear" w:color="auto" w:fill="FFFFFF" w:themeFill="background1"/>
            <w:vAlign w:val="center"/>
          </w:tcPr>
          <w:p w:rsidR="00DE5737" w:rsidRDefault="00973677" w:rsidP="00EF5FED">
            <w:pPr>
              <w:pStyle w:val="tableheader"/>
              <w:spacing w:beforeLines="20" w:afterLines="20"/>
              <w:jc w:val="both"/>
              <w:rPr>
                <w:szCs w:val="18"/>
                <w:lang w:val="en-CA"/>
              </w:rPr>
            </w:pPr>
            <w:r>
              <w:rPr>
                <w:szCs w:val="18"/>
                <w:lang w:val="en-CA"/>
              </w:rPr>
              <w:t xml:space="preserve">Portion of </w:t>
            </w:r>
            <w:proofErr w:type="spellStart"/>
            <w:r w:rsidR="00E24462" w:rsidRPr="000D3836">
              <w:rPr>
                <w:szCs w:val="18"/>
                <w:lang w:val="en-CA"/>
              </w:rPr>
              <w:t>Bioclimate</w:t>
            </w:r>
            <w:proofErr w:type="spellEnd"/>
            <w:r w:rsidR="00E24462" w:rsidRPr="000D3836">
              <w:rPr>
                <w:szCs w:val="18"/>
                <w:lang w:val="en-CA"/>
              </w:rPr>
              <w:t xml:space="preserve"> Zone:</w:t>
            </w:r>
            <w:r w:rsidR="00B8499C">
              <w:rPr>
                <w:b w:val="0"/>
                <w:szCs w:val="18"/>
                <w:lang w:val="en-CA"/>
              </w:rPr>
              <w:t xml:space="preserve"> </w:t>
            </w:r>
            <w:r w:rsidR="00D4120F">
              <w:rPr>
                <w:b w:val="0"/>
                <w:szCs w:val="18"/>
                <w:lang w:val="en-CA"/>
              </w:rPr>
              <w:t xml:space="preserve">BOH 3.9%; </w:t>
            </w:r>
            <w:r w:rsidR="00585A00">
              <w:rPr>
                <w:b w:val="0"/>
                <w:szCs w:val="18"/>
                <w:lang w:val="en-CA"/>
              </w:rPr>
              <w:t>SUB</w:t>
            </w:r>
            <w:r>
              <w:rPr>
                <w:b w:val="0"/>
                <w:szCs w:val="18"/>
                <w:lang w:val="en-CA"/>
              </w:rPr>
              <w:t xml:space="preserve"> 0.6</w:t>
            </w:r>
            <w:r w:rsidR="00E24462" w:rsidRPr="000D3836">
              <w:rPr>
                <w:b w:val="0"/>
                <w:szCs w:val="18"/>
                <w:lang w:val="en-CA"/>
              </w:rPr>
              <w:t>%</w:t>
            </w:r>
          </w:p>
        </w:tc>
      </w:tr>
    </w:tbl>
    <w:p w:rsidR="00813158" w:rsidRDefault="00813158">
      <w:pPr>
        <w:spacing w:before="0"/>
        <w:jc w:val="left"/>
        <w:rPr>
          <w:sz w:val="22"/>
          <w:lang w:val="en-CA"/>
        </w:rPr>
      </w:pPr>
      <w:r>
        <w:rPr>
          <w:lang w:val="en-CA"/>
        </w:rPr>
        <w:br w:type="page"/>
      </w:r>
    </w:p>
    <w:p w:rsidR="00AA6429" w:rsidRPr="000D3836" w:rsidRDefault="00AA6429" w:rsidP="00813158">
      <w:pPr>
        <w:pStyle w:val="Heading2"/>
        <w:keepLines/>
        <w:ind w:left="578" w:hanging="578"/>
        <w:rPr>
          <w:lang w:val="en-CA"/>
        </w:rPr>
      </w:pPr>
      <w:bookmarkStart w:id="64" w:name="_Toc319659176"/>
      <w:r w:rsidRPr="000D3836">
        <w:rPr>
          <w:lang w:val="en-CA"/>
        </w:rPr>
        <w:t>Wet Ecosystems</w:t>
      </w:r>
      <w:bookmarkEnd w:id="64"/>
    </w:p>
    <w:p w:rsidR="00AA6429" w:rsidRPr="000D3836" w:rsidRDefault="00AA6429" w:rsidP="00AA6429">
      <w:pPr>
        <w:pStyle w:val="BodyText-EDI"/>
        <w:spacing w:before="0" w:after="0"/>
        <w:rPr>
          <w:sz w:val="4"/>
          <w:lang w:val="en-CA"/>
        </w:rPr>
      </w:pPr>
    </w:p>
    <w:tbl>
      <w:tblPr>
        <w:tblW w:w="5000" w:type="pct"/>
        <w:tblLook w:val="0000"/>
      </w:tblPr>
      <w:tblGrid>
        <w:gridCol w:w="4693"/>
        <w:gridCol w:w="562"/>
        <w:gridCol w:w="5041"/>
      </w:tblGrid>
      <w:tr w:rsidR="00AA6429" w:rsidRPr="000D3836" w:rsidTr="00A5499A">
        <w:trPr>
          <w:trHeight w:val="305"/>
        </w:trPr>
        <w:tc>
          <w:tcPr>
            <w:tcW w:w="5000" w:type="pct"/>
            <w:gridSpan w:val="3"/>
            <w:tcBorders>
              <w:top w:val="single" w:sz="4" w:space="0" w:color="auto"/>
              <w:bottom w:val="double" w:sz="4" w:space="0" w:color="auto"/>
            </w:tcBorders>
            <w:shd w:val="clear" w:color="auto" w:fill="F2F2F2" w:themeFill="background1" w:themeFillShade="F2"/>
            <w:vAlign w:val="center"/>
          </w:tcPr>
          <w:p w:rsidR="00AA6429" w:rsidRPr="000D3836" w:rsidRDefault="00AA6429" w:rsidP="00A5499A">
            <w:pPr>
              <w:pStyle w:val="tableheader"/>
              <w:spacing w:before="20" w:after="20"/>
              <w:rPr>
                <w:lang w:val="en-CA"/>
              </w:rPr>
            </w:pPr>
            <w:r w:rsidRPr="000D3836">
              <w:rPr>
                <w:lang w:val="en-CA"/>
              </w:rPr>
              <w:t>Topographic Profile</w:t>
            </w:r>
          </w:p>
        </w:tc>
      </w:tr>
      <w:tr w:rsidR="00AA6429" w:rsidRPr="000D3836" w:rsidTr="00CC0968">
        <w:trPr>
          <w:trHeight w:val="2850"/>
        </w:trPr>
        <w:tc>
          <w:tcPr>
            <w:tcW w:w="5000" w:type="pct"/>
            <w:gridSpan w:val="3"/>
            <w:tcBorders>
              <w:top w:val="double" w:sz="4" w:space="0" w:color="auto"/>
              <w:bottom w:val="single" w:sz="4" w:space="0" w:color="auto"/>
            </w:tcBorders>
            <w:shd w:val="clear" w:color="auto" w:fill="auto"/>
          </w:tcPr>
          <w:p w:rsidR="00AA6429" w:rsidRPr="000D3836" w:rsidRDefault="00A5499A" w:rsidP="00A5499A">
            <w:pPr>
              <w:pStyle w:val="tableheader"/>
              <w:rPr>
                <w:lang w:val="en-CA"/>
              </w:rPr>
            </w:pPr>
            <w:r w:rsidRPr="000D3836">
              <w:rPr>
                <w:noProof/>
                <w:lang w:bidi="ar-SA"/>
              </w:rPr>
              <w:drawing>
                <wp:inline distT="0" distB="0" distL="0" distR="0">
                  <wp:extent cx="5305425" cy="1814511"/>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_wetland.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310839" cy="1816363"/>
                          </a:xfrm>
                          <a:prstGeom prst="rect">
                            <a:avLst/>
                          </a:prstGeom>
                        </pic:spPr>
                      </pic:pic>
                    </a:graphicData>
                  </a:graphic>
                </wp:inline>
              </w:drawing>
            </w:r>
          </w:p>
        </w:tc>
      </w:tr>
      <w:tr w:rsidR="00AA6429" w:rsidRPr="000D3836" w:rsidTr="00CC0968">
        <w:trPr>
          <w:trHeight w:val="323"/>
        </w:trPr>
        <w:tc>
          <w:tcPr>
            <w:tcW w:w="5000" w:type="pct"/>
            <w:gridSpan w:val="3"/>
            <w:tcBorders>
              <w:top w:val="single" w:sz="4" w:space="0" w:color="auto"/>
              <w:bottom w:val="double" w:sz="4" w:space="0" w:color="auto"/>
            </w:tcBorders>
            <w:shd w:val="clear" w:color="auto" w:fill="F2F2F2" w:themeFill="background1" w:themeFillShade="F2"/>
            <w:vAlign w:val="center"/>
          </w:tcPr>
          <w:p w:rsidR="00AA6429" w:rsidRPr="000D3836" w:rsidRDefault="00AA6429" w:rsidP="00A5499A">
            <w:pPr>
              <w:pStyle w:val="tableheader"/>
              <w:spacing w:before="20" w:after="20"/>
              <w:rPr>
                <w:lang w:val="en-CA"/>
              </w:rPr>
            </w:pPr>
            <w:r w:rsidRPr="000D3836">
              <w:rPr>
                <w:lang w:val="en-CA"/>
              </w:rPr>
              <w:t>Edatopic Position</w:t>
            </w:r>
          </w:p>
        </w:tc>
      </w:tr>
      <w:tr w:rsidR="00AA6429" w:rsidRPr="000D3836" w:rsidTr="00CC0968">
        <w:trPr>
          <w:trHeight w:val="3867"/>
        </w:trPr>
        <w:tc>
          <w:tcPr>
            <w:tcW w:w="2279" w:type="pct"/>
            <w:tcBorders>
              <w:bottom w:val="single" w:sz="4" w:space="0" w:color="auto"/>
            </w:tcBorders>
            <w:shd w:val="clear" w:color="auto" w:fill="auto"/>
          </w:tcPr>
          <w:p w:rsidR="00AA6429" w:rsidRPr="000D3836" w:rsidRDefault="00A5499A" w:rsidP="00CC0968">
            <w:pPr>
              <w:pStyle w:val="BodyText"/>
              <w:snapToGrid w:val="0"/>
              <w:spacing w:before="80" w:after="0"/>
              <w:rPr>
                <w:rFonts w:ascii="Calibri" w:hAnsi="Calibri"/>
                <w:b/>
                <w:lang w:val="en-CA"/>
              </w:rPr>
            </w:pPr>
            <w:r w:rsidRPr="000D3836">
              <w:rPr>
                <w:rFonts w:ascii="Calibri" w:hAnsi="Calibri"/>
                <w:b/>
                <w:noProof/>
                <w:lang w:bidi="ar-SA"/>
              </w:rPr>
              <w:drawing>
                <wp:inline distT="0" distB="0" distL="0" distR="0">
                  <wp:extent cx="2562225" cy="2364542"/>
                  <wp:effectExtent l="19050" t="0" r="952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atopicGrid_160 300.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r="13057" b="3182"/>
                          <a:stretch>
                            <a:fillRect/>
                          </a:stretch>
                        </pic:blipFill>
                        <pic:spPr>
                          <a:xfrm>
                            <a:off x="0" y="0"/>
                            <a:ext cx="2561871" cy="2364215"/>
                          </a:xfrm>
                          <a:prstGeom prst="rect">
                            <a:avLst/>
                          </a:prstGeom>
                        </pic:spPr>
                      </pic:pic>
                    </a:graphicData>
                  </a:graphic>
                </wp:inline>
              </w:drawing>
            </w:r>
          </w:p>
        </w:tc>
        <w:tc>
          <w:tcPr>
            <w:tcW w:w="2721" w:type="pct"/>
            <w:gridSpan w:val="2"/>
            <w:tcBorders>
              <w:bottom w:val="single" w:sz="4" w:space="0" w:color="auto"/>
            </w:tcBorders>
            <w:shd w:val="clear" w:color="auto" w:fill="auto"/>
          </w:tcPr>
          <w:p w:rsidR="00AA6429" w:rsidRPr="000D3836" w:rsidRDefault="00A5499A" w:rsidP="00CC0968">
            <w:pPr>
              <w:pStyle w:val="BodyText"/>
              <w:snapToGrid w:val="0"/>
              <w:spacing w:before="80" w:after="0"/>
              <w:rPr>
                <w:rFonts w:ascii="Calibri" w:hAnsi="Calibri"/>
                <w:b/>
                <w:lang w:val="en-CA"/>
              </w:rPr>
            </w:pPr>
            <w:r w:rsidRPr="000D3836">
              <w:rPr>
                <w:rFonts w:ascii="Calibri" w:hAnsi="Calibri"/>
                <w:b/>
                <w:noProof/>
                <w:lang w:bidi="ar-SA"/>
              </w:rPr>
              <w:drawing>
                <wp:inline distT="0" distB="0" distL="0" distR="0">
                  <wp:extent cx="2981325" cy="2387656"/>
                  <wp:effectExtent l="19050" t="0" r="9525"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00.jpg"/>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2990161" cy="23947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AA6429" w:rsidRPr="000D3836" w:rsidTr="00CC0968">
        <w:trPr>
          <w:trHeight w:val="305"/>
        </w:trPr>
        <w:tc>
          <w:tcPr>
            <w:tcW w:w="5000" w:type="pct"/>
            <w:gridSpan w:val="3"/>
            <w:tcBorders>
              <w:top w:val="single" w:sz="4" w:space="0" w:color="auto"/>
              <w:bottom w:val="double" w:sz="4" w:space="0" w:color="auto"/>
            </w:tcBorders>
            <w:shd w:val="clear" w:color="auto" w:fill="F2F2F2" w:themeFill="background1" w:themeFillShade="F2"/>
            <w:vAlign w:val="center"/>
          </w:tcPr>
          <w:p w:rsidR="00AA6429" w:rsidRPr="000D3836" w:rsidRDefault="00AA6429" w:rsidP="00A5499A">
            <w:pPr>
              <w:pStyle w:val="tableheader"/>
              <w:spacing w:before="20" w:after="20"/>
              <w:rPr>
                <w:lang w:val="en-CA"/>
              </w:rPr>
            </w:pPr>
            <w:r w:rsidRPr="000D3836">
              <w:rPr>
                <w:lang w:val="en-CA"/>
              </w:rPr>
              <w:t>Description</w:t>
            </w:r>
          </w:p>
        </w:tc>
      </w:tr>
      <w:tr w:rsidR="00AA6429" w:rsidRPr="000D3836" w:rsidTr="00A5499A">
        <w:tc>
          <w:tcPr>
            <w:tcW w:w="5000" w:type="pct"/>
            <w:gridSpan w:val="3"/>
            <w:tcBorders>
              <w:top w:val="double" w:sz="4" w:space="0" w:color="auto"/>
              <w:bottom w:val="single" w:sz="4" w:space="0" w:color="auto"/>
            </w:tcBorders>
            <w:shd w:val="clear" w:color="auto" w:fill="auto"/>
          </w:tcPr>
          <w:p w:rsidR="00A5499A" w:rsidRPr="000D3836" w:rsidRDefault="00A5499A" w:rsidP="00A5499A">
            <w:pPr>
              <w:pStyle w:val="BodyText-EDI"/>
              <w:spacing w:before="120" w:after="120"/>
              <w:rPr>
                <w:lang w:val="en-CA"/>
              </w:rPr>
            </w:pPr>
            <w:r w:rsidRPr="000D3836">
              <w:rPr>
                <w:lang w:val="en-CA"/>
              </w:rPr>
              <w:t xml:space="preserve">High Elevation Drainages (160) are common in the upper </w:t>
            </w:r>
            <w:r w:rsidR="009E372A">
              <w:rPr>
                <w:lang w:val="en-CA"/>
              </w:rPr>
              <w:t>BOH</w:t>
            </w:r>
            <w:r w:rsidRPr="000D3836">
              <w:rPr>
                <w:lang w:val="en-CA"/>
              </w:rPr>
              <w:t xml:space="preserve"> through to the </w:t>
            </w:r>
            <w:r w:rsidR="009E372A">
              <w:rPr>
                <w:lang w:val="en-CA"/>
              </w:rPr>
              <w:t>ALP</w:t>
            </w:r>
            <w:r w:rsidRPr="000D3836">
              <w:rPr>
                <w:lang w:val="en-CA"/>
              </w:rPr>
              <w:t xml:space="preserve"> </w:t>
            </w:r>
            <w:r w:rsidR="009E372A">
              <w:rPr>
                <w:lang w:val="en-CA"/>
              </w:rPr>
              <w:t>z</w:t>
            </w:r>
            <w:r w:rsidR="009E372A" w:rsidRPr="000D3836">
              <w:rPr>
                <w:lang w:val="en-CA"/>
              </w:rPr>
              <w:t>ones</w:t>
            </w:r>
            <w:r w:rsidRPr="000D3836">
              <w:rPr>
                <w:lang w:val="en-CA"/>
              </w:rPr>
              <w:t>.</w:t>
            </w:r>
            <w:r w:rsidR="00DE5737">
              <w:rPr>
                <w:lang w:val="en-CA"/>
              </w:rPr>
              <w:t xml:space="preserve"> </w:t>
            </w:r>
            <w:r w:rsidRPr="000D3836">
              <w:rPr>
                <w:lang w:val="en-CA"/>
              </w:rPr>
              <w:t xml:space="preserve">In this </w:t>
            </w:r>
            <w:proofErr w:type="spellStart"/>
            <w:r w:rsidRPr="000D3836">
              <w:rPr>
                <w:lang w:val="en-CA"/>
              </w:rPr>
              <w:t>unglaciated</w:t>
            </w:r>
            <w:proofErr w:type="spellEnd"/>
            <w:r w:rsidRPr="000D3836">
              <w:rPr>
                <w:lang w:val="en-CA"/>
              </w:rPr>
              <w:t xml:space="preserve"> landscape, small ephemeral streams occupy the V</w:t>
            </w:r>
            <w:r w:rsidR="009E372A">
              <w:rPr>
                <w:lang w:val="en-CA"/>
              </w:rPr>
              <w:t>-</w:t>
            </w:r>
            <w:r w:rsidRPr="000D3836">
              <w:rPr>
                <w:lang w:val="en-CA"/>
              </w:rPr>
              <w:t>shaped catchments between adjacent mountain slopes, supporting more vigorous vegetation growth.</w:t>
            </w:r>
            <w:r w:rsidR="00DE5737">
              <w:rPr>
                <w:lang w:val="en-CA"/>
              </w:rPr>
              <w:t xml:space="preserve"> </w:t>
            </w:r>
            <w:r w:rsidRPr="000D3836">
              <w:rPr>
                <w:lang w:val="en-CA"/>
              </w:rPr>
              <w:t>These sites are wettest in spring</w:t>
            </w:r>
            <w:r w:rsidR="002527B7">
              <w:rPr>
                <w:lang w:val="en-CA"/>
              </w:rPr>
              <w:t>. T</w:t>
            </w:r>
            <w:r w:rsidRPr="000D3836">
              <w:rPr>
                <w:lang w:val="en-CA"/>
              </w:rPr>
              <w:t>he largest</w:t>
            </w:r>
            <w:r w:rsidR="002527B7">
              <w:rPr>
                <w:lang w:val="en-CA"/>
              </w:rPr>
              <w:t xml:space="preserve"> sites</w:t>
            </w:r>
            <w:r w:rsidRPr="000D3836">
              <w:rPr>
                <w:lang w:val="en-CA"/>
              </w:rPr>
              <w:t xml:space="preserve"> remain wet to moist throughout the summer, while smaller or steeper catchments may become dry.</w:t>
            </w:r>
            <w:r w:rsidR="00DE5737">
              <w:rPr>
                <w:lang w:val="en-CA"/>
              </w:rPr>
              <w:t xml:space="preserve"> </w:t>
            </w:r>
            <w:r w:rsidRPr="000D3836">
              <w:rPr>
                <w:lang w:val="en-CA"/>
              </w:rPr>
              <w:t>This</w:t>
            </w:r>
            <w:r w:rsidR="004C409F">
              <w:rPr>
                <w:lang w:val="en-CA"/>
              </w:rPr>
              <w:t xml:space="preserve"> type</w:t>
            </w:r>
            <w:r w:rsidRPr="000D3836">
              <w:rPr>
                <w:lang w:val="en-CA"/>
              </w:rPr>
              <w:t xml:space="preserve"> covers </w:t>
            </w:r>
            <w:r w:rsidR="004C409F">
              <w:rPr>
                <w:lang w:val="en-CA"/>
              </w:rPr>
              <w:t>six</w:t>
            </w:r>
            <w:r w:rsidRPr="000D3836">
              <w:rPr>
                <w:lang w:val="en-CA"/>
              </w:rPr>
              <w:t xml:space="preserve"> percent of the </w:t>
            </w:r>
            <w:r w:rsidR="00CB4A1A">
              <w:rPr>
                <w:lang w:val="en-CA"/>
              </w:rPr>
              <w:t>project</w:t>
            </w:r>
            <w:r w:rsidRPr="000D3836">
              <w:rPr>
                <w:lang w:val="en-CA"/>
              </w:rPr>
              <w:t xml:space="preserve"> area.</w:t>
            </w:r>
          </w:p>
          <w:p w:rsidR="00A5499A" w:rsidRPr="000D3836" w:rsidRDefault="00A5499A" w:rsidP="00A5499A">
            <w:pPr>
              <w:pStyle w:val="BodyText-EDI"/>
              <w:spacing w:before="120" w:after="120"/>
              <w:rPr>
                <w:lang w:val="en-CA"/>
              </w:rPr>
            </w:pPr>
            <w:r w:rsidRPr="000D3836">
              <w:rPr>
                <w:lang w:val="en-CA"/>
              </w:rPr>
              <w:t xml:space="preserve">Wetlands (310), defined as areas where soils are saturated </w:t>
            </w:r>
            <w:r w:rsidR="00E37282">
              <w:rPr>
                <w:lang w:val="en-CA"/>
              </w:rPr>
              <w:t>year-round</w:t>
            </w:r>
            <w:r w:rsidRPr="000D3836">
              <w:rPr>
                <w:lang w:val="en-CA"/>
              </w:rPr>
              <w:t>, in a manner influencing soil development and vegetation associations, occur throughout the project area.</w:t>
            </w:r>
            <w:r w:rsidR="00DE5737">
              <w:rPr>
                <w:lang w:val="en-CA"/>
              </w:rPr>
              <w:t xml:space="preserve"> </w:t>
            </w:r>
            <w:r w:rsidRPr="000D3836">
              <w:rPr>
                <w:lang w:val="en-CA"/>
              </w:rPr>
              <w:t xml:space="preserve">Small wet sites occur throughout the project area, including the </w:t>
            </w:r>
            <w:r w:rsidR="00E37282" w:rsidRPr="000D3836">
              <w:rPr>
                <w:lang w:val="en-CA"/>
              </w:rPr>
              <w:t>alpine that</w:t>
            </w:r>
            <w:r w:rsidRPr="000D3836">
              <w:rPr>
                <w:lang w:val="en-CA"/>
              </w:rPr>
              <w:t xml:space="preserve"> are too small to map.</w:t>
            </w:r>
            <w:r w:rsidR="00DE5737">
              <w:rPr>
                <w:lang w:val="en-CA"/>
              </w:rPr>
              <w:t xml:space="preserve"> </w:t>
            </w:r>
            <w:r w:rsidRPr="000D3836">
              <w:rPr>
                <w:lang w:val="en-CA"/>
              </w:rPr>
              <w:t xml:space="preserve">The larger wetland complexes are concentrated in the </w:t>
            </w:r>
            <w:r w:rsidR="00E37282">
              <w:rPr>
                <w:lang w:val="en-CA"/>
              </w:rPr>
              <w:t>BOH</w:t>
            </w:r>
            <w:r w:rsidRPr="000D3836">
              <w:rPr>
                <w:lang w:val="en-CA"/>
              </w:rPr>
              <w:t xml:space="preserve"> Zone, and are defined here by the lead </w:t>
            </w:r>
            <w:r w:rsidR="00585A00">
              <w:rPr>
                <w:lang w:val="en-CA"/>
              </w:rPr>
              <w:t>vegetation expression as being h</w:t>
            </w:r>
            <w:r w:rsidRPr="000D3836">
              <w:rPr>
                <w:lang w:val="en-CA"/>
              </w:rPr>
              <w:t xml:space="preserve">erb (311), </w:t>
            </w:r>
            <w:r w:rsidR="00585A00">
              <w:rPr>
                <w:lang w:val="en-CA"/>
              </w:rPr>
              <w:t>s</w:t>
            </w:r>
            <w:r w:rsidRPr="000D3836">
              <w:rPr>
                <w:lang w:val="en-CA"/>
              </w:rPr>
              <w:t xml:space="preserve">hrub (312) or </w:t>
            </w:r>
            <w:r w:rsidR="00585A00">
              <w:rPr>
                <w:lang w:val="en-CA"/>
              </w:rPr>
              <w:t>t</w:t>
            </w:r>
            <w:r w:rsidRPr="000D3836">
              <w:rPr>
                <w:lang w:val="en-CA"/>
              </w:rPr>
              <w:t>reed (315) wetlands.</w:t>
            </w:r>
            <w:r w:rsidR="00DE5737">
              <w:rPr>
                <w:lang w:val="en-CA"/>
              </w:rPr>
              <w:t xml:space="preserve"> </w:t>
            </w:r>
            <w:r w:rsidR="004C409F">
              <w:rPr>
                <w:lang w:val="en-CA"/>
              </w:rPr>
              <w:t>This type covers only two percent of the project area.</w:t>
            </w:r>
          </w:p>
          <w:p w:rsidR="00813158" w:rsidRPr="000D3836" w:rsidRDefault="00A5499A" w:rsidP="004C409F">
            <w:pPr>
              <w:pStyle w:val="BodyText-EDI"/>
              <w:spacing w:before="120" w:after="0"/>
              <w:rPr>
                <w:lang w:val="en-CA"/>
              </w:rPr>
            </w:pPr>
            <w:r w:rsidRPr="000D3836">
              <w:rPr>
                <w:lang w:val="en-CA"/>
              </w:rPr>
              <w:t>Floodplains (370/380/390) are wetlands found in association with active stream channels.</w:t>
            </w:r>
            <w:r w:rsidR="00DE5737">
              <w:rPr>
                <w:lang w:val="en-CA"/>
              </w:rPr>
              <w:t xml:space="preserve"> </w:t>
            </w:r>
            <w:r w:rsidRPr="000D3836">
              <w:rPr>
                <w:lang w:val="en-CA"/>
              </w:rPr>
              <w:t xml:space="preserve">They are in a </w:t>
            </w:r>
            <w:proofErr w:type="spellStart"/>
            <w:r w:rsidRPr="000D3836">
              <w:rPr>
                <w:lang w:val="en-CA"/>
              </w:rPr>
              <w:t>seral</w:t>
            </w:r>
            <w:proofErr w:type="spellEnd"/>
            <w:r w:rsidRPr="000D3836">
              <w:rPr>
                <w:lang w:val="en-CA"/>
              </w:rPr>
              <w:t xml:space="preserve"> progression from young gravel bars and herb marshes (371) to shrub marshes (372)</w:t>
            </w:r>
            <w:r w:rsidR="00E37282">
              <w:rPr>
                <w:lang w:val="en-CA"/>
              </w:rPr>
              <w:t>,</w:t>
            </w:r>
            <w:r w:rsidRPr="000D3836">
              <w:rPr>
                <w:lang w:val="en-CA"/>
              </w:rPr>
              <w:t xml:space="preserve"> to mid-</w:t>
            </w:r>
            <w:proofErr w:type="spellStart"/>
            <w:r w:rsidRPr="000D3836">
              <w:rPr>
                <w:lang w:val="en-CA"/>
              </w:rPr>
              <w:t>seral</w:t>
            </w:r>
            <w:proofErr w:type="spellEnd"/>
            <w:r w:rsidRPr="000D3836">
              <w:rPr>
                <w:lang w:val="en-CA"/>
              </w:rPr>
              <w:t xml:space="preserve"> deciduous (382) and </w:t>
            </w:r>
            <w:proofErr w:type="spellStart"/>
            <w:r w:rsidRPr="000D3836">
              <w:rPr>
                <w:lang w:val="en-CA"/>
              </w:rPr>
              <w:t>mixedwood</w:t>
            </w:r>
            <w:proofErr w:type="spellEnd"/>
            <w:r w:rsidRPr="000D3836">
              <w:rPr>
                <w:lang w:val="en-CA"/>
              </w:rPr>
              <w:t xml:space="preserve"> (384) forests on frequently flooded terraces, through to mature white spruce forests (395) on elevated</w:t>
            </w:r>
            <w:r w:rsidR="00CC0968" w:rsidRPr="000D3836">
              <w:rPr>
                <w:lang w:val="en-CA"/>
              </w:rPr>
              <w:t xml:space="preserve"> </w:t>
            </w:r>
            <w:r w:rsidRPr="000D3836">
              <w:rPr>
                <w:lang w:val="en-CA"/>
              </w:rPr>
              <w:t>benches.</w:t>
            </w:r>
            <w:r w:rsidR="00DE5737">
              <w:rPr>
                <w:lang w:val="en-CA"/>
              </w:rPr>
              <w:t xml:space="preserve"> </w:t>
            </w:r>
            <w:r w:rsidRPr="000D3836">
              <w:rPr>
                <w:lang w:val="en-CA"/>
              </w:rPr>
              <w:t xml:space="preserve">This </w:t>
            </w:r>
            <w:r w:rsidR="004C409F">
              <w:rPr>
                <w:lang w:val="en-CA"/>
              </w:rPr>
              <w:t>type</w:t>
            </w:r>
            <w:r w:rsidRPr="000D3836">
              <w:rPr>
                <w:lang w:val="en-CA"/>
              </w:rPr>
              <w:t xml:space="preserve"> also covers </w:t>
            </w:r>
            <w:r w:rsidR="004C409F">
              <w:rPr>
                <w:lang w:val="en-CA"/>
              </w:rPr>
              <w:t>six</w:t>
            </w:r>
            <w:r w:rsidRPr="000D3836">
              <w:rPr>
                <w:lang w:val="en-CA"/>
              </w:rPr>
              <w:t xml:space="preserve"> percent of the project area</w:t>
            </w:r>
            <w:r w:rsidR="00CC0968" w:rsidRPr="000D3836">
              <w:rPr>
                <w:lang w:val="en-CA"/>
              </w:rPr>
              <w:t>.</w:t>
            </w:r>
          </w:p>
        </w:tc>
      </w:tr>
      <w:tr w:rsidR="00AA6429" w:rsidRPr="000D3836" w:rsidTr="00A5499A">
        <w:trPr>
          <w:trHeight w:val="411"/>
        </w:trPr>
        <w:tc>
          <w:tcPr>
            <w:tcW w:w="5000" w:type="pct"/>
            <w:gridSpan w:val="3"/>
            <w:tcBorders>
              <w:top w:val="single" w:sz="4" w:space="0" w:color="auto"/>
              <w:bottom w:val="single" w:sz="4" w:space="0" w:color="auto"/>
            </w:tcBorders>
            <w:shd w:val="clear" w:color="auto" w:fill="C2D69B"/>
            <w:vAlign w:val="center"/>
          </w:tcPr>
          <w:p w:rsidR="00AA6429" w:rsidRPr="000D3836" w:rsidRDefault="00AA6429" w:rsidP="00CC0968">
            <w:pPr>
              <w:pStyle w:val="BodyText-EDI"/>
              <w:spacing w:before="0" w:after="0"/>
              <w:jc w:val="left"/>
              <w:rPr>
                <w:rFonts w:ascii="Verdana" w:hAnsi="Verdana"/>
                <w:lang w:val="en-CA"/>
              </w:rPr>
            </w:pPr>
            <w:r w:rsidRPr="000D3836">
              <w:rPr>
                <w:rFonts w:ascii="Verdana" w:hAnsi="Verdana"/>
                <w:b/>
                <w:lang w:val="en-CA"/>
              </w:rPr>
              <w:t xml:space="preserve">Middle to High Elevation </w:t>
            </w:r>
            <w:r w:rsidR="00CC0968" w:rsidRPr="000D3836">
              <w:rPr>
                <w:rFonts w:ascii="Verdana" w:hAnsi="Verdana"/>
                <w:b/>
                <w:lang w:val="en-CA"/>
              </w:rPr>
              <w:t>Upland Drainages</w:t>
            </w:r>
            <w:r w:rsidRPr="000D3836">
              <w:rPr>
                <w:rFonts w:ascii="Verdana" w:hAnsi="Verdana"/>
                <w:b/>
                <w:lang w:val="en-CA"/>
              </w:rPr>
              <w:t xml:space="preserve"> (BOH, SUB</w:t>
            </w:r>
            <w:r w:rsidR="00CC0968" w:rsidRPr="000D3836">
              <w:rPr>
                <w:rFonts w:ascii="Verdana" w:hAnsi="Verdana"/>
                <w:b/>
                <w:lang w:val="en-CA"/>
              </w:rPr>
              <w:t>, ALP</w:t>
            </w:r>
            <w:r w:rsidRPr="000D3836">
              <w:rPr>
                <w:rFonts w:ascii="Verdana" w:hAnsi="Verdana"/>
                <w:b/>
                <w:lang w:val="en-CA"/>
              </w:rPr>
              <w:t>)</w:t>
            </w:r>
          </w:p>
        </w:tc>
      </w:tr>
      <w:tr w:rsidR="00AA6429" w:rsidRPr="000D3836" w:rsidTr="00A5499A">
        <w:tc>
          <w:tcPr>
            <w:tcW w:w="5000" w:type="pct"/>
            <w:gridSpan w:val="3"/>
            <w:tcBorders>
              <w:top w:val="double" w:sz="4" w:space="0" w:color="auto"/>
              <w:bottom w:val="single" w:sz="4" w:space="0" w:color="auto"/>
            </w:tcBorders>
            <w:shd w:val="clear" w:color="auto" w:fill="F2F2F2" w:themeFill="background1" w:themeFillShade="F2"/>
            <w:vAlign w:val="center"/>
          </w:tcPr>
          <w:p w:rsidR="00AA6429" w:rsidRPr="000D3836" w:rsidRDefault="00AA6429" w:rsidP="00CC0968">
            <w:pPr>
              <w:pStyle w:val="tableheader"/>
              <w:jc w:val="left"/>
              <w:rPr>
                <w:sz w:val="20"/>
                <w:lang w:val="en-CA"/>
              </w:rPr>
            </w:pPr>
            <w:r w:rsidRPr="000D3836">
              <w:rPr>
                <w:sz w:val="20"/>
                <w:lang w:val="en-CA"/>
              </w:rPr>
              <w:t xml:space="preserve">Herb </w:t>
            </w:r>
            <w:r w:rsidR="00E402C0">
              <w:rPr>
                <w:sz w:val="20"/>
                <w:lang w:val="en-CA"/>
              </w:rPr>
              <w:t>(</w:t>
            </w:r>
            <w:r w:rsidRPr="000D3836">
              <w:rPr>
                <w:sz w:val="20"/>
                <w:lang w:val="en-CA"/>
              </w:rPr>
              <w:t>1</w:t>
            </w:r>
            <w:r w:rsidR="00CC0968" w:rsidRPr="000D3836">
              <w:rPr>
                <w:sz w:val="20"/>
                <w:lang w:val="en-CA"/>
              </w:rPr>
              <w:t>61</w:t>
            </w:r>
            <w:r w:rsidR="00E402C0">
              <w:rPr>
                <w:sz w:val="20"/>
                <w:lang w:val="en-CA"/>
              </w:rPr>
              <w:t>)</w:t>
            </w:r>
          </w:p>
        </w:tc>
      </w:tr>
      <w:tr w:rsidR="00AA6429" w:rsidRPr="000D3836" w:rsidTr="00A5499A">
        <w:tc>
          <w:tcPr>
            <w:tcW w:w="5000" w:type="pct"/>
            <w:gridSpan w:val="3"/>
            <w:tcBorders>
              <w:top w:val="single" w:sz="4" w:space="0" w:color="auto"/>
              <w:bottom w:val="single" w:sz="4" w:space="0" w:color="auto"/>
            </w:tcBorders>
            <w:shd w:val="clear" w:color="auto" w:fill="auto"/>
          </w:tcPr>
          <w:p w:rsidR="00AA6429" w:rsidRPr="000D3836" w:rsidRDefault="00CC0968" w:rsidP="00A5499A">
            <w:pPr>
              <w:pStyle w:val="BodyText-EDI"/>
              <w:jc w:val="center"/>
              <w:rPr>
                <w:lang w:val="en-CA"/>
              </w:rPr>
            </w:pPr>
            <w:r w:rsidRPr="000D3836">
              <w:rPr>
                <w:noProof/>
                <w:lang w:bidi="ar-SA"/>
              </w:rPr>
              <w:drawing>
                <wp:inline distT="0" distB="0" distL="0" distR="0">
                  <wp:extent cx="5943600" cy="3957689"/>
                  <wp:effectExtent l="0" t="0" r="0" b="5080"/>
                  <wp:docPr id="479" name="Picture 21" descr="E:\images\Nansen_EDI_Sept2011\IMG_7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images\Nansen_EDI_Sept2011\IMG_7245.jpg"/>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43600" cy="3957689"/>
                          </a:xfrm>
                          <a:prstGeom prst="rect">
                            <a:avLst/>
                          </a:prstGeom>
                          <a:noFill/>
                          <a:ln>
                            <a:noFill/>
                          </a:ln>
                        </pic:spPr>
                      </pic:pic>
                    </a:graphicData>
                  </a:graphic>
                </wp:inline>
              </w:drawing>
            </w:r>
          </w:p>
        </w:tc>
      </w:tr>
      <w:tr w:rsidR="00AA6429" w:rsidRPr="000D3836" w:rsidTr="00A5499A">
        <w:trPr>
          <w:trHeight w:val="440"/>
        </w:trPr>
        <w:tc>
          <w:tcPr>
            <w:tcW w:w="5000" w:type="pct"/>
            <w:gridSpan w:val="3"/>
            <w:tcBorders>
              <w:top w:val="single" w:sz="4" w:space="0" w:color="auto"/>
              <w:bottom w:val="double" w:sz="4" w:space="0" w:color="auto"/>
            </w:tcBorders>
            <w:shd w:val="clear" w:color="auto" w:fill="F2F2F2" w:themeFill="background1" w:themeFillShade="F2"/>
            <w:vAlign w:val="center"/>
          </w:tcPr>
          <w:p w:rsidR="00AA6429" w:rsidRPr="000D3836" w:rsidRDefault="00AA6429" w:rsidP="00A5499A">
            <w:pPr>
              <w:pStyle w:val="tableheader"/>
              <w:rPr>
                <w:rFonts w:ascii="Calibri" w:hAnsi="Calibri"/>
                <w:lang w:val="en-CA"/>
              </w:rPr>
            </w:pPr>
            <w:r w:rsidRPr="000D3836">
              <w:rPr>
                <w:lang w:val="en-CA"/>
              </w:rPr>
              <w:t>Description</w:t>
            </w:r>
          </w:p>
        </w:tc>
      </w:tr>
      <w:tr w:rsidR="00AA6429" w:rsidRPr="000D3836" w:rsidTr="00A5499A">
        <w:trPr>
          <w:trHeight w:val="440"/>
        </w:trPr>
        <w:tc>
          <w:tcPr>
            <w:tcW w:w="5000" w:type="pct"/>
            <w:gridSpan w:val="3"/>
            <w:tcBorders>
              <w:top w:val="double" w:sz="4" w:space="0" w:color="auto"/>
              <w:bottom w:val="single" w:sz="4" w:space="0" w:color="auto"/>
            </w:tcBorders>
            <w:shd w:val="clear" w:color="auto" w:fill="auto"/>
          </w:tcPr>
          <w:p w:rsidR="00AA6429" w:rsidRPr="000D3836" w:rsidRDefault="00CC0968" w:rsidP="00757472">
            <w:pPr>
              <w:pStyle w:val="BodyText-EDI"/>
              <w:rPr>
                <w:lang w:val="en-CA"/>
              </w:rPr>
            </w:pPr>
            <w:r w:rsidRPr="000D3836">
              <w:rPr>
                <w:lang w:val="en-CA"/>
              </w:rPr>
              <w:t xml:space="preserve">Small catchments in the </w:t>
            </w:r>
            <w:r w:rsidR="00E37282">
              <w:rPr>
                <w:lang w:val="en-CA"/>
              </w:rPr>
              <w:t>SUB</w:t>
            </w:r>
            <w:r w:rsidR="00E37282" w:rsidRPr="000D3836">
              <w:rPr>
                <w:lang w:val="en-CA"/>
              </w:rPr>
              <w:t xml:space="preserve"> </w:t>
            </w:r>
            <w:r w:rsidRPr="000D3836">
              <w:rPr>
                <w:lang w:val="en-CA"/>
              </w:rPr>
              <w:t xml:space="preserve">and </w:t>
            </w:r>
            <w:r w:rsidR="00E37282">
              <w:rPr>
                <w:lang w:val="en-CA"/>
              </w:rPr>
              <w:t>ALP</w:t>
            </w:r>
            <w:r w:rsidR="00E37282" w:rsidRPr="000D3836">
              <w:rPr>
                <w:lang w:val="en-CA"/>
              </w:rPr>
              <w:t xml:space="preserve"> </w:t>
            </w:r>
            <w:r w:rsidR="00E37282">
              <w:rPr>
                <w:lang w:val="en-CA"/>
              </w:rPr>
              <w:t>z</w:t>
            </w:r>
            <w:r w:rsidRPr="000D3836">
              <w:rPr>
                <w:lang w:val="en-CA"/>
              </w:rPr>
              <w:t>ones are wetter, have shallower slopes, and support more rigorous vegetation growth than the adjacent slopes.</w:t>
            </w:r>
            <w:r w:rsidR="00DE5737">
              <w:rPr>
                <w:lang w:val="en-CA"/>
              </w:rPr>
              <w:t xml:space="preserve"> </w:t>
            </w:r>
            <w:r w:rsidRPr="000D3836">
              <w:rPr>
                <w:lang w:val="en-CA"/>
              </w:rPr>
              <w:t>At the higher elevations these tend to be dominated by grasses and moisture tolerant forbs.</w:t>
            </w:r>
            <w:r w:rsidR="00DE5737">
              <w:rPr>
                <w:lang w:val="en-CA"/>
              </w:rPr>
              <w:t xml:space="preserve"> </w:t>
            </w:r>
          </w:p>
        </w:tc>
      </w:tr>
      <w:tr w:rsidR="00AA6429" w:rsidRPr="000D3836" w:rsidTr="00A5499A">
        <w:trPr>
          <w:trHeight w:val="431"/>
        </w:trPr>
        <w:tc>
          <w:tcPr>
            <w:tcW w:w="5000" w:type="pct"/>
            <w:gridSpan w:val="3"/>
            <w:tcBorders>
              <w:top w:val="single" w:sz="4" w:space="0" w:color="auto"/>
              <w:bottom w:val="single" w:sz="4" w:space="0" w:color="auto"/>
            </w:tcBorders>
            <w:shd w:val="clear" w:color="auto" w:fill="F2F2F2" w:themeFill="background1" w:themeFillShade="F2"/>
            <w:vAlign w:val="center"/>
          </w:tcPr>
          <w:p w:rsidR="00AA6429" w:rsidRPr="000D3836" w:rsidRDefault="00AA6429" w:rsidP="00A5499A">
            <w:pPr>
              <w:pStyle w:val="tableheader"/>
              <w:rPr>
                <w:lang w:val="en-CA"/>
              </w:rPr>
            </w:pPr>
            <w:r w:rsidRPr="000D3836">
              <w:rPr>
                <w:lang w:val="en-CA"/>
              </w:rPr>
              <w:t>Information Table</w:t>
            </w:r>
          </w:p>
        </w:tc>
      </w:tr>
      <w:tr w:rsidR="00AA6429" w:rsidRPr="000D3836" w:rsidTr="00A5499A">
        <w:trPr>
          <w:trHeight w:val="429"/>
        </w:trPr>
        <w:tc>
          <w:tcPr>
            <w:tcW w:w="5000" w:type="pct"/>
            <w:gridSpan w:val="3"/>
            <w:tcBorders>
              <w:top w:val="double" w:sz="4" w:space="0" w:color="auto"/>
            </w:tcBorders>
            <w:shd w:val="clear" w:color="auto" w:fill="FFFFFF" w:themeFill="background1"/>
          </w:tcPr>
          <w:p w:rsidR="00AA6429" w:rsidRPr="000D3836" w:rsidRDefault="00AA6429" w:rsidP="00EF5FED">
            <w:pPr>
              <w:spacing w:beforeLines="20" w:afterLines="20"/>
              <w:rPr>
                <w:rFonts w:ascii="Verdana" w:hAnsi="Verdana"/>
                <w:sz w:val="18"/>
                <w:szCs w:val="18"/>
                <w:lang w:val="en-CA"/>
              </w:rPr>
            </w:pPr>
            <w:r w:rsidRPr="000D3836">
              <w:rPr>
                <w:rFonts w:ascii="Verdana" w:hAnsi="Verdana"/>
                <w:b/>
                <w:sz w:val="18"/>
                <w:szCs w:val="18"/>
                <w:lang w:val="en-CA"/>
              </w:rPr>
              <w:t xml:space="preserve">BEU Group: </w:t>
            </w:r>
            <w:r w:rsidR="00CC0968" w:rsidRPr="000D3836">
              <w:rPr>
                <w:rFonts w:ascii="Verdana" w:hAnsi="Verdana"/>
                <w:sz w:val="18"/>
                <w:szCs w:val="18"/>
                <w:lang w:val="en-CA"/>
              </w:rPr>
              <w:t>Wet Ecosystems</w:t>
            </w:r>
            <w:r w:rsidRPr="000D3836">
              <w:rPr>
                <w:rFonts w:ascii="Verdana" w:hAnsi="Verdana"/>
                <w:sz w:val="18"/>
                <w:szCs w:val="18"/>
                <w:lang w:val="en-CA"/>
              </w:rPr>
              <w:t xml:space="preserve">; </w:t>
            </w:r>
            <w:r w:rsidRPr="000D3836">
              <w:rPr>
                <w:rFonts w:ascii="Verdana" w:hAnsi="Verdana"/>
                <w:b/>
                <w:sz w:val="18"/>
                <w:szCs w:val="18"/>
                <w:lang w:val="en-CA"/>
              </w:rPr>
              <w:t>BEU Type:</w:t>
            </w:r>
            <w:r w:rsidRPr="000D3836">
              <w:rPr>
                <w:rFonts w:ascii="Verdana" w:hAnsi="Verdana"/>
                <w:sz w:val="18"/>
                <w:szCs w:val="18"/>
                <w:lang w:val="en-CA"/>
              </w:rPr>
              <w:t xml:space="preserve"> </w:t>
            </w:r>
            <w:r w:rsidR="00CC0968" w:rsidRPr="000D3836">
              <w:rPr>
                <w:rFonts w:ascii="Verdana" w:hAnsi="Verdana"/>
                <w:sz w:val="18"/>
                <w:szCs w:val="18"/>
                <w:lang w:val="en-CA"/>
              </w:rPr>
              <w:t>Drainage</w:t>
            </w:r>
            <w:r w:rsidRPr="000D3836">
              <w:rPr>
                <w:rFonts w:ascii="Verdana" w:hAnsi="Verdana"/>
                <w:sz w:val="18"/>
                <w:szCs w:val="18"/>
                <w:lang w:val="en-CA"/>
              </w:rPr>
              <w:t xml:space="preserve"> (1</w:t>
            </w:r>
            <w:r w:rsidR="00CC0968" w:rsidRPr="000D3836">
              <w:rPr>
                <w:rFonts w:ascii="Verdana" w:hAnsi="Verdana"/>
                <w:sz w:val="18"/>
                <w:szCs w:val="18"/>
                <w:lang w:val="en-CA"/>
              </w:rPr>
              <w:t>6</w:t>
            </w:r>
            <w:r w:rsidRPr="000D3836">
              <w:rPr>
                <w:rFonts w:ascii="Verdana" w:hAnsi="Verdana"/>
                <w:sz w:val="18"/>
                <w:szCs w:val="18"/>
                <w:lang w:val="en-CA"/>
              </w:rPr>
              <w:t xml:space="preserve">0); </w:t>
            </w:r>
            <w:r w:rsidRPr="000D3836">
              <w:rPr>
                <w:rFonts w:ascii="Verdana" w:hAnsi="Verdana"/>
                <w:b/>
                <w:sz w:val="18"/>
                <w:szCs w:val="18"/>
                <w:lang w:val="en-CA"/>
              </w:rPr>
              <w:t>BEU Phase:</w:t>
            </w:r>
            <w:r w:rsidRPr="000D3836">
              <w:rPr>
                <w:rFonts w:ascii="Verdana" w:hAnsi="Verdana"/>
                <w:sz w:val="18"/>
                <w:szCs w:val="18"/>
                <w:lang w:val="en-CA"/>
              </w:rPr>
              <w:t xml:space="preserve"> Herb (1</w:t>
            </w:r>
            <w:r w:rsidR="00CC0968" w:rsidRPr="000D3836">
              <w:rPr>
                <w:rFonts w:ascii="Verdana" w:hAnsi="Verdana"/>
                <w:sz w:val="18"/>
                <w:szCs w:val="18"/>
                <w:lang w:val="en-CA"/>
              </w:rPr>
              <w:t>6</w:t>
            </w:r>
            <w:r w:rsidRPr="000D3836">
              <w:rPr>
                <w:rFonts w:ascii="Verdana" w:hAnsi="Verdana"/>
                <w:sz w:val="18"/>
                <w:szCs w:val="18"/>
                <w:lang w:val="en-CA"/>
              </w:rPr>
              <w:t>1)</w:t>
            </w:r>
          </w:p>
        </w:tc>
      </w:tr>
      <w:tr w:rsidR="00AA6429" w:rsidRPr="000D3836" w:rsidTr="00A5499A">
        <w:tc>
          <w:tcPr>
            <w:tcW w:w="2552" w:type="pct"/>
            <w:gridSpan w:val="2"/>
            <w:shd w:val="clear" w:color="auto" w:fill="F2F2F2" w:themeFill="background1" w:themeFillShade="F2"/>
          </w:tcPr>
          <w:p w:rsidR="00AA6429" w:rsidRPr="000D3836" w:rsidRDefault="00AA6429"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D4120F">
              <w:rPr>
                <w:rFonts w:ascii="Verdana" w:hAnsi="Verdana"/>
                <w:sz w:val="18"/>
                <w:szCs w:val="18"/>
              </w:rPr>
              <w:t xml:space="preserve">BOH, SUB, </w:t>
            </w:r>
            <w:r w:rsidR="00973677">
              <w:rPr>
                <w:rFonts w:ascii="Verdana" w:hAnsi="Verdana"/>
                <w:sz w:val="18"/>
                <w:szCs w:val="18"/>
              </w:rPr>
              <w:t>ALP</w:t>
            </w:r>
          </w:p>
        </w:tc>
        <w:tc>
          <w:tcPr>
            <w:tcW w:w="2448" w:type="pct"/>
            <w:shd w:val="clear" w:color="auto" w:fill="F2F2F2" w:themeFill="background1" w:themeFillShade="F2"/>
          </w:tcPr>
          <w:p w:rsidR="00AA6429" w:rsidRPr="000D3836" w:rsidRDefault="00AA6429"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CC0968" w:rsidRPr="000D3836">
              <w:rPr>
                <w:rFonts w:ascii="Verdana" w:hAnsi="Verdana"/>
                <w:sz w:val="18"/>
                <w:szCs w:val="18"/>
              </w:rPr>
              <w:t>gentle to steep</w:t>
            </w:r>
          </w:p>
        </w:tc>
      </w:tr>
      <w:tr w:rsidR="00AA6429" w:rsidRPr="000D3836" w:rsidTr="00A5499A">
        <w:tc>
          <w:tcPr>
            <w:tcW w:w="2552" w:type="pct"/>
            <w:gridSpan w:val="2"/>
            <w:shd w:val="clear" w:color="auto" w:fill="FFFFFF" w:themeFill="background1"/>
          </w:tcPr>
          <w:p w:rsidR="00AA6429" w:rsidRPr="000D3836"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fine to boulder </w:t>
            </w:r>
            <w:proofErr w:type="spellStart"/>
            <w:r>
              <w:rPr>
                <w:rFonts w:ascii="Verdana" w:hAnsi="Verdana"/>
                <w:sz w:val="18"/>
                <w:szCs w:val="18"/>
              </w:rPr>
              <w:t>R</w:t>
            </w:r>
            <w:r w:rsidRPr="000D3836">
              <w:rPr>
                <w:rFonts w:ascii="Verdana" w:hAnsi="Verdana"/>
                <w:sz w:val="18"/>
                <w:szCs w:val="18"/>
              </w:rPr>
              <w:t>egosols</w:t>
            </w:r>
            <w:proofErr w:type="spellEnd"/>
            <w:r w:rsidRPr="000D3836">
              <w:rPr>
                <w:rFonts w:ascii="Verdana" w:hAnsi="Verdana"/>
                <w:sz w:val="18"/>
                <w:szCs w:val="18"/>
              </w:rPr>
              <w:t xml:space="preserve"> or </w:t>
            </w:r>
            <w:proofErr w:type="spellStart"/>
            <w:r>
              <w:rPr>
                <w:rFonts w:ascii="Verdana" w:hAnsi="Verdana"/>
                <w:sz w:val="18"/>
                <w:szCs w:val="18"/>
              </w:rPr>
              <w:t>C</w:t>
            </w:r>
            <w:r w:rsidRPr="000D3836">
              <w:rPr>
                <w:rFonts w:ascii="Verdana" w:hAnsi="Verdana"/>
                <w:sz w:val="18"/>
                <w:szCs w:val="18"/>
              </w:rPr>
              <w:t>ryosols</w:t>
            </w:r>
            <w:proofErr w:type="spellEnd"/>
          </w:p>
        </w:tc>
        <w:tc>
          <w:tcPr>
            <w:tcW w:w="2448" w:type="pct"/>
            <w:shd w:val="clear" w:color="auto" w:fill="FFFFFF" w:themeFill="background1"/>
          </w:tcPr>
          <w:p w:rsidR="00AA6429" w:rsidRPr="000D3836" w:rsidRDefault="00AA6429"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t>
            </w:r>
            <w:r w:rsidR="00CC0968" w:rsidRPr="000D3836">
              <w:rPr>
                <w:rFonts w:ascii="Verdana" w:hAnsi="Verdana"/>
                <w:sz w:val="18"/>
                <w:szCs w:val="18"/>
              </w:rPr>
              <w:t>all</w:t>
            </w:r>
          </w:p>
        </w:tc>
      </w:tr>
      <w:tr w:rsidR="00AA6429" w:rsidRPr="000D3836" w:rsidTr="00A5499A">
        <w:tc>
          <w:tcPr>
            <w:tcW w:w="2552" w:type="pct"/>
            <w:gridSpan w:val="2"/>
            <w:shd w:val="clear" w:color="auto" w:fill="F2F2F2" w:themeFill="background1" w:themeFillShade="F2"/>
          </w:tcPr>
          <w:p w:rsidR="00AA6429" w:rsidRPr="00BE19C2"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Total Project Area</w:t>
            </w:r>
            <w:r w:rsidR="00973677">
              <w:rPr>
                <w:rFonts w:ascii="Verdana" w:hAnsi="Verdana"/>
                <w:b/>
                <w:sz w:val="18"/>
                <w:szCs w:val="18"/>
              </w:rPr>
              <w:t>:</w:t>
            </w:r>
            <w:r w:rsidRPr="000D3836">
              <w:rPr>
                <w:rFonts w:ascii="Verdana" w:hAnsi="Verdana"/>
                <w:b/>
                <w:sz w:val="18"/>
                <w:szCs w:val="18"/>
              </w:rPr>
              <w:t xml:space="preserve"> </w:t>
            </w:r>
            <w:r w:rsidR="00757472" w:rsidRPr="00973677">
              <w:rPr>
                <w:rFonts w:ascii="Verdana" w:hAnsi="Verdana"/>
                <w:sz w:val="18"/>
                <w:szCs w:val="18"/>
              </w:rPr>
              <w:t>1.6</w:t>
            </w:r>
            <w:r w:rsidRPr="00973677">
              <w:rPr>
                <w:rFonts w:ascii="Verdana" w:hAnsi="Verdana"/>
                <w:sz w:val="18"/>
                <w:szCs w:val="18"/>
              </w:rPr>
              <w:t>%</w:t>
            </w:r>
          </w:p>
        </w:tc>
        <w:tc>
          <w:tcPr>
            <w:tcW w:w="2448" w:type="pct"/>
            <w:shd w:val="clear" w:color="auto" w:fill="F2F2F2" w:themeFill="background1" w:themeFillShade="F2"/>
          </w:tcPr>
          <w:p w:rsidR="00AA6429" w:rsidRPr="000D3836" w:rsidRDefault="00AA6429"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AA6429" w:rsidRPr="000D3836" w:rsidTr="00A5499A">
        <w:tc>
          <w:tcPr>
            <w:tcW w:w="5000" w:type="pct"/>
            <w:gridSpan w:val="3"/>
            <w:tcBorders>
              <w:bottom w:val="single" w:sz="4" w:space="0" w:color="auto"/>
            </w:tcBorders>
            <w:shd w:val="clear" w:color="auto" w:fill="FFFFFF" w:themeFill="background1"/>
            <w:vAlign w:val="center"/>
          </w:tcPr>
          <w:p w:rsidR="00CC0968" w:rsidRPr="00BE19C2" w:rsidRDefault="00973677" w:rsidP="00EF5FED">
            <w:pPr>
              <w:pStyle w:val="tableheader"/>
              <w:spacing w:beforeLines="20" w:afterLines="20"/>
              <w:jc w:val="both"/>
              <w:rPr>
                <w:b w:val="0"/>
                <w:szCs w:val="18"/>
                <w:lang w:val="en-CA"/>
              </w:rPr>
            </w:pPr>
            <w:r>
              <w:rPr>
                <w:szCs w:val="18"/>
                <w:lang w:val="en-CA"/>
              </w:rPr>
              <w:t>Portion of</w:t>
            </w:r>
            <w:r w:rsidR="00AA6429" w:rsidRPr="000D3836">
              <w:rPr>
                <w:szCs w:val="18"/>
                <w:lang w:val="en-CA"/>
              </w:rPr>
              <w:t xml:space="preserve"> </w:t>
            </w:r>
            <w:proofErr w:type="spellStart"/>
            <w:r w:rsidR="00AA6429" w:rsidRPr="000D3836">
              <w:rPr>
                <w:szCs w:val="18"/>
                <w:lang w:val="en-CA"/>
              </w:rPr>
              <w:t>Bioclimate</w:t>
            </w:r>
            <w:proofErr w:type="spellEnd"/>
            <w:r w:rsidR="00AA6429" w:rsidRPr="000D3836">
              <w:rPr>
                <w:szCs w:val="18"/>
                <w:lang w:val="en-CA"/>
              </w:rPr>
              <w:t xml:space="preserve"> Zone</w:t>
            </w:r>
            <w:r w:rsidR="00AA6429" w:rsidRPr="00A33420">
              <w:rPr>
                <w:b w:val="0"/>
                <w:szCs w:val="18"/>
                <w:lang w:val="en-CA"/>
              </w:rPr>
              <w:t>:</w:t>
            </w:r>
            <w:r w:rsidR="00DE5737">
              <w:rPr>
                <w:b w:val="0"/>
                <w:szCs w:val="18"/>
                <w:lang w:val="en-CA"/>
              </w:rPr>
              <w:t xml:space="preserve"> </w:t>
            </w:r>
            <w:r>
              <w:rPr>
                <w:b w:val="0"/>
                <w:szCs w:val="18"/>
                <w:lang w:val="en-CA"/>
              </w:rPr>
              <w:t>BOH 0.4%</w:t>
            </w:r>
            <w:r w:rsidR="00D4120F">
              <w:rPr>
                <w:b w:val="0"/>
                <w:szCs w:val="18"/>
                <w:lang w:val="en-CA"/>
              </w:rPr>
              <w:t xml:space="preserve">; SUB 1.2%; </w:t>
            </w:r>
            <w:r w:rsidR="00D4120F" w:rsidRPr="00A33420">
              <w:rPr>
                <w:b w:val="0"/>
                <w:szCs w:val="18"/>
                <w:lang w:val="en-CA"/>
              </w:rPr>
              <w:t>ALP</w:t>
            </w:r>
            <w:r w:rsidR="00D4120F">
              <w:rPr>
                <w:b w:val="0"/>
                <w:szCs w:val="18"/>
                <w:lang w:val="en-CA"/>
              </w:rPr>
              <w:t xml:space="preserve"> 5.5</w:t>
            </w:r>
            <w:r w:rsidR="00D4120F" w:rsidRPr="00A33420">
              <w:rPr>
                <w:b w:val="0"/>
                <w:szCs w:val="18"/>
                <w:lang w:val="en-CA"/>
              </w:rPr>
              <w:t>%</w:t>
            </w:r>
          </w:p>
        </w:tc>
      </w:tr>
      <w:tr w:rsidR="00AA6429" w:rsidRPr="000D3836" w:rsidTr="00A5499A">
        <w:trPr>
          <w:trHeight w:val="411"/>
        </w:trPr>
        <w:tc>
          <w:tcPr>
            <w:tcW w:w="5000" w:type="pct"/>
            <w:gridSpan w:val="3"/>
            <w:tcBorders>
              <w:top w:val="single" w:sz="4" w:space="0" w:color="auto"/>
              <w:bottom w:val="single" w:sz="4" w:space="0" w:color="auto"/>
            </w:tcBorders>
            <w:shd w:val="clear" w:color="auto" w:fill="C2D69B"/>
            <w:vAlign w:val="center"/>
          </w:tcPr>
          <w:p w:rsidR="00AA6429" w:rsidRPr="000D3836" w:rsidRDefault="00CC0968" w:rsidP="00813158">
            <w:pPr>
              <w:pStyle w:val="BodyText-EDI"/>
              <w:keepNext/>
              <w:spacing w:before="0" w:after="0"/>
              <w:rPr>
                <w:rFonts w:ascii="Verdana" w:hAnsi="Verdana"/>
                <w:lang w:val="en-CA"/>
              </w:rPr>
            </w:pPr>
            <w:r w:rsidRPr="000D3836">
              <w:rPr>
                <w:rFonts w:ascii="Verdana" w:hAnsi="Verdana"/>
                <w:b/>
                <w:lang w:val="en-CA"/>
              </w:rPr>
              <w:t>Middle to High Elevation Upland Drainages (BOH, SUB, ALP)</w:t>
            </w:r>
          </w:p>
        </w:tc>
      </w:tr>
      <w:tr w:rsidR="00AA6429" w:rsidRPr="000D3836" w:rsidTr="00A5499A">
        <w:tc>
          <w:tcPr>
            <w:tcW w:w="5000" w:type="pct"/>
            <w:gridSpan w:val="3"/>
            <w:tcBorders>
              <w:top w:val="double" w:sz="4" w:space="0" w:color="auto"/>
              <w:bottom w:val="single" w:sz="4" w:space="0" w:color="auto"/>
            </w:tcBorders>
            <w:shd w:val="clear" w:color="auto" w:fill="F2F2F2" w:themeFill="background1" w:themeFillShade="F2"/>
            <w:vAlign w:val="center"/>
          </w:tcPr>
          <w:p w:rsidR="00AA6429" w:rsidRPr="000D3836" w:rsidRDefault="00AA6429" w:rsidP="00813158">
            <w:pPr>
              <w:pStyle w:val="tableheader"/>
              <w:keepNext/>
              <w:jc w:val="left"/>
              <w:rPr>
                <w:sz w:val="20"/>
                <w:lang w:val="en-CA"/>
              </w:rPr>
            </w:pPr>
            <w:r w:rsidRPr="000D3836">
              <w:rPr>
                <w:sz w:val="20"/>
                <w:lang w:val="en-CA"/>
              </w:rPr>
              <w:t>Shrub (1</w:t>
            </w:r>
            <w:r w:rsidR="00CC0968" w:rsidRPr="000D3836">
              <w:rPr>
                <w:sz w:val="20"/>
                <w:lang w:val="en-CA"/>
              </w:rPr>
              <w:t>6</w:t>
            </w:r>
            <w:r w:rsidRPr="000D3836">
              <w:rPr>
                <w:sz w:val="20"/>
                <w:lang w:val="en-CA"/>
              </w:rPr>
              <w:t>2)</w:t>
            </w:r>
          </w:p>
        </w:tc>
      </w:tr>
      <w:tr w:rsidR="00AA6429" w:rsidRPr="000D3836" w:rsidTr="00A5499A">
        <w:tc>
          <w:tcPr>
            <w:tcW w:w="5000" w:type="pct"/>
            <w:gridSpan w:val="3"/>
            <w:tcBorders>
              <w:top w:val="single" w:sz="4" w:space="0" w:color="auto"/>
              <w:bottom w:val="single" w:sz="4" w:space="0" w:color="auto"/>
            </w:tcBorders>
            <w:shd w:val="clear" w:color="auto" w:fill="auto"/>
          </w:tcPr>
          <w:p w:rsidR="00AA6429" w:rsidRPr="000D3836" w:rsidRDefault="00CC0968" w:rsidP="00813158">
            <w:pPr>
              <w:pStyle w:val="BodyText-EDI"/>
              <w:keepNext/>
              <w:jc w:val="center"/>
              <w:rPr>
                <w:lang w:val="en-CA"/>
              </w:rPr>
            </w:pPr>
            <w:r w:rsidRPr="000D3836">
              <w:rPr>
                <w:noProof/>
                <w:lang w:bidi="ar-SA"/>
              </w:rPr>
              <w:drawing>
                <wp:inline distT="0" distB="0" distL="0" distR="0">
                  <wp:extent cx="5943600" cy="3957689"/>
                  <wp:effectExtent l="0" t="0" r="0" b="5080"/>
                  <wp:docPr id="32" name="Picture 20" descr="E:\images\Nansen_EDI_Sept2011\IMG_7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mages\Nansen_EDI_Sept2011\IMG_7437.jpg"/>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43600" cy="3957689"/>
                          </a:xfrm>
                          <a:prstGeom prst="rect">
                            <a:avLst/>
                          </a:prstGeom>
                          <a:noFill/>
                          <a:ln>
                            <a:noFill/>
                          </a:ln>
                        </pic:spPr>
                      </pic:pic>
                    </a:graphicData>
                  </a:graphic>
                </wp:inline>
              </w:drawing>
            </w:r>
          </w:p>
        </w:tc>
      </w:tr>
      <w:tr w:rsidR="00AA6429" w:rsidRPr="000D3836" w:rsidTr="00A5499A">
        <w:trPr>
          <w:trHeight w:val="440"/>
        </w:trPr>
        <w:tc>
          <w:tcPr>
            <w:tcW w:w="5000" w:type="pct"/>
            <w:gridSpan w:val="3"/>
            <w:tcBorders>
              <w:top w:val="single" w:sz="4" w:space="0" w:color="auto"/>
              <w:bottom w:val="double" w:sz="4" w:space="0" w:color="auto"/>
            </w:tcBorders>
            <w:shd w:val="clear" w:color="auto" w:fill="F2F2F2" w:themeFill="background1" w:themeFillShade="F2"/>
            <w:vAlign w:val="center"/>
          </w:tcPr>
          <w:p w:rsidR="00AA6429" w:rsidRPr="000D3836" w:rsidRDefault="00AA6429" w:rsidP="00A5499A">
            <w:pPr>
              <w:pStyle w:val="tableheader"/>
              <w:rPr>
                <w:rFonts w:ascii="Calibri" w:hAnsi="Calibri"/>
                <w:lang w:val="en-CA"/>
              </w:rPr>
            </w:pPr>
            <w:r w:rsidRPr="000D3836">
              <w:rPr>
                <w:lang w:val="en-CA"/>
              </w:rPr>
              <w:t>Description</w:t>
            </w:r>
          </w:p>
        </w:tc>
      </w:tr>
      <w:tr w:rsidR="00AA6429" w:rsidRPr="000D3836" w:rsidTr="00A5499A">
        <w:trPr>
          <w:trHeight w:val="440"/>
        </w:trPr>
        <w:tc>
          <w:tcPr>
            <w:tcW w:w="5000" w:type="pct"/>
            <w:gridSpan w:val="3"/>
            <w:tcBorders>
              <w:top w:val="double" w:sz="4" w:space="0" w:color="auto"/>
              <w:bottom w:val="single" w:sz="4" w:space="0" w:color="auto"/>
            </w:tcBorders>
            <w:shd w:val="clear" w:color="auto" w:fill="auto"/>
          </w:tcPr>
          <w:p w:rsidR="00AA6429" w:rsidRPr="000D3836" w:rsidRDefault="00CC0968" w:rsidP="00432FE7">
            <w:pPr>
              <w:pStyle w:val="BodyText-EDI"/>
              <w:rPr>
                <w:lang w:val="en-CA"/>
              </w:rPr>
            </w:pPr>
            <w:r w:rsidRPr="000D3836">
              <w:rPr>
                <w:lang w:val="en-CA"/>
              </w:rPr>
              <w:t xml:space="preserve">In the </w:t>
            </w:r>
            <w:r w:rsidR="00E37282">
              <w:rPr>
                <w:lang w:val="en-CA"/>
              </w:rPr>
              <w:t>ALP</w:t>
            </w:r>
            <w:r w:rsidRPr="000D3836">
              <w:rPr>
                <w:lang w:val="en-CA"/>
              </w:rPr>
              <w:t xml:space="preserve"> Zone, catchments support </w:t>
            </w:r>
            <w:r w:rsidRPr="00E37282">
              <w:rPr>
                <w:i/>
                <w:lang w:val="en-CA"/>
              </w:rPr>
              <w:t>Salix sp</w:t>
            </w:r>
            <w:r w:rsidRPr="000D3836">
              <w:rPr>
                <w:lang w:val="en-CA"/>
              </w:rPr>
              <w:t xml:space="preserve">. led ecosystems </w:t>
            </w:r>
            <w:r w:rsidR="004C409F">
              <w:rPr>
                <w:lang w:val="en-CA"/>
              </w:rPr>
              <w:t xml:space="preserve">that occur </w:t>
            </w:r>
            <w:r w:rsidRPr="000D3836">
              <w:rPr>
                <w:lang w:val="en-CA"/>
              </w:rPr>
              <w:t>well into drier herb (111) or bare rock (700) dominated terrain.</w:t>
            </w:r>
            <w:r w:rsidR="00DE5737">
              <w:rPr>
                <w:lang w:val="en-CA"/>
              </w:rPr>
              <w:t xml:space="preserve"> </w:t>
            </w:r>
            <w:r w:rsidRPr="000D3836">
              <w:rPr>
                <w:lang w:val="en-CA"/>
              </w:rPr>
              <w:t xml:space="preserve">Within the </w:t>
            </w:r>
            <w:r w:rsidR="00E37282">
              <w:rPr>
                <w:lang w:val="en-CA"/>
              </w:rPr>
              <w:t>SUB</w:t>
            </w:r>
            <w:r w:rsidRPr="000D3836">
              <w:rPr>
                <w:lang w:val="en-CA"/>
              </w:rPr>
              <w:t xml:space="preserve"> Zone, tall </w:t>
            </w:r>
            <w:r w:rsidRPr="00E37282">
              <w:rPr>
                <w:i/>
                <w:lang w:val="en-CA"/>
              </w:rPr>
              <w:t>Salix sp</w:t>
            </w:r>
            <w:r w:rsidR="00E37282">
              <w:rPr>
                <w:i/>
                <w:lang w:val="en-CA"/>
              </w:rPr>
              <w:t>.</w:t>
            </w:r>
            <w:r w:rsidRPr="000D3836">
              <w:rPr>
                <w:lang w:val="en-CA"/>
              </w:rPr>
              <w:t xml:space="preserve"> </w:t>
            </w:r>
            <w:proofErr w:type="gramStart"/>
            <w:r w:rsidRPr="000D3836">
              <w:rPr>
                <w:lang w:val="en-CA"/>
              </w:rPr>
              <w:t>occupy</w:t>
            </w:r>
            <w:proofErr w:type="gramEnd"/>
            <w:r w:rsidRPr="000D3836">
              <w:rPr>
                <w:lang w:val="en-CA"/>
              </w:rPr>
              <w:t xml:space="preserve"> the catchments, while </w:t>
            </w:r>
            <w:r w:rsidRPr="000D3836">
              <w:rPr>
                <w:i/>
                <w:lang w:val="en-CA"/>
              </w:rPr>
              <w:t>Betula glandulosa</w:t>
            </w:r>
            <w:r w:rsidRPr="000D3836">
              <w:rPr>
                <w:lang w:val="en-CA"/>
              </w:rPr>
              <w:t xml:space="preserve"> dominates on the surrounding slopes.</w:t>
            </w:r>
            <w:r w:rsidR="00DE5737">
              <w:rPr>
                <w:lang w:val="en-CA"/>
              </w:rPr>
              <w:t xml:space="preserve"> </w:t>
            </w:r>
            <w:r w:rsidRPr="000D3836">
              <w:rPr>
                <w:lang w:val="en-CA"/>
              </w:rPr>
              <w:t xml:space="preserve">Understory shrubs include </w:t>
            </w:r>
            <w:r w:rsidRPr="00E37282">
              <w:rPr>
                <w:i/>
                <w:lang w:val="en-CA"/>
              </w:rPr>
              <w:t>Salix sp.,</w:t>
            </w:r>
            <w:r w:rsidRPr="000D3836">
              <w:rPr>
                <w:lang w:val="en-CA"/>
              </w:rPr>
              <w:t xml:space="preserve"> </w:t>
            </w:r>
            <w:r w:rsidRPr="000D3836">
              <w:rPr>
                <w:i/>
                <w:lang w:val="en-CA"/>
              </w:rPr>
              <w:t>Betula glandulosa</w:t>
            </w:r>
            <w:r w:rsidRPr="000D3836">
              <w:rPr>
                <w:lang w:val="en-CA"/>
              </w:rPr>
              <w:t xml:space="preserve">, and </w:t>
            </w:r>
            <w:proofErr w:type="spellStart"/>
            <w:r w:rsidRPr="000D3836">
              <w:rPr>
                <w:i/>
                <w:lang w:val="en-CA"/>
              </w:rPr>
              <w:t>Potentilla</w:t>
            </w:r>
            <w:proofErr w:type="spellEnd"/>
            <w:r w:rsidRPr="000D3836">
              <w:rPr>
                <w:i/>
                <w:lang w:val="en-CA"/>
              </w:rPr>
              <w:t xml:space="preserve"> </w:t>
            </w:r>
            <w:proofErr w:type="spellStart"/>
            <w:r w:rsidRPr="000D3836">
              <w:rPr>
                <w:i/>
                <w:lang w:val="en-CA"/>
              </w:rPr>
              <w:t>fruticosa</w:t>
            </w:r>
            <w:proofErr w:type="spellEnd"/>
            <w:r w:rsidRPr="000D3836">
              <w:rPr>
                <w:lang w:val="en-CA"/>
              </w:rPr>
              <w:t>.</w:t>
            </w:r>
            <w:r w:rsidR="00DE5737">
              <w:rPr>
                <w:lang w:val="en-CA"/>
              </w:rPr>
              <w:t xml:space="preserve"> </w:t>
            </w:r>
            <w:r w:rsidRPr="000D3836">
              <w:rPr>
                <w:lang w:val="en-CA"/>
              </w:rPr>
              <w:t xml:space="preserve">Ground cover is comprised of moss and leaf litter, supporting herbs such as </w:t>
            </w:r>
            <w:proofErr w:type="spellStart"/>
            <w:r w:rsidRPr="000D3836">
              <w:rPr>
                <w:i/>
                <w:lang w:val="en-CA"/>
              </w:rPr>
              <w:t>Rumex</w:t>
            </w:r>
            <w:proofErr w:type="spellEnd"/>
            <w:r w:rsidRPr="000D3836">
              <w:rPr>
                <w:i/>
                <w:lang w:val="en-CA"/>
              </w:rPr>
              <w:t xml:space="preserve"> </w:t>
            </w:r>
            <w:proofErr w:type="spellStart"/>
            <w:r w:rsidRPr="000D3836">
              <w:rPr>
                <w:i/>
                <w:lang w:val="en-CA"/>
              </w:rPr>
              <w:t>arcticus</w:t>
            </w:r>
            <w:proofErr w:type="spellEnd"/>
            <w:r w:rsidRPr="000D3836">
              <w:rPr>
                <w:i/>
                <w:lang w:val="en-CA"/>
              </w:rPr>
              <w:t xml:space="preserve">, </w:t>
            </w:r>
            <w:proofErr w:type="spellStart"/>
            <w:r w:rsidRPr="000D3836">
              <w:rPr>
                <w:i/>
                <w:lang w:val="en-CA"/>
              </w:rPr>
              <w:t>Epilobium</w:t>
            </w:r>
            <w:proofErr w:type="spellEnd"/>
            <w:r w:rsidRPr="000D3836">
              <w:rPr>
                <w:i/>
                <w:lang w:val="en-CA"/>
              </w:rPr>
              <w:t xml:space="preserve"> </w:t>
            </w:r>
            <w:proofErr w:type="spellStart"/>
            <w:r w:rsidRPr="000D3836">
              <w:rPr>
                <w:i/>
                <w:lang w:val="en-CA"/>
              </w:rPr>
              <w:t>angustifolium</w:t>
            </w:r>
            <w:proofErr w:type="spellEnd"/>
            <w:r w:rsidRPr="000D3836">
              <w:rPr>
                <w:i/>
                <w:lang w:val="en-CA"/>
              </w:rPr>
              <w:t xml:space="preserve">, </w:t>
            </w:r>
            <w:r w:rsidRPr="000D3836">
              <w:rPr>
                <w:lang w:val="en-CA"/>
              </w:rPr>
              <w:t>and</w:t>
            </w:r>
            <w:r w:rsidRPr="000D3836">
              <w:rPr>
                <w:i/>
                <w:lang w:val="en-CA"/>
              </w:rPr>
              <w:t xml:space="preserve"> Delphinium </w:t>
            </w:r>
            <w:proofErr w:type="spellStart"/>
            <w:r w:rsidRPr="000D3836">
              <w:rPr>
                <w:i/>
                <w:lang w:val="en-CA"/>
              </w:rPr>
              <w:t>glaucum</w:t>
            </w:r>
            <w:proofErr w:type="spellEnd"/>
            <w:r w:rsidRPr="000D3836">
              <w:rPr>
                <w:lang w:val="en-CA"/>
              </w:rPr>
              <w:t>.</w:t>
            </w:r>
            <w:r w:rsidR="00B8499C">
              <w:rPr>
                <w:lang w:val="en-CA"/>
              </w:rPr>
              <w:t xml:space="preserve"> </w:t>
            </w:r>
            <w:r w:rsidR="00973677">
              <w:rPr>
                <w:lang w:val="en-CA"/>
              </w:rPr>
              <w:t xml:space="preserve">In the BOH Zone this </w:t>
            </w:r>
            <w:r w:rsidR="00432FE7">
              <w:rPr>
                <w:lang w:val="en-CA"/>
              </w:rPr>
              <w:t>unit</w:t>
            </w:r>
            <w:r w:rsidR="00973677">
              <w:rPr>
                <w:lang w:val="en-CA"/>
              </w:rPr>
              <w:t xml:space="preserve"> grades into riparian shrub (</w:t>
            </w:r>
            <w:r w:rsidR="00432FE7">
              <w:rPr>
                <w:lang w:val="en-CA"/>
              </w:rPr>
              <w:t>372).</w:t>
            </w:r>
            <w:r w:rsidR="00E402C0">
              <w:rPr>
                <w:lang w:val="en-CA"/>
              </w:rPr>
              <w:t xml:space="preserve"> In the BOH zone this unit grades into riparian shrub (372) and conifer (165).</w:t>
            </w:r>
          </w:p>
        </w:tc>
      </w:tr>
      <w:tr w:rsidR="00AA6429" w:rsidRPr="000D3836" w:rsidTr="00A5499A">
        <w:trPr>
          <w:trHeight w:val="431"/>
        </w:trPr>
        <w:tc>
          <w:tcPr>
            <w:tcW w:w="5000" w:type="pct"/>
            <w:gridSpan w:val="3"/>
            <w:tcBorders>
              <w:top w:val="single" w:sz="4" w:space="0" w:color="auto"/>
              <w:bottom w:val="single" w:sz="4" w:space="0" w:color="auto"/>
            </w:tcBorders>
            <w:shd w:val="clear" w:color="auto" w:fill="F2F2F2" w:themeFill="background1" w:themeFillShade="F2"/>
            <w:vAlign w:val="center"/>
          </w:tcPr>
          <w:p w:rsidR="00AA6429" w:rsidRPr="000D3836" w:rsidRDefault="00AA6429" w:rsidP="00A5499A">
            <w:pPr>
              <w:pStyle w:val="tableheader"/>
              <w:rPr>
                <w:lang w:val="en-CA"/>
              </w:rPr>
            </w:pPr>
            <w:r w:rsidRPr="000D3836">
              <w:rPr>
                <w:lang w:val="en-CA"/>
              </w:rPr>
              <w:t>Information Table</w:t>
            </w:r>
          </w:p>
        </w:tc>
      </w:tr>
      <w:tr w:rsidR="00CC0968" w:rsidRPr="000D3836" w:rsidTr="00A5499A">
        <w:trPr>
          <w:trHeight w:val="429"/>
        </w:trPr>
        <w:tc>
          <w:tcPr>
            <w:tcW w:w="5000" w:type="pct"/>
            <w:gridSpan w:val="3"/>
            <w:tcBorders>
              <w:top w:val="double" w:sz="4" w:space="0" w:color="auto"/>
            </w:tcBorders>
            <w:shd w:val="clear" w:color="auto" w:fill="FFFFFF" w:themeFill="background1"/>
          </w:tcPr>
          <w:p w:rsidR="00CC0968" w:rsidRPr="000D3836" w:rsidRDefault="00CC0968" w:rsidP="00EF5FED">
            <w:pPr>
              <w:spacing w:beforeLines="20" w:afterLines="20"/>
              <w:rPr>
                <w:rFonts w:ascii="Verdana" w:hAnsi="Verdana"/>
                <w:sz w:val="18"/>
                <w:szCs w:val="18"/>
                <w:lang w:val="en-CA"/>
              </w:rPr>
            </w:pPr>
            <w:r w:rsidRPr="000D3836">
              <w:rPr>
                <w:rFonts w:ascii="Verdana" w:hAnsi="Verdana"/>
                <w:b/>
                <w:sz w:val="18"/>
                <w:szCs w:val="18"/>
                <w:lang w:val="en-CA"/>
              </w:rPr>
              <w:t xml:space="preserve">BEU Group: </w:t>
            </w:r>
            <w:r w:rsidRPr="000D3836">
              <w:rPr>
                <w:rFonts w:ascii="Verdana" w:hAnsi="Verdana"/>
                <w:sz w:val="18"/>
                <w:szCs w:val="18"/>
                <w:lang w:val="en-CA"/>
              </w:rPr>
              <w:t xml:space="preserve">Wet Ecosystems; </w:t>
            </w:r>
            <w:r w:rsidRPr="000D3836">
              <w:rPr>
                <w:rFonts w:ascii="Verdana" w:hAnsi="Verdana"/>
                <w:b/>
                <w:sz w:val="18"/>
                <w:szCs w:val="18"/>
                <w:lang w:val="en-CA"/>
              </w:rPr>
              <w:t>BEU Type:</w:t>
            </w:r>
            <w:r w:rsidRPr="000D3836">
              <w:rPr>
                <w:rFonts w:ascii="Verdana" w:hAnsi="Verdana"/>
                <w:sz w:val="18"/>
                <w:szCs w:val="18"/>
                <w:lang w:val="en-CA"/>
              </w:rPr>
              <w:t xml:space="preserve"> Drainage (160); </w:t>
            </w:r>
            <w:r w:rsidRPr="000D3836">
              <w:rPr>
                <w:rFonts w:ascii="Verdana" w:hAnsi="Verdana"/>
                <w:b/>
                <w:sz w:val="18"/>
                <w:szCs w:val="18"/>
                <w:lang w:val="en-CA"/>
              </w:rPr>
              <w:t>BEU Phase:</w:t>
            </w:r>
            <w:r w:rsidRPr="000D3836">
              <w:rPr>
                <w:rFonts w:ascii="Verdana" w:hAnsi="Verdana"/>
                <w:sz w:val="18"/>
                <w:szCs w:val="18"/>
                <w:lang w:val="en-CA"/>
              </w:rPr>
              <w:t xml:space="preserve"> Shrub (162)</w:t>
            </w:r>
            <w:r w:rsidR="00E402C0">
              <w:rPr>
                <w:rFonts w:ascii="Verdana" w:hAnsi="Verdana"/>
                <w:sz w:val="18"/>
                <w:szCs w:val="18"/>
                <w:lang w:val="en-CA"/>
              </w:rPr>
              <w:t>, Conifer (165)</w:t>
            </w:r>
          </w:p>
        </w:tc>
      </w:tr>
      <w:tr w:rsidR="00AA6429" w:rsidRPr="000D3836" w:rsidTr="00A5499A">
        <w:tc>
          <w:tcPr>
            <w:tcW w:w="2552" w:type="pct"/>
            <w:gridSpan w:val="2"/>
            <w:shd w:val="clear" w:color="auto" w:fill="F2F2F2" w:themeFill="background1" w:themeFillShade="F2"/>
          </w:tcPr>
          <w:p w:rsidR="00AA6429" w:rsidRPr="000D3836" w:rsidRDefault="00AA6429"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CC0968" w:rsidRPr="000D3836">
              <w:rPr>
                <w:rFonts w:ascii="Verdana" w:hAnsi="Verdana"/>
                <w:sz w:val="18"/>
                <w:szCs w:val="18"/>
              </w:rPr>
              <w:t>BOH, SUB, ALP</w:t>
            </w:r>
          </w:p>
        </w:tc>
        <w:tc>
          <w:tcPr>
            <w:tcW w:w="2448" w:type="pct"/>
            <w:shd w:val="clear" w:color="auto" w:fill="F2F2F2" w:themeFill="background1" w:themeFillShade="F2"/>
          </w:tcPr>
          <w:p w:rsidR="00AA6429" w:rsidRPr="000D3836" w:rsidRDefault="00AA6429"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CC0968" w:rsidRPr="000D3836">
              <w:rPr>
                <w:rFonts w:ascii="Verdana" w:hAnsi="Verdana"/>
                <w:sz w:val="18"/>
                <w:szCs w:val="18"/>
              </w:rPr>
              <w:t>gentle to moderate</w:t>
            </w:r>
          </w:p>
        </w:tc>
      </w:tr>
      <w:tr w:rsidR="00AA6429" w:rsidRPr="000D3836" w:rsidTr="00A5499A">
        <w:tc>
          <w:tcPr>
            <w:tcW w:w="2552" w:type="pct"/>
            <w:gridSpan w:val="2"/>
            <w:shd w:val="clear" w:color="auto" w:fill="FFFFFF" w:themeFill="background1"/>
          </w:tcPr>
          <w:p w:rsidR="00AA6429" w:rsidRPr="000D3836"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R</w:t>
            </w:r>
            <w:r w:rsidRPr="000D3836">
              <w:rPr>
                <w:rFonts w:ascii="Verdana" w:hAnsi="Verdana"/>
                <w:sz w:val="18"/>
                <w:szCs w:val="18"/>
              </w:rPr>
              <w:t>egosols</w:t>
            </w:r>
            <w:proofErr w:type="spellEnd"/>
          </w:p>
        </w:tc>
        <w:tc>
          <w:tcPr>
            <w:tcW w:w="2448" w:type="pct"/>
            <w:shd w:val="clear" w:color="auto" w:fill="FFFFFF" w:themeFill="background1"/>
          </w:tcPr>
          <w:p w:rsidR="00AA6429" w:rsidRPr="000D3836" w:rsidRDefault="00AA6429"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t>
            </w:r>
            <w:r w:rsidR="00CC0968" w:rsidRPr="000D3836">
              <w:rPr>
                <w:rFonts w:ascii="Verdana" w:hAnsi="Verdana"/>
                <w:sz w:val="18"/>
                <w:szCs w:val="18"/>
              </w:rPr>
              <w:t>all</w:t>
            </w:r>
          </w:p>
        </w:tc>
      </w:tr>
      <w:tr w:rsidR="00AA6429" w:rsidRPr="000D3836" w:rsidTr="00A5499A">
        <w:tc>
          <w:tcPr>
            <w:tcW w:w="2552" w:type="pct"/>
            <w:gridSpan w:val="2"/>
            <w:shd w:val="clear" w:color="auto" w:fill="F2F2F2" w:themeFill="background1" w:themeFillShade="F2"/>
          </w:tcPr>
          <w:p w:rsidR="00AA6429" w:rsidRPr="000D3836"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973677">
              <w:rPr>
                <w:rFonts w:ascii="Verdana" w:hAnsi="Verdana"/>
                <w:b/>
                <w:sz w:val="18"/>
                <w:szCs w:val="18"/>
              </w:rPr>
              <w:t>:</w:t>
            </w:r>
            <w:r w:rsidR="00B8499C">
              <w:rPr>
                <w:rFonts w:ascii="Verdana" w:hAnsi="Verdana"/>
                <w:sz w:val="18"/>
                <w:szCs w:val="18"/>
              </w:rPr>
              <w:t xml:space="preserve"> </w:t>
            </w:r>
            <w:r w:rsidR="00E402C0">
              <w:rPr>
                <w:rFonts w:ascii="Verdana" w:hAnsi="Verdana"/>
                <w:sz w:val="18"/>
                <w:szCs w:val="18"/>
              </w:rPr>
              <w:t>4.3</w:t>
            </w:r>
            <w:r>
              <w:rPr>
                <w:rFonts w:ascii="Verdana" w:hAnsi="Verdana"/>
                <w:sz w:val="18"/>
                <w:szCs w:val="18"/>
              </w:rPr>
              <w:t>%</w:t>
            </w:r>
          </w:p>
        </w:tc>
        <w:tc>
          <w:tcPr>
            <w:tcW w:w="2448" w:type="pct"/>
            <w:shd w:val="clear" w:color="auto" w:fill="F2F2F2" w:themeFill="background1" w:themeFillShade="F2"/>
          </w:tcPr>
          <w:p w:rsidR="00AA6429" w:rsidRPr="000D3836" w:rsidRDefault="00AA6429"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AA6429" w:rsidRPr="000D3836" w:rsidTr="00A5499A">
        <w:tc>
          <w:tcPr>
            <w:tcW w:w="5000" w:type="pct"/>
            <w:gridSpan w:val="3"/>
            <w:tcBorders>
              <w:bottom w:val="single" w:sz="4" w:space="0" w:color="auto"/>
            </w:tcBorders>
            <w:shd w:val="clear" w:color="auto" w:fill="FFFFFF" w:themeFill="background1"/>
            <w:vAlign w:val="center"/>
          </w:tcPr>
          <w:p w:rsidR="00AA6429" w:rsidRPr="000D3836" w:rsidRDefault="00973677" w:rsidP="00EF5FED">
            <w:pPr>
              <w:pStyle w:val="tableheader"/>
              <w:spacing w:beforeLines="20" w:afterLines="20"/>
              <w:jc w:val="both"/>
              <w:rPr>
                <w:szCs w:val="18"/>
                <w:lang w:val="en-CA"/>
              </w:rPr>
            </w:pPr>
            <w:r>
              <w:rPr>
                <w:szCs w:val="18"/>
                <w:lang w:val="en-CA"/>
              </w:rPr>
              <w:t>Portion of</w:t>
            </w:r>
            <w:r w:rsidRPr="000D3836">
              <w:rPr>
                <w:szCs w:val="18"/>
                <w:lang w:val="en-CA"/>
              </w:rPr>
              <w:t xml:space="preserve"> </w:t>
            </w:r>
            <w:proofErr w:type="spellStart"/>
            <w:r w:rsidR="00AA6429" w:rsidRPr="000D3836">
              <w:rPr>
                <w:szCs w:val="18"/>
                <w:lang w:val="en-CA"/>
              </w:rPr>
              <w:t>Bioclimate</w:t>
            </w:r>
            <w:proofErr w:type="spellEnd"/>
            <w:r w:rsidR="00AA6429" w:rsidRPr="000D3836">
              <w:rPr>
                <w:szCs w:val="18"/>
                <w:lang w:val="en-CA"/>
              </w:rPr>
              <w:t xml:space="preserve"> Zone:</w:t>
            </w:r>
            <w:r w:rsidR="00DE5737">
              <w:rPr>
                <w:b w:val="0"/>
                <w:szCs w:val="18"/>
                <w:lang w:val="en-CA"/>
              </w:rPr>
              <w:t xml:space="preserve"> </w:t>
            </w:r>
            <w:r>
              <w:rPr>
                <w:b w:val="0"/>
                <w:szCs w:val="18"/>
                <w:lang w:val="en-CA"/>
              </w:rPr>
              <w:t>BOH 1.</w:t>
            </w:r>
            <w:r w:rsidR="00E402C0">
              <w:rPr>
                <w:b w:val="0"/>
                <w:szCs w:val="18"/>
                <w:lang w:val="en-CA"/>
              </w:rPr>
              <w:t>4</w:t>
            </w:r>
            <w:r>
              <w:rPr>
                <w:b w:val="0"/>
                <w:szCs w:val="18"/>
                <w:lang w:val="en-CA"/>
              </w:rPr>
              <w:t>%</w:t>
            </w:r>
            <w:r w:rsidR="00D4120F">
              <w:rPr>
                <w:b w:val="0"/>
                <w:szCs w:val="18"/>
                <w:lang w:val="en-CA"/>
              </w:rPr>
              <w:t>;</w:t>
            </w:r>
            <w:r w:rsidR="00D4120F" w:rsidRPr="00A33420">
              <w:rPr>
                <w:b w:val="0"/>
                <w:szCs w:val="18"/>
                <w:lang w:val="en-CA"/>
              </w:rPr>
              <w:t xml:space="preserve"> </w:t>
            </w:r>
            <w:r w:rsidR="00D4120F">
              <w:rPr>
                <w:b w:val="0"/>
                <w:szCs w:val="18"/>
                <w:lang w:val="en-CA"/>
              </w:rPr>
              <w:t>SUB 5.</w:t>
            </w:r>
            <w:r w:rsidR="00E402C0">
              <w:rPr>
                <w:b w:val="0"/>
                <w:szCs w:val="18"/>
                <w:lang w:val="en-CA"/>
              </w:rPr>
              <w:t>6</w:t>
            </w:r>
            <w:r w:rsidR="00D4120F">
              <w:rPr>
                <w:b w:val="0"/>
                <w:szCs w:val="18"/>
                <w:lang w:val="en-CA"/>
              </w:rPr>
              <w:t xml:space="preserve">%; </w:t>
            </w:r>
            <w:r w:rsidR="00D4120F" w:rsidRPr="00A33420">
              <w:rPr>
                <w:b w:val="0"/>
                <w:szCs w:val="18"/>
                <w:lang w:val="en-CA"/>
              </w:rPr>
              <w:t>ALP</w:t>
            </w:r>
            <w:r w:rsidR="00D4120F">
              <w:rPr>
                <w:b w:val="0"/>
                <w:szCs w:val="18"/>
                <w:lang w:val="en-CA"/>
              </w:rPr>
              <w:t xml:space="preserve"> 3.</w:t>
            </w:r>
            <w:r w:rsidR="00E402C0">
              <w:rPr>
                <w:b w:val="0"/>
                <w:szCs w:val="18"/>
                <w:lang w:val="en-CA"/>
              </w:rPr>
              <w:t>9</w:t>
            </w:r>
            <w:r w:rsidR="00D4120F" w:rsidRPr="00A33420">
              <w:rPr>
                <w:b w:val="0"/>
                <w:szCs w:val="18"/>
                <w:lang w:val="en-CA"/>
              </w:rPr>
              <w:t>%</w:t>
            </w:r>
            <w:r w:rsidR="00D4120F">
              <w:rPr>
                <w:b w:val="0"/>
                <w:szCs w:val="18"/>
                <w:lang w:val="en-CA"/>
              </w:rPr>
              <w:t xml:space="preserve"> </w:t>
            </w:r>
          </w:p>
        </w:tc>
      </w:tr>
    </w:tbl>
    <w:p w:rsidR="00813158" w:rsidRDefault="00813158">
      <w:bookmarkStart w:id="65" w:name="_Toc309296902"/>
      <w:r>
        <w:br w:type="page"/>
      </w:r>
    </w:p>
    <w:tbl>
      <w:tblPr>
        <w:tblpPr w:leftFromText="180" w:rightFromText="180" w:vertAnchor="text" w:horzAnchor="margin" w:tblpY="-38"/>
        <w:tblW w:w="5000" w:type="pct"/>
        <w:tblLook w:val="0000"/>
      </w:tblPr>
      <w:tblGrid>
        <w:gridCol w:w="5086"/>
        <w:gridCol w:w="5210"/>
      </w:tblGrid>
      <w:tr w:rsidR="0017623D" w:rsidRPr="000D3836" w:rsidTr="00670A41">
        <w:trPr>
          <w:trHeight w:val="411"/>
        </w:trPr>
        <w:tc>
          <w:tcPr>
            <w:tcW w:w="5000" w:type="pct"/>
            <w:gridSpan w:val="2"/>
            <w:tcBorders>
              <w:top w:val="single" w:sz="4" w:space="0" w:color="auto"/>
              <w:bottom w:val="single" w:sz="4" w:space="0" w:color="auto"/>
            </w:tcBorders>
            <w:shd w:val="clear" w:color="auto" w:fill="92CDDC" w:themeFill="accent5" w:themeFillTint="99"/>
            <w:vAlign w:val="center"/>
          </w:tcPr>
          <w:p w:rsidR="0017623D" w:rsidRPr="000D3836" w:rsidRDefault="00670A41" w:rsidP="00D4120F">
            <w:pPr>
              <w:pStyle w:val="BodyText-EDI"/>
              <w:keepNext/>
              <w:keepLines/>
              <w:spacing w:before="0" w:after="0"/>
              <w:rPr>
                <w:rFonts w:ascii="Verdana" w:hAnsi="Verdana"/>
                <w:lang w:val="en-CA"/>
              </w:rPr>
            </w:pPr>
            <w:r w:rsidRPr="000D3836">
              <w:rPr>
                <w:rFonts w:ascii="Verdana" w:hAnsi="Verdana"/>
                <w:b/>
                <w:lang w:val="en-CA"/>
              </w:rPr>
              <w:t>Wetlands (BOH</w:t>
            </w:r>
            <w:r w:rsidR="00D4120F">
              <w:rPr>
                <w:rFonts w:ascii="Verdana" w:hAnsi="Verdana"/>
                <w:b/>
                <w:lang w:val="en-CA"/>
              </w:rPr>
              <w:t>, SUB</w:t>
            </w:r>
            <w:r w:rsidRPr="000D3836">
              <w:rPr>
                <w:rFonts w:ascii="Verdana" w:hAnsi="Verdana"/>
                <w:b/>
                <w:lang w:val="en-CA"/>
              </w:rPr>
              <w:t>)</w:t>
            </w:r>
          </w:p>
        </w:tc>
      </w:tr>
      <w:tr w:rsidR="0017623D" w:rsidRPr="000D3836" w:rsidTr="004B54FB">
        <w:tc>
          <w:tcPr>
            <w:tcW w:w="5000" w:type="pct"/>
            <w:gridSpan w:val="2"/>
            <w:tcBorders>
              <w:top w:val="double" w:sz="4" w:space="0" w:color="auto"/>
              <w:bottom w:val="single" w:sz="4" w:space="0" w:color="auto"/>
            </w:tcBorders>
            <w:shd w:val="clear" w:color="auto" w:fill="F2F2F2" w:themeFill="background1" w:themeFillShade="F2"/>
            <w:vAlign w:val="center"/>
          </w:tcPr>
          <w:p w:rsidR="0017623D" w:rsidRPr="000D3836" w:rsidRDefault="00670A41" w:rsidP="00813158">
            <w:pPr>
              <w:pStyle w:val="tableheader"/>
              <w:keepNext/>
              <w:keepLines/>
              <w:jc w:val="left"/>
              <w:rPr>
                <w:sz w:val="20"/>
                <w:lang w:val="en-CA"/>
              </w:rPr>
            </w:pPr>
            <w:r w:rsidRPr="000D3836">
              <w:rPr>
                <w:sz w:val="20"/>
                <w:lang w:val="en-CA"/>
              </w:rPr>
              <w:t xml:space="preserve">Wetland – Herb </w:t>
            </w:r>
            <w:r w:rsidR="0017623D" w:rsidRPr="000D3836">
              <w:rPr>
                <w:sz w:val="20"/>
                <w:lang w:val="en-CA"/>
              </w:rPr>
              <w:t>(</w:t>
            </w:r>
            <w:r w:rsidRPr="000D3836">
              <w:rPr>
                <w:sz w:val="20"/>
                <w:lang w:val="en-CA"/>
              </w:rPr>
              <w:t>311</w:t>
            </w:r>
            <w:r w:rsidR="0017623D" w:rsidRPr="000D3836">
              <w:rPr>
                <w:sz w:val="20"/>
                <w:lang w:val="en-CA"/>
              </w:rPr>
              <w:t>)</w:t>
            </w:r>
          </w:p>
        </w:tc>
      </w:tr>
      <w:tr w:rsidR="0017623D" w:rsidRPr="000D3836" w:rsidTr="004B54FB">
        <w:tc>
          <w:tcPr>
            <w:tcW w:w="5000" w:type="pct"/>
            <w:gridSpan w:val="2"/>
            <w:tcBorders>
              <w:top w:val="single" w:sz="4" w:space="0" w:color="auto"/>
              <w:bottom w:val="single" w:sz="4" w:space="0" w:color="auto"/>
            </w:tcBorders>
            <w:shd w:val="clear" w:color="auto" w:fill="auto"/>
          </w:tcPr>
          <w:p w:rsidR="0017623D" w:rsidRPr="000D3836" w:rsidRDefault="00670A41" w:rsidP="00813158">
            <w:pPr>
              <w:pStyle w:val="BodyText-EDI"/>
              <w:keepNext/>
              <w:keepLines/>
              <w:jc w:val="center"/>
              <w:rPr>
                <w:lang w:val="en-CA"/>
              </w:rPr>
            </w:pPr>
            <w:r w:rsidRPr="000D3836">
              <w:rPr>
                <w:noProof/>
                <w:lang w:bidi="ar-SA"/>
              </w:rPr>
              <w:drawing>
                <wp:inline distT="0" distB="0" distL="0" distR="0">
                  <wp:extent cx="5943600" cy="4148574"/>
                  <wp:effectExtent l="0" t="0" r="0" b="4445"/>
                  <wp:docPr id="42" name="Picture 17" descr="E:\images\Nansen_EDI_Sept2011\Marsh_NislingR_Sept2011_JCM_7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ages\Nansen_EDI_Sept2011\Marsh_NislingR_Sept2011_JCM_7628.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4148574"/>
                          </a:xfrm>
                          <a:prstGeom prst="rect">
                            <a:avLst/>
                          </a:prstGeom>
                          <a:noFill/>
                          <a:ln>
                            <a:noFill/>
                          </a:ln>
                        </pic:spPr>
                      </pic:pic>
                    </a:graphicData>
                  </a:graphic>
                </wp:inline>
              </w:drawing>
            </w:r>
          </w:p>
        </w:tc>
      </w:tr>
      <w:tr w:rsidR="0017623D" w:rsidRPr="000D3836" w:rsidTr="004B54FB">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17623D" w:rsidRPr="000D3836" w:rsidRDefault="0017623D" w:rsidP="004B54FB">
            <w:pPr>
              <w:pStyle w:val="tableheader"/>
              <w:rPr>
                <w:rFonts w:ascii="Calibri" w:hAnsi="Calibri"/>
                <w:lang w:val="en-CA"/>
              </w:rPr>
            </w:pPr>
            <w:r w:rsidRPr="000D3836">
              <w:rPr>
                <w:lang w:val="en-CA"/>
              </w:rPr>
              <w:t>Description</w:t>
            </w:r>
          </w:p>
        </w:tc>
      </w:tr>
      <w:tr w:rsidR="0017623D" w:rsidRPr="000D3836" w:rsidTr="004B54FB">
        <w:trPr>
          <w:trHeight w:val="440"/>
        </w:trPr>
        <w:tc>
          <w:tcPr>
            <w:tcW w:w="5000" w:type="pct"/>
            <w:gridSpan w:val="2"/>
            <w:tcBorders>
              <w:top w:val="double" w:sz="4" w:space="0" w:color="auto"/>
              <w:bottom w:val="single" w:sz="4" w:space="0" w:color="auto"/>
            </w:tcBorders>
            <w:shd w:val="clear" w:color="auto" w:fill="auto"/>
          </w:tcPr>
          <w:p w:rsidR="00670A41" w:rsidRPr="000D3836" w:rsidRDefault="00670A41" w:rsidP="00CB4A1A">
            <w:pPr>
              <w:pStyle w:val="BodyText-EDI"/>
              <w:rPr>
                <w:lang w:val="en-CA"/>
              </w:rPr>
            </w:pPr>
            <w:r w:rsidRPr="000D3836">
              <w:rPr>
                <w:lang w:val="en-CA"/>
              </w:rPr>
              <w:t xml:space="preserve">This </w:t>
            </w:r>
            <w:r w:rsidR="00CB4A1A">
              <w:rPr>
                <w:lang w:val="en-CA"/>
              </w:rPr>
              <w:t>ecosystem</w:t>
            </w:r>
            <w:r w:rsidRPr="000D3836">
              <w:rPr>
                <w:lang w:val="en-CA"/>
              </w:rPr>
              <w:t xml:space="preserve"> includes shore fens and sloping to level bogs that grade into moist herb (151).</w:t>
            </w:r>
            <w:r w:rsidR="00DE5737">
              <w:rPr>
                <w:lang w:val="en-CA"/>
              </w:rPr>
              <w:t xml:space="preserve"> </w:t>
            </w:r>
            <w:r w:rsidRPr="000D3836">
              <w:rPr>
                <w:lang w:val="en-CA"/>
              </w:rPr>
              <w:t>It is closely related to the floodplain herb wetland (371).</w:t>
            </w:r>
          </w:p>
        </w:tc>
      </w:tr>
      <w:tr w:rsidR="0017623D" w:rsidRPr="000D3836" w:rsidTr="004B54FB">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17623D" w:rsidRPr="000D3836" w:rsidRDefault="0017623D" w:rsidP="004B54FB">
            <w:pPr>
              <w:pStyle w:val="tableheader"/>
              <w:rPr>
                <w:lang w:val="en-CA"/>
              </w:rPr>
            </w:pPr>
            <w:r w:rsidRPr="000D3836">
              <w:rPr>
                <w:lang w:val="en-CA"/>
              </w:rPr>
              <w:t>Information Table</w:t>
            </w:r>
          </w:p>
        </w:tc>
      </w:tr>
      <w:tr w:rsidR="0017623D" w:rsidRPr="000D3836" w:rsidTr="004B54FB">
        <w:trPr>
          <w:trHeight w:val="429"/>
        </w:trPr>
        <w:tc>
          <w:tcPr>
            <w:tcW w:w="5000" w:type="pct"/>
            <w:gridSpan w:val="2"/>
            <w:tcBorders>
              <w:top w:val="double" w:sz="4" w:space="0" w:color="auto"/>
            </w:tcBorders>
            <w:shd w:val="clear" w:color="auto" w:fill="FFFFFF" w:themeFill="background1"/>
          </w:tcPr>
          <w:p w:rsidR="00DE5737" w:rsidRDefault="0017623D"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w:t>
            </w:r>
            <w:r w:rsidR="00670A41" w:rsidRPr="000D3836">
              <w:rPr>
                <w:rFonts w:ascii="Verdana" w:hAnsi="Verdana"/>
                <w:sz w:val="18"/>
                <w:szCs w:val="18"/>
                <w:lang w:val="en-CA"/>
              </w:rPr>
              <w:t>Wet</w:t>
            </w:r>
            <w:r w:rsidR="00507020">
              <w:rPr>
                <w:rFonts w:ascii="Verdana" w:hAnsi="Verdana"/>
                <w:sz w:val="18"/>
                <w:szCs w:val="18"/>
                <w:lang w:val="en-CA"/>
              </w:rPr>
              <w:t xml:space="preserve"> Ecosystems</w:t>
            </w:r>
            <w:r w:rsidRPr="000D3836">
              <w:rPr>
                <w:rFonts w:ascii="Verdana" w:hAnsi="Verdana"/>
                <w:sz w:val="18"/>
                <w:szCs w:val="18"/>
                <w:lang w:val="en-CA"/>
              </w:rPr>
              <w:t>;</w:t>
            </w:r>
            <w:r w:rsidR="00B8499C">
              <w:rPr>
                <w:rFonts w:ascii="Verdana" w:hAnsi="Verdana"/>
                <w:sz w:val="18"/>
                <w:szCs w:val="18"/>
                <w:lang w:val="en-CA"/>
              </w:rPr>
              <w:t xml:space="preserve"> </w:t>
            </w:r>
            <w:r w:rsidR="00507020" w:rsidRPr="000D3836">
              <w:rPr>
                <w:rFonts w:ascii="Verdana" w:hAnsi="Verdana"/>
                <w:b/>
                <w:sz w:val="18"/>
                <w:szCs w:val="18"/>
                <w:lang w:val="en-CA"/>
              </w:rPr>
              <w:t>BEU Type:</w:t>
            </w:r>
            <w:r w:rsidR="00507020" w:rsidRPr="000D3836">
              <w:rPr>
                <w:rFonts w:ascii="Verdana" w:hAnsi="Verdana"/>
                <w:sz w:val="18"/>
                <w:szCs w:val="18"/>
                <w:lang w:val="en-CA"/>
              </w:rPr>
              <w:t xml:space="preserve"> </w:t>
            </w:r>
            <w:r w:rsidR="00507020">
              <w:rPr>
                <w:rFonts w:ascii="Verdana" w:hAnsi="Verdana"/>
                <w:sz w:val="18"/>
                <w:szCs w:val="18"/>
                <w:lang w:val="en-CA"/>
              </w:rPr>
              <w:t>Wetlands</w:t>
            </w:r>
            <w:r w:rsidR="00507020" w:rsidRPr="000D3836">
              <w:rPr>
                <w:rFonts w:ascii="Verdana" w:hAnsi="Verdana"/>
                <w:sz w:val="18"/>
                <w:szCs w:val="18"/>
                <w:lang w:val="en-CA"/>
              </w:rPr>
              <w:t xml:space="preserve"> (</w:t>
            </w:r>
            <w:r w:rsidR="00507020">
              <w:rPr>
                <w:rFonts w:ascii="Verdana" w:hAnsi="Verdana"/>
                <w:sz w:val="18"/>
                <w:szCs w:val="18"/>
                <w:lang w:val="en-CA"/>
              </w:rPr>
              <w:t>3</w:t>
            </w:r>
            <w:r w:rsidR="00507020" w:rsidRPr="000D3836">
              <w:rPr>
                <w:rFonts w:ascii="Verdana" w:hAnsi="Verdana"/>
                <w:sz w:val="18"/>
                <w:szCs w:val="18"/>
                <w:lang w:val="en-CA"/>
              </w:rPr>
              <w:t xml:space="preserve">10); </w:t>
            </w:r>
            <w:r w:rsidRPr="000D3836">
              <w:rPr>
                <w:rFonts w:ascii="Verdana" w:hAnsi="Verdana"/>
                <w:b/>
                <w:sz w:val="18"/>
                <w:szCs w:val="18"/>
                <w:lang w:val="en-CA"/>
              </w:rPr>
              <w:t>BEU Phase:</w:t>
            </w:r>
            <w:r w:rsidRPr="000D3836">
              <w:rPr>
                <w:rFonts w:ascii="Verdana" w:hAnsi="Verdana"/>
                <w:sz w:val="18"/>
                <w:szCs w:val="18"/>
                <w:lang w:val="en-CA"/>
              </w:rPr>
              <w:t xml:space="preserve"> </w:t>
            </w:r>
            <w:r w:rsidR="00670A41" w:rsidRPr="000D3836">
              <w:rPr>
                <w:rFonts w:ascii="Verdana" w:hAnsi="Verdana"/>
                <w:sz w:val="18"/>
                <w:szCs w:val="18"/>
                <w:lang w:val="en-CA"/>
              </w:rPr>
              <w:t>Wetland – Herb (311)</w:t>
            </w:r>
          </w:p>
        </w:tc>
      </w:tr>
      <w:tr w:rsidR="0017623D" w:rsidRPr="000D3836" w:rsidTr="004B54FB">
        <w:tc>
          <w:tcPr>
            <w:tcW w:w="2470" w:type="pct"/>
            <w:shd w:val="clear" w:color="auto" w:fill="F2F2F2" w:themeFill="background1" w:themeFillShade="F2"/>
          </w:tcPr>
          <w:p w:rsidR="00DE5737" w:rsidRDefault="0017623D"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00857A24">
              <w:rPr>
                <w:rFonts w:ascii="Verdana" w:hAnsi="Verdana"/>
                <w:b/>
                <w:sz w:val="18"/>
                <w:szCs w:val="18"/>
              </w:rPr>
              <w:t xml:space="preserve"> </w:t>
            </w:r>
            <w:r w:rsidR="00857A24">
              <w:rPr>
                <w:rFonts w:ascii="Verdana" w:hAnsi="Verdana"/>
                <w:sz w:val="18"/>
                <w:szCs w:val="18"/>
              </w:rPr>
              <w:t>B</w:t>
            </w:r>
            <w:r w:rsidRPr="000D3836">
              <w:rPr>
                <w:rFonts w:ascii="Verdana" w:hAnsi="Verdana"/>
                <w:sz w:val="18"/>
                <w:szCs w:val="18"/>
              </w:rPr>
              <w:t>OH</w:t>
            </w:r>
            <w:r w:rsidR="00D4120F">
              <w:rPr>
                <w:rFonts w:ascii="Verdana" w:hAnsi="Verdana"/>
                <w:sz w:val="18"/>
                <w:szCs w:val="18"/>
              </w:rPr>
              <w:t>, SUB</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670A41" w:rsidRPr="000D3836">
              <w:rPr>
                <w:rFonts w:ascii="Verdana" w:hAnsi="Verdana"/>
                <w:sz w:val="18"/>
                <w:szCs w:val="18"/>
              </w:rPr>
              <w:t>level</w:t>
            </w:r>
          </w:p>
        </w:tc>
      </w:tr>
      <w:tr w:rsidR="0017623D" w:rsidRPr="000D3836" w:rsidTr="004B54FB">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r>
              <w:rPr>
                <w:rFonts w:ascii="Verdana" w:hAnsi="Verdana"/>
                <w:sz w:val="18"/>
                <w:szCs w:val="18"/>
              </w:rPr>
              <w:t>O</w:t>
            </w:r>
            <w:r w:rsidRPr="000D3836">
              <w:rPr>
                <w:rFonts w:ascii="Verdana" w:hAnsi="Verdana"/>
                <w:sz w:val="18"/>
                <w:szCs w:val="18"/>
              </w:rPr>
              <w:t>rganic</w:t>
            </w:r>
          </w:p>
        </w:tc>
        <w:tc>
          <w:tcPr>
            <w:tcW w:w="2530" w:type="pct"/>
            <w:shd w:val="clear" w:color="auto" w:fill="FFFFFF" w:themeFill="background1"/>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00670A41" w:rsidRPr="000D3836">
              <w:rPr>
                <w:rFonts w:ascii="Verdana" w:hAnsi="Verdana"/>
                <w:sz w:val="18"/>
                <w:szCs w:val="18"/>
              </w:rPr>
              <w:t xml:space="preserve"> none</w:t>
            </w:r>
          </w:p>
        </w:tc>
      </w:tr>
      <w:tr w:rsidR="0017623D" w:rsidRPr="000D3836" w:rsidTr="004B54FB">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857A24">
              <w:rPr>
                <w:rFonts w:ascii="Verdana" w:hAnsi="Verdana"/>
                <w:b/>
                <w:sz w:val="18"/>
                <w:szCs w:val="18"/>
              </w:rPr>
              <w:t>:</w:t>
            </w:r>
            <w:r w:rsidR="00B8499C">
              <w:rPr>
                <w:rFonts w:ascii="Verdana" w:hAnsi="Verdana"/>
                <w:b/>
                <w:sz w:val="18"/>
                <w:szCs w:val="18"/>
              </w:rPr>
              <w:t xml:space="preserve"> </w:t>
            </w:r>
            <w:r w:rsidR="00857A24">
              <w:rPr>
                <w:rFonts w:ascii="Verdana" w:hAnsi="Verdana"/>
                <w:sz w:val="18"/>
                <w:szCs w:val="18"/>
              </w:rPr>
              <w:t>0.6</w:t>
            </w:r>
            <w:r w:rsidRPr="000D3836">
              <w:rPr>
                <w:rFonts w:ascii="Verdana" w:hAnsi="Verdana"/>
                <w:sz w:val="18"/>
                <w:szCs w:val="18"/>
              </w:rPr>
              <w:t>%</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17623D" w:rsidRPr="000D3836" w:rsidTr="004B54FB">
        <w:tc>
          <w:tcPr>
            <w:tcW w:w="5000" w:type="pct"/>
            <w:gridSpan w:val="2"/>
            <w:tcBorders>
              <w:bottom w:val="single" w:sz="4" w:space="0" w:color="auto"/>
            </w:tcBorders>
            <w:shd w:val="clear" w:color="auto" w:fill="FFFFFF" w:themeFill="background1"/>
            <w:vAlign w:val="center"/>
          </w:tcPr>
          <w:p w:rsidR="00DE5737" w:rsidRPr="00BE19C2" w:rsidRDefault="00857A24" w:rsidP="00EF5FED">
            <w:pPr>
              <w:pStyle w:val="tableheader"/>
              <w:spacing w:beforeLines="20" w:afterLines="20"/>
              <w:jc w:val="both"/>
              <w:rPr>
                <w:b w:val="0"/>
                <w:szCs w:val="18"/>
                <w:lang w:val="en-CA"/>
              </w:rPr>
            </w:pPr>
            <w:r>
              <w:rPr>
                <w:szCs w:val="18"/>
                <w:lang w:val="en-CA"/>
              </w:rPr>
              <w:t>Portion of</w:t>
            </w:r>
            <w:r w:rsidRPr="000D3836">
              <w:rPr>
                <w:szCs w:val="18"/>
                <w:lang w:val="en-CA"/>
              </w:rPr>
              <w:t xml:space="preserve"> </w:t>
            </w:r>
            <w:proofErr w:type="spellStart"/>
            <w:r w:rsidR="0017623D" w:rsidRPr="000D3836">
              <w:rPr>
                <w:szCs w:val="18"/>
                <w:lang w:val="en-CA"/>
              </w:rPr>
              <w:t>Bioclimate</w:t>
            </w:r>
            <w:proofErr w:type="spellEnd"/>
            <w:r w:rsidR="0017623D" w:rsidRPr="000D3836">
              <w:rPr>
                <w:szCs w:val="18"/>
                <w:lang w:val="en-CA"/>
              </w:rPr>
              <w:t xml:space="preserve"> Zone:</w:t>
            </w:r>
            <w:r w:rsidR="00B8499C">
              <w:rPr>
                <w:b w:val="0"/>
                <w:szCs w:val="18"/>
                <w:lang w:val="en-CA"/>
              </w:rPr>
              <w:t xml:space="preserve"> </w:t>
            </w:r>
            <w:r w:rsidR="00D4120F">
              <w:rPr>
                <w:b w:val="0"/>
                <w:szCs w:val="18"/>
                <w:lang w:val="en-CA"/>
              </w:rPr>
              <w:t xml:space="preserve">BOH 1.8%; </w:t>
            </w:r>
            <w:r w:rsidR="00A33420">
              <w:rPr>
                <w:b w:val="0"/>
                <w:szCs w:val="18"/>
                <w:lang w:val="en-CA"/>
              </w:rPr>
              <w:t>SUB</w:t>
            </w:r>
            <w:r>
              <w:rPr>
                <w:b w:val="0"/>
                <w:szCs w:val="18"/>
                <w:lang w:val="en-CA"/>
              </w:rPr>
              <w:t xml:space="preserve"> 0.2</w:t>
            </w:r>
            <w:r w:rsidR="00A33420">
              <w:rPr>
                <w:b w:val="0"/>
                <w:szCs w:val="18"/>
                <w:lang w:val="en-CA"/>
              </w:rPr>
              <w:t>%</w:t>
            </w:r>
            <w:r>
              <w:rPr>
                <w:b w:val="0"/>
                <w:szCs w:val="18"/>
                <w:lang w:val="en-CA"/>
              </w:rPr>
              <w:t xml:space="preserve"> </w:t>
            </w:r>
          </w:p>
        </w:tc>
      </w:tr>
    </w:tbl>
    <w:p w:rsidR="00813158" w:rsidRDefault="00813158">
      <w:r>
        <w:br w:type="page"/>
      </w:r>
    </w:p>
    <w:tbl>
      <w:tblPr>
        <w:tblpPr w:leftFromText="180" w:rightFromText="180" w:vertAnchor="text" w:horzAnchor="margin" w:tblpY="-38"/>
        <w:tblW w:w="5000" w:type="pct"/>
        <w:tblLook w:val="0000"/>
      </w:tblPr>
      <w:tblGrid>
        <w:gridCol w:w="5086"/>
        <w:gridCol w:w="5210"/>
      </w:tblGrid>
      <w:tr w:rsidR="0017623D" w:rsidRPr="000D3836" w:rsidTr="00670A41">
        <w:trPr>
          <w:trHeight w:val="411"/>
        </w:trPr>
        <w:tc>
          <w:tcPr>
            <w:tcW w:w="5000" w:type="pct"/>
            <w:gridSpan w:val="2"/>
            <w:tcBorders>
              <w:top w:val="single" w:sz="4" w:space="0" w:color="auto"/>
              <w:bottom w:val="single" w:sz="4" w:space="0" w:color="auto"/>
            </w:tcBorders>
            <w:shd w:val="clear" w:color="auto" w:fill="92CDDC" w:themeFill="accent5" w:themeFillTint="99"/>
            <w:vAlign w:val="center"/>
          </w:tcPr>
          <w:p w:rsidR="0017623D" w:rsidRPr="000D3836" w:rsidRDefault="00670A41" w:rsidP="00D4120F">
            <w:pPr>
              <w:pStyle w:val="BodyText-EDI"/>
              <w:keepNext/>
              <w:spacing w:before="0" w:after="0"/>
              <w:rPr>
                <w:rFonts w:ascii="Verdana" w:hAnsi="Verdana"/>
                <w:lang w:val="en-CA"/>
              </w:rPr>
            </w:pPr>
            <w:r w:rsidRPr="000D3836">
              <w:rPr>
                <w:rFonts w:ascii="Verdana" w:hAnsi="Verdana"/>
                <w:b/>
                <w:lang w:val="en-CA"/>
              </w:rPr>
              <w:t>Wetland</w:t>
            </w:r>
            <w:r w:rsidR="00B64A69" w:rsidRPr="000D3836">
              <w:rPr>
                <w:rFonts w:ascii="Verdana" w:hAnsi="Verdana"/>
                <w:b/>
                <w:lang w:val="en-CA"/>
              </w:rPr>
              <w:t>s</w:t>
            </w:r>
            <w:r w:rsidR="0017623D" w:rsidRPr="000D3836">
              <w:rPr>
                <w:rFonts w:ascii="Verdana" w:hAnsi="Verdana"/>
                <w:b/>
                <w:lang w:val="en-CA"/>
              </w:rPr>
              <w:t xml:space="preserve"> (BOH</w:t>
            </w:r>
            <w:r w:rsidR="00D4120F">
              <w:rPr>
                <w:rFonts w:ascii="Verdana" w:hAnsi="Verdana"/>
                <w:b/>
                <w:lang w:val="en-CA"/>
              </w:rPr>
              <w:t>, SUB</w:t>
            </w:r>
            <w:r w:rsidR="0017623D" w:rsidRPr="000D3836">
              <w:rPr>
                <w:rFonts w:ascii="Verdana" w:hAnsi="Verdana"/>
                <w:b/>
                <w:lang w:val="en-CA"/>
              </w:rPr>
              <w:t>)</w:t>
            </w:r>
          </w:p>
        </w:tc>
      </w:tr>
      <w:tr w:rsidR="0017623D" w:rsidRPr="000D3836" w:rsidTr="004B54FB">
        <w:tc>
          <w:tcPr>
            <w:tcW w:w="5000" w:type="pct"/>
            <w:gridSpan w:val="2"/>
            <w:tcBorders>
              <w:top w:val="double" w:sz="4" w:space="0" w:color="auto"/>
              <w:bottom w:val="single" w:sz="4" w:space="0" w:color="auto"/>
            </w:tcBorders>
            <w:shd w:val="clear" w:color="auto" w:fill="F2F2F2" w:themeFill="background1" w:themeFillShade="F2"/>
            <w:vAlign w:val="center"/>
          </w:tcPr>
          <w:p w:rsidR="0017623D" w:rsidRPr="000D3836" w:rsidRDefault="00670A41" w:rsidP="00813158">
            <w:pPr>
              <w:pStyle w:val="tableheader"/>
              <w:keepNext/>
              <w:jc w:val="left"/>
              <w:rPr>
                <w:sz w:val="20"/>
                <w:lang w:val="en-CA"/>
              </w:rPr>
            </w:pPr>
            <w:r w:rsidRPr="000D3836">
              <w:rPr>
                <w:sz w:val="20"/>
                <w:lang w:val="en-CA"/>
              </w:rPr>
              <w:t xml:space="preserve">Wetland – Shrub </w:t>
            </w:r>
            <w:r w:rsidR="0017623D" w:rsidRPr="000D3836">
              <w:rPr>
                <w:sz w:val="20"/>
                <w:lang w:val="en-CA"/>
              </w:rPr>
              <w:t>(</w:t>
            </w:r>
            <w:r w:rsidRPr="000D3836">
              <w:rPr>
                <w:sz w:val="20"/>
                <w:lang w:val="en-CA"/>
              </w:rPr>
              <w:t>312</w:t>
            </w:r>
            <w:r w:rsidR="0017623D" w:rsidRPr="000D3836">
              <w:rPr>
                <w:sz w:val="20"/>
                <w:lang w:val="en-CA"/>
              </w:rPr>
              <w:t>)</w:t>
            </w:r>
          </w:p>
        </w:tc>
      </w:tr>
      <w:tr w:rsidR="0017623D" w:rsidRPr="000D3836" w:rsidTr="004B54FB">
        <w:tc>
          <w:tcPr>
            <w:tcW w:w="5000" w:type="pct"/>
            <w:gridSpan w:val="2"/>
            <w:tcBorders>
              <w:top w:val="single" w:sz="4" w:space="0" w:color="auto"/>
              <w:bottom w:val="single" w:sz="4" w:space="0" w:color="auto"/>
            </w:tcBorders>
            <w:shd w:val="clear" w:color="auto" w:fill="auto"/>
          </w:tcPr>
          <w:p w:rsidR="0017623D" w:rsidRPr="000D3836" w:rsidRDefault="00670A41" w:rsidP="00813158">
            <w:pPr>
              <w:pStyle w:val="BodyText-EDI"/>
              <w:keepNext/>
              <w:jc w:val="center"/>
              <w:rPr>
                <w:lang w:val="en-CA"/>
              </w:rPr>
            </w:pPr>
            <w:r w:rsidRPr="000D3836">
              <w:rPr>
                <w:noProof/>
                <w:lang w:bidi="ar-SA"/>
              </w:rPr>
              <w:drawing>
                <wp:inline distT="0" distB="0" distL="0" distR="0">
                  <wp:extent cx="5917721" cy="3941921"/>
                  <wp:effectExtent l="0" t="0" r="6985" b="1905"/>
                  <wp:docPr id="43"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93.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52028" cy="3964773"/>
                          </a:xfrm>
                          <a:prstGeom prst="rect">
                            <a:avLst/>
                          </a:prstGeom>
                        </pic:spPr>
                      </pic:pic>
                    </a:graphicData>
                  </a:graphic>
                </wp:inline>
              </w:drawing>
            </w:r>
          </w:p>
        </w:tc>
      </w:tr>
      <w:tr w:rsidR="0017623D" w:rsidRPr="000D3836" w:rsidTr="004B54FB">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17623D" w:rsidRPr="000D3836" w:rsidRDefault="0017623D" w:rsidP="004B54FB">
            <w:pPr>
              <w:pStyle w:val="tableheader"/>
              <w:rPr>
                <w:rFonts w:ascii="Calibri" w:hAnsi="Calibri"/>
                <w:lang w:val="en-CA"/>
              </w:rPr>
            </w:pPr>
            <w:r w:rsidRPr="000D3836">
              <w:rPr>
                <w:lang w:val="en-CA"/>
              </w:rPr>
              <w:t>Description</w:t>
            </w:r>
          </w:p>
        </w:tc>
      </w:tr>
      <w:tr w:rsidR="0017623D" w:rsidRPr="000D3836" w:rsidTr="004B54FB">
        <w:trPr>
          <w:trHeight w:val="440"/>
        </w:trPr>
        <w:tc>
          <w:tcPr>
            <w:tcW w:w="5000" w:type="pct"/>
            <w:gridSpan w:val="2"/>
            <w:tcBorders>
              <w:top w:val="double" w:sz="4" w:space="0" w:color="auto"/>
              <w:bottom w:val="single" w:sz="4" w:space="0" w:color="auto"/>
            </w:tcBorders>
            <w:shd w:val="clear" w:color="auto" w:fill="auto"/>
          </w:tcPr>
          <w:p w:rsidR="0017623D" w:rsidRPr="000D3836" w:rsidRDefault="00670A41" w:rsidP="00692F39">
            <w:pPr>
              <w:pStyle w:val="BodyText-EDI"/>
              <w:rPr>
                <w:lang w:val="en-CA"/>
              </w:rPr>
            </w:pPr>
            <w:r w:rsidRPr="000D3836">
              <w:rPr>
                <w:lang w:val="en-CA"/>
              </w:rPr>
              <w:t xml:space="preserve">This </w:t>
            </w:r>
            <w:r w:rsidR="00CB4A1A">
              <w:rPr>
                <w:lang w:val="en-CA"/>
              </w:rPr>
              <w:t>ecosystem</w:t>
            </w:r>
            <w:r w:rsidRPr="000D3836">
              <w:rPr>
                <w:lang w:val="en-CA"/>
              </w:rPr>
              <w:t xml:space="preserve"> is closely related to Moist Shrub (153).</w:t>
            </w:r>
            <w:r w:rsidR="00DE5737">
              <w:rPr>
                <w:lang w:val="en-CA"/>
              </w:rPr>
              <w:t xml:space="preserve"> </w:t>
            </w:r>
            <w:r w:rsidRPr="000D3836">
              <w:rPr>
                <w:lang w:val="en-CA"/>
              </w:rPr>
              <w:t>These shrub wetland</w:t>
            </w:r>
            <w:r w:rsidR="00E37282">
              <w:rPr>
                <w:lang w:val="en-CA"/>
              </w:rPr>
              <w:t>s</w:t>
            </w:r>
            <w:r w:rsidRPr="000D3836">
              <w:rPr>
                <w:lang w:val="en-CA"/>
              </w:rPr>
              <w:t xml:space="preserve"> occur on shallow slopes, less than 5% to level ground, </w:t>
            </w:r>
            <w:r w:rsidR="00E37282">
              <w:rPr>
                <w:lang w:val="en-CA"/>
              </w:rPr>
              <w:t xml:space="preserve">and </w:t>
            </w:r>
            <w:r w:rsidRPr="000D3836">
              <w:rPr>
                <w:lang w:val="en-CA"/>
              </w:rPr>
              <w:t xml:space="preserve">are mostly over permafrost affected </w:t>
            </w:r>
            <w:proofErr w:type="spellStart"/>
            <w:r w:rsidRPr="000D3836">
              <w:rPr>
                <w:lang w:val="en-CA"/>
              </w:rPr>
              <w:t>colluvium</w:t>
            </w:r>
            <w:proofErr w:type="spellEnd"/>
            <w:r w:rsidRPr="000D3836">
              <w:rPr>
                <w:lang w:val="en-CA"/>
              </w:rPr>
              <w:t>.</w:t>
            </w:r>
          </w:p>
        </w:tc>
      </w:tr>
      <w:tr w:rsidR="0017623D" w:rsidRPr="000D3836" w:rsidTr="004B54FB">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17623D" w:rsidRPr="000D3836" w:rsidRDefault="0017623D" w:rsidP="004B54FB">
            <w:pPr>
              <w:pStyle w:val="tableheader"/>
              <w:rPr>
                <w:lang w:val="en-CA"/>
              </w:rPr>
            </w:pPr>
            <w:r w:rsidRPr="000D3836">
              <w:rPr>
                <w:lang w:val="en-CA"/>
              </w:rPr>
              <w:t>Information Table</w:t>
            </w:r>
          </w:p>
        </w:tc>
      </w:tr>
      <w:tr w:rsidR="0017623D" w:rsidRPr="000D3836" w:rsidTr="004B54FB">
        <w:trPr>
          <w:trHeight w:val="429"/>
        </w:trPr>
        <w:tc>
          <w:tcPr>
            <w:tcW w:w="5000" w:type="pct"/>
            <w:gridSpan w:val="2"/>
            <w:tcBorders>
              <w:top w:val="double" w:sz="4" w:space="0" w:color="auto"/>
            </w:tcBorders>
            <w:shd w:val="clear" w:color="auto" w:fill="FFFFFF" w:themeFill="background1"/>
          </w:tcPr>
          <w:p w:rsidR="00DE5737" w:rsidRDefault="00507020"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Wet</w:t>
            </w:r>
            <w:r>
              <w:rPr>
                <w:rFonts w:ascii="Verdana" w:hAnsi="Verdana"/>
                <w:sz w:val="18"/>
                <w:szCs w:val="18"/>
                <w:lang w:val="en-CA"/>
              </w:rPr>
              <w:t xml:space="preserve"> Ecosystems</w:t>
            </w:r>
            <w:r w:rsidRPr="000D3836">
              <w:rPr>
                <w:rFonts w:ascii="Verdana" w:hAnsi="Verdana"/>
                <w:sz w:val="18"/>
                <w:szCs w:val="18"/>
                <w:lang w:val="en-CA"/>
              </w:rPr>
              <w:t>;</w:t>
            </w:r>
            <w:r w:rsidR="00B8499C">
              <w:rPr>
                <w:rFonts w:ascii="Verdana" w:hAnsi="Verdana"/>
                <w:sz w:val="18"/>
                <w:szCs w:val="18"/>
                <w:lang w:val="en-CA"/>
              </w:rPr>
              <w:t xml:space="preserve"> </w:t>
            </w:r>
            <w:r w:rsidRPr="000D3836">
              <w:rPr>
                <w:rFonts w:ascii="Verdana" w:hAnsi="Verdana"/>
                <w:b/>
                <w:sz w:val="18"/>
                <w:szCs w:val="18"/>
                <w:lang w:val="en-CA"/>
              </w:rPr>
              <w:t>BEU Type:</w:t>
            </w:r>
            <w:r w:rsidRPr="000D3836">
              <w:rPr>
                <w:rFonts w:ascii="Verdana" w:hAnsi="Verdana"/>
                <w:sz w:val="18"/>
                <w:szCs w:val="18"/>
                <w:lang w:val="en-CA"/>
              </w:rPr>
              <w:t xml:space="preserve"> </w:t>
            </w:r>
            <w:r>
              <w:rPr>
                <w:rFonts w:ascii="Verdana" w:hAnsi="Verdana"/>
                <w:sz w:val="18"/>
                <w:szCs w:val="18"/>
                <w:lang w:val="en-CA"/>
              </w:rPr>
              <w:t>Wetlands</w:t>
            </w:r>
            <w:r w:rsidRPr="000D3836">
              <w:rPr>
                <w:rFonts w:ascii="Verdana" w:hAnsi="Verdana"/>
                <w:sz w:val="18"/>
                <w:szCs w:val="18"/>
                <w:lang w:val="en-CA"/>
              </w:rPr>
              <w:t xml:space="preserve"> (</w:t>
            </w:r>
            <w:r>
              <w:rPr>
                <w:rFonts w:ascii="Verdana" w:hAnsi="Verdana"/>
                <w:sz w:val="18"/>
                <w:szCs w:val="18"/>
                <w:lang w:val="en-CA"/>
              </w:rPr>
              <w:t>3</w:t>
            </w:r>
            <w:r w:rsidRPr="000D3836">
              <w:rPr>
                <w:rFonts w:ascii="Verdana" w:hAnsi="Verdana"/>
                <w:sz w:val="18"/>
                <w:szCs w:val="18"/>
                <w:lang w:val="en-CA"/>
              </w:rPr>
              <w:t xml:space="preserve">10); </w:t>
            </w:r>
            <w:r w:rsidR="0017623D" w:rsidRPr="000D3836">
              <w:rPr>
                <w:rFonts w:ascii="Verdana" w:hAnsi="Verdana"/>
                <w:b/>
                <w:sz w:val="18"/>
                <w:szCs w:val="18"/>
                <w:lang w:val="en-CA"/>
              </w:rPr>
              <w:t>BEU Phase:</w:t>
            </w:r>
            <w:r w:rsidR="0017623D" w:rsidRPr="000D3836">
              <w:rPr>
                <w:rFonts w:ascii="Verdana" w:hAnsi="Verdana"/>
                <w:sz w:val="18"/>
                <w:szCs w:val="18"/>
                <w:lang w:val="en-CA"/>
              </w:rPr>
              <w:t xml:space="preserve"> </w:t>
            </w:r>
            <w:r w:rsidR="00670A41" w:rsidRPr="000D3836">
              <w:rPr>
                <w:rFonts w:ascii="Verdana" w:hAnsi="Verdana"/>
                <w:sz w:val="18"/>
                <w:szCs w:val="18"/>
                <w:lang w:val="en-CA"/>
              </w:rPr>
              <w:t>Wetland - Shrub (312</w:t>
            </w:r>
            <w:r w:rsidR="0017623D" w:rsidRPr="000D3836">
              <w:rPr>
                <w:rFonts w:ascii="Verdana" w:hAnsi="Verdana"/>
                <w:sz w:val="18"/>
                <w:szCs w:val="18"/>
                <w:lang w:val="en-CA"/>
              </w:rPr>
              <w:t>)</w:t>
            </w:r>
          </w:p>
        </w:tc>
      </w:tr>
      <w:tr w:rsidR="0017623D" w:rsidRPr="000D3836" w:rsidTr="004B54FB">
        <w:tc>
          <w:tcPr>
            <w:tcW w:w="2470" w:type="pct"/>
            <w:shd w:val="clear" w:color="auto" w:fill="F2F2F2" w:themeFill="background1" w:themeFillShade="F2"/>
          </w:tcPr>
          <w:p w:rsidR="00DE5737" w:rsidRDefault="0017623D"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00105276" w:rsidRPr="000D3836">
              <w:rPr>
                <w:rFonts w:ascii="Verdana" w:hAnsi="Verdana"/>
                <w:sz w:val="18"/>
                <w:szCs w:val="18"/>
              </w:rPr>
              <w:t xml:space="preserve"> BOH</w:t>
            </w:r>
            <w:r w:rsidR="00D4120F">
              <w:rPr>
                <w:rFonts w:ascii="Verdana" w:hAnsi="Verdana"/>
                <w:sz w:val="18"/>
                <w:szCs w:val="18"/>
              </w:rPr>
              <w:t>, SUB</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105276" w:rsidRPr="000D3836">
              <w:rPr>
                <w:rFonts w:ascii="Verdana" w:hAnsi="Verdana"/>
                <w:sz w:val="18"/>
                <w:szCs w:val="18"/>
              </w:rPr>
              <w:t>level</w:t>
            </w:r>
          </w:p>
        </w:tc>
      </w:tr>
      <w:tr w:rsidR="0017623D" w:rsidRPr="000D3836" w:rsidTr="004B54FB">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r>
              <w:rPr>
                <w:rFonts w:ascii="Verdana" w:hAnsi="Verdana"/>
                <w:sz w:val="18"/>
                <w:szCs w:val="18"/>
              </w:rPr>
              <w:t>O</w:t>
            </w:r>
            <w:r w:rsidRPr="000D3836">
              <w:rPr>
                <w:rFonts w:ascii="Verdana" w:hAnsi="Verdana"/>
                <w:sz w:val="18"/>
                <w:szCs w:val="18"/>
              </w:rPr>
              <w:t xml:space="preserve">rganics, </w:t>
            </w:r>
            <w:proofErr w:type="spellStart"/>
            <w:r>
              <w:rPr>
                <w:rFonts w:ascii="Verdana" w:hAnsi="Verdana"/>
                <w:sz w:val="18"/>
                <w:szCs w:val="18"/>
              </w:rPr>
              <w:t>C</w:t>
            </w:r>
            <w:r w:rsidRPr="000D3836">
              <w:rPr>
                <w:rFonts w:ascii="Verdana" w:hAnsi="Verdana"/>
                <w:sz w:val="18"/>
                <w:szCs w:val="18"/>
              </w:rPr>
              <w:t>ryosols</w:t>
            </w:r>
            <w:proofErr w:type="spellEnd"/>
          </w:p>
        </w:tc>
        <w:tc>
          <w:tcPr>
            <w:tcW w:w="2530" w:type="pct"/>
            <w:shd w:val="clear" w:color="auto" w:fill="FFFFFF" w:themeFill="background1"/>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t>
            </w:r>
            <w:r w:rsidR="00105276" w:rsidRPr="000D3836">
              <w:rPr>
                <w:rFonts w:ascii="Verdana" w:hAnsi="Verdana"/>
                <w:sz w:val="18"/>
                <w:szCs w:val="18"/>
              </w:rPr>
              <w:t>none</w:t>
            </w:r>
          </w:p>
        </w:tc>
      </w:tr>
      <w:tr w:rsidR="0017623D" w:rsidRPr="000D3836" w:rsidTr="004B54FB">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1820AB">
              <w:rPr>
                <w:rFonts w:ascii="Verdana" w:hAnsi="Verdana"/>
                <w:b/>
                <w:sz w:val="18"/>
                <w:szCs w:val="18"/>
              </w:rPr>
              <w:t>:</w:t>
            </w:r>
            <w:r w:rsidR="00B8499C">
              <w:rPr>
                <w:rFonts w:ascii="Verdana" w:hAnsi="Verdana"/>
                <w:b/>
                <w:sz w:val="18"/>
                <w:szCs w:val="18"/>
              </w:rPr>
              <w:t xml:space="preserve"> </w:t>
            </w:r>
            <w:r w:rsidR="001820AB">
              <w:rPr>
                <w:rFonts w:ascii="Verdana" w:hAnsi="Verdana"/>
                <w:sz w:val="18"/>
                <w:szCs w:val="18"/>
              </w:rPr>
              <w:t>1.5</w:t>
            </w:r>
            <w:r w:rsidRPr="000D3836">
              <w:rPr>
                <w:rFonts w:ascii="Verdana" w:hAnsi="Verdana"/>
                <w:sz w:val="18"/>
                <w:szCs w:val="18"/>
              </w:rPr>
              <w:t>%</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17623D" w:rsidRPr="000D3836" w:rsidTr="004B54FB">
        <w:tc>
          <w:tcPr>
            <w:tcW w:w="5000" w:type="pct"/>
            <w:gridSpan w:val="2"/>
            <w:tcBorders>
              <w:bottom w:val="single" w:sz="4" w:space="0" w:color="auto"/>
            </w:tcBorders>
            <w:shd w:val="clear" w:color="auto" w:fill="FFFFFF" w:themeFill="background1"/>
            <w:vAlign w:val="center"/>
          </w:tcPr>
          <w:p w:rsidR="00DE5737" w:rsidRDefault="001820AB" w:rsidP="00EF5FED">
            <w:pPr>
              <w:pStyle w:val="tableheader"/>
              <w:spacing w:beforeLines="20" w:afterLines="20"/>
              <w:jc w:val="both"/>
              <w:rPr>
                <w:szCs w:val="18"/>
                <w:lang w:val="en-CA"/>
              </w:rPr>
            </w:pPr>
            <w:r>
              <w:rPr>
                <w:szCs w:val="18"/>
                <w:lang w:val="en-CA"/>
              </w:rPr>
              <w:t>Portion of</w:t>
            </w:r>
            <w:r w:rsidRPr="000D3836">
              <w:rPr>
                <w:szCs w:val="18"/>
                <w:lang w:val="en-CA"/>
              </w:rPr>
              <w:t xml:space="preserve"> </w:t>
            </w:r>
            <w:proofErr w:type="spellStart"/>
            <w:r w:rsidR="0017623D" w:rsidRPr="000D3836">
              <w:rPr>
                <w:szCs w:val="18"/>
                <w:lang w:val="en-CA"/>
              </w:rPr>
              <w:t>Bioclimate</w:t>
            </w:r>
            <w:proofErr w:type="spellEnd"/>
            <w:r w:rsidR="0017623D" w:rsidRPr="000D3836">
              <w:rPr>
                <w:szCs w:val="18"/>
                <w:lang w:val="en-CA"/>
              </w:rPr>
              <w:t xml:space="preserve"> Zone:</w:t>
            </w:r>
            <w:r w:rsidR="00DE5737">
              <w:rPr>
                <w:b w:val="0"/>
                <w:szCs w:val="18"/>
                <w:lang w:val="en-CA"/>
              </w:rPr>
              <w:t xml:space="preserve"> </w:t>
            </w:r>
            <w:r>
              <w:rPr>
                <w:b w:val="0"/>
                <w:szCs w:val="18"/>
                <w:lang w:val="en-CA"/>
              </w:rPr>
              <w:t>BOH 5.1%</w:t>
            </w:r>
            <w:r w:rsidR="00D4120F">
              <w:rPr>
                <w:b w:val="0"/>
                <w:szCs w:val="18"/>
                <w:lang w:val="en-CA"/>
              </w:rPr>
              <w:t xml:space="preserve">; </w:t>
            </w:r>
            <w:r w:rsidR="00D4120F" w:rsidRPr="000D3836">
              <w:rPr>
                <w:b w:val="0"/>
                <w:szCs w:val="18"/>
                <w:lang w:val="en-CA"/>
              </w:rPr>
              <w:t>SUB</w:t>
            </w:r>
            <w:r w:rsidR="00D4120F">
              <w:rPr>
                <w:b w:val="0"/>
                <w:szCs w:val="18"/>
                <w:lang w:val="en-CA"/>
              </w:rPr>
              <w:t xml:space="preserve"> 0.3</w:t>
            </w:r>
            <w:r w:rsidR="00D4120F" w:rsidRPr="000D3836">
              <w:rPr>
                <w:b w:val="0"/>
                <w:szCs w:val="18"/>
                <w:lang w:val="en-CA"/>
              </w:rPr>
              <w:t>%</w:t>
            </w:r>
          </w:p>
        </w:tc>
      </w:tr>
    </w:tbl>
    <w:p w:rsidR="00813158" w:rsidRDefault="00813158"/>
    <w:tbl>
      <w:tblPr>
        <w:tblpPr w:leftFromText="180" w:rightFromText="180" w:vertAnchor="text" w:horzAnchor="margin" w:tblpY="-38"/>
        <w:tblW w:w="5000" w:type="pct"/>
        <w:tblLook w:val="0000"/>
      </w:tblPr>
      <w:tblGrid>
        <w:gridCol w:w="5086"/>
        <w:gridCol w:w="5210"/>
      </w:tblGrid>
      <w:tr w:rsidR="0017623D" w:rsidRPr="000D3836" w:rsidTr="00B64A69">
        <w:trPr>
          <w:trHeight w:val="411"/>
        </w:trPr>
        <w:tc>
          <w:tcPr>
            <w:tcW w:w="5000" w:type="pct"/>
            <w:gridSpan w:val="2"/>
            <w:tcBorders>
              <w:top w:val="single" w:sz="4" w:space="0" w:color="auto"/>
              <w:bottom w:val="single" w:sz="4" w:space="0" w:color="auto"/>
            </w:tcBorders>
            <w:shd w:val="clear" w:color="auto" w:fill="92CDDC" w:themeFill="accent5" w:themeFillTint="99"/>
            <w:vAlign w:val="center"/>
          </w:tcPr>
          <w:p w:rsidR="0017623D" w:rsidRPr="000D3836" w:rsidRDefault="00B64A69" w:rsidP="00D4120F">
            <w:pPr>
              <w:pStyle w:val="BodyText-EDI"/>
              <w:spacing w:before="0" w:after="0"/>
              <w:rPr>
                <w:rFonts w:ascii="Verdana" w:hAnsi="Verdana"/>
                <w:lang w:val="en-CA"/>
              </w:rPr>
            </w:pPr>
            <w:r w:rsidRPr="000D3836">
              <w:rPr>
                <w:rFonts w:ascii="Verdana" w:hAnsi="Verdana"/>
                <w:b/>
                <w:lang w:val="en-CA"/>
              </w:rPr>
              <w:t>Wetlands (BOH</w:t>
            </w:r>
            <w:r w:rsidR="00D4120F">
              <w:rPr>
                <w:rFonts w:ascii="Verdana" w:hAnsi="Verdana"/>
                <w:b/>
                <w:lang w:val="en-CA"/>
              </w:rPr>
              <w:t>, SUB</w:t>
            </w:r>
            <w:r w:rsidRPr="000D3836">
              <w:rPr>
                <w:rFonts w:ascii="Verdana" w:hAnsi="Verdana"/>
                <w:b/>
                <w:lang w:val="en-CA"/>
              </w:rPr>
              <w:t>)</w:t>
            </w:r>
          </w:p>
        </w:tc>
      </w:tr>
      <w:tr w:rsidR="0017623D" w:rsidRPr="000D3836" w:rsidTr="004B54FB">
        <w:tc>
          <w:tcPr>
            <w:tcW w:w="5000" w:type="pct"/>
            <w:gridSpan w:val="2"/>
            <w:tcBorders>
              <w:top w:val="double" w:sz="4" w:space="0" w:color="auto"/>
              <w:bottom w:val="single" w:sz="4" w:space="0" w:color="auto"/>
            </w:tcBorders>
            <w:shd w:val="clear" w:color="auto" w:fill="F2F2F2" w:themeFill="background1" w:themeFillShade="F2"/>
            <w:vAlign w:val="center"/>
          </w:tcPr>
          <w:p w:rsidR="0017623D" w:rsidRPr="000D3836" w:rsidRDefault="00B64A69" w:rsidP="004B54FB">
            <w:pPr>
              <w:pStyle w:val="tableheader"/>
              <w:jc w:val="left"/>
              <w:rPr>
                <w:sz w:val="20"/>
                <w:lang w:val="en-CA"/>
              </w:rPr>
            </w:pPr>
            <w:r w:rsidRPr="000D3836">
              <w:rPr>
                <w:sz w:val="20"/>
                <w:lang w:val="en-CA"/>
              </w:rPr>
              <w:t>Floodplain – Gravel Bar – Herb (371)</w:t>
            </w:r>
          </w:p>
        </w:tc>
      </w:tr>
      <w:tr w:rsidR="0017623D" w:rsidRPr="000D3836" w:rsidTr="004B54FB">
        <w:tc>
          <w:tcPr>
            <w:tcW w:w="5000" w:type="pct"/>
            <w:gridSpan w:val="2"/>
            <w:tcBorders>
              <w:top w:val="single" w:sz="4" w:space="0" w:color="auto"/>
              <w:bottom w:val="single" w:sz="4" w:space="0" w:color="auto"/>
            </w:tcBorders>
            <w:shd w:val="clear" w:color="auto" w:fill="auto"/>
          </w:tcPr>
          <w:p w:rsidR="0017623D" w:rsidRPr="000D3836" w:rsidRDefault="00B64A69" w:rsidP="004B54FB">
            <w:pPr>
              <w:pStyle w:val="BodyText-EDI"/>
              <w:jc w:val="center"/>
              <w:rPr>
                <w:lang w:val="en-CA"/>
              </w:rPr>
            </w:pPr>
            <w:r w:rsidRPr="000D3836">
              <w:rPr>
                <w:noProof/>
                <w:lang w:bidi="ar-SA"/>
              </w:rPr>
              <w:drawing>
                <wp:inline distT="0" distB="0" distL="0" distR="0">
                  <wp:extent cx="3108661" cy="2664707"/>
                  <wp:effectExtent l="19050" t="0" r="0" b="0"/>
                  <wp:docPr id="44" name="Picture 15" descr="E:\images\Nansen_EDI_Sept2011\IMG_7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mages\Nansen_EDI_Sept2011\IMG_7603.jpg"/>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r="22319"/>
                          <a:stretch/>
                        </pic:blipFill>
                        <pic:spPr bwMode="auto">
                          <a:xfrm>
                            <a:off x="0" y="0"/>
                            <a:ext cx="3131275" cy="26840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DE5737">
              <w:rPr>
                <w:lang w:val="en-CA"/>
              </w:rPr>
              <w:t xml:space="preserve"> </w:t>
            </w:r>
            <w:r w:rsidRPr="000D3836">
              <w:rPr>
                <w:noProof/>
                <w:lang w:bidi="ar-SA"/>
              </w:rPr>
              <w:drawing>
                <wp:inline distT="0" distB="0" distL="0" distR="0">
                  <wp:extent cx="2953835" cy="2663805"/>
                  <wp:effectExtent l="19050" t="0" r="0" b="0"/>
                  <wp:docPr id="45" name="Picture 14" descr="E:\images\Nansen_EDI_Sept2011\IMG_7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ages\Nansen_EDI_Sept2011\IMG_7648.jpg"/>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l="26163"/>
                          <a:stretch/>
                        </pic:blipFill>
                        <pic:spPr bwMode="auto">
                          <a:xfrm>
                            <a:off x="0" y="0"/>
                            <a:ext cx="2974215" cy="26821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17623D" w:rsidRPr="000D3836" w:rsidTr="004B54FB">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17623D" w:rsidRPr="000D3836" w:rsidRDefault="0017623D" w:rsidP="004B54FB">
            <w:pPr>
              <w:pStyle w:val="tableheader"/>
              <w:rPr>
                <w:rFonts w:ascii="Calibri" w:hAnsi="Calibri"/>
                <w:lang w:val="en-CA"/>
              </w:rPr>
            </w:pPr>
            <w:r w:rsidRPr="000D3836">
              <w:rPr>
                <w:lang w:val="en-CA"/>
              </w:rPr>
              <w:t>Description</w:t>
            </w:r>
          </w:p>
        </w:tc>
      </w:tr>
      <w:tr w:rsidR="0017623D" w:rsidRPr="000D3836" w:rsidTr="004B54FB">
        <w:trPr>
          <w:trHeight w:val="440"/>
        </w:trPr>
        <w:tc>
          <w:tcPr>
            <w:tcW w:w="5000" w:type="pct"/>
            <w:gridSpan w:val="2"/>
            <w:tcBorders>
              <w:top w:val="double" w:sz="4" w:space="0" w:color="auto"/>
              <w:bottom w:val="single" w:sz="4" w:space="0" w:color="auto"/>
            </w:tcBorders>
            <w:shd w:val="clear" w:color="auto" w:fill="auto"/>
          </w:tcPr>
          <w:p w:rsidR="00EB1EBE" w:rsidRPr="000D3836" w:rsidRDefault="00B64A69" w:rsidP="001820AB">
            <w:pPr>
              <w:pStyle w:val="BodyText-EDI"/>
              <w:rPr>
                <w:lang w:val="en-CA"/>
              </w:rPr>
            </w:pPr>
            <w:r w:rsidRPr="000D3836">
              <w:rPr>
                <w:lang w:val="en-CA"/>
              </w:rPr>
              <w:t xml:space="preserve">Gravel Bars are restricted to the </w:t>
            </w:r>
            <w:proofErr w:type="spellStart"/>
            <w:r w:rsidRPr="000D3836">
              <w:rPr>
                <w:lang w:val="en-CA"/>
              </w:rPr>
              <w:t>Nisling</w:t>
            </w:r>
            <w:proofErr w:type="spellEnd"/>
            <w:r w:rsidRPr="000D3836">
              <w:rPr>
                <w:lang w:val="en-CA"/>
              </w:rPr>
              <w:t xml:space="preserve"> River channel, where flooding and ice scouring occurs annually, (left photo above).</w:t>
            </w:r>
            <w:r w:rsidR="00DE5737">
              <w:rPr>
                <w:lang w:val="en-CA"/>
              </w:rPr>
              <w:t xml:space="preserve"> </w:t>
            </w:r>
            <w:r w:rsidRPr="000D3836">
              <w:rPr>
                <w:lang w:val="en-CA"/>
              </w:rPr>
              <w:t>All of the herb wetlands within the floodplain are mapped as 371.</w:t>
            </w:r>
            <w:r w:rsidR="00DE5737">
              <w:rPr>
                <w:lang w:val="en-CA"/>
              </w:rPr>
              <w:t xml:space="preserve"> </w:t>
            </w:r>
            <w:r w:rsidRPr="000D3836">
              <w:rPr>
                <w:lang w:val="en-CA"/>
              </w:rPr>
              <w:t>Most however are slightly perched above the seasonally flooded zone and are herb fens and bogs, as shown above in the Victoria Creek floodplain</w:t>
            </w:r>
            <w:r w:rsidR="00EB1EBE">
              <w:rPr>
                <w:lang w:val="en-CA"/>
              </w:rPr>
              <w:t xml:space="preserve"> (right photo above)</w:t>
            </w:r>
            <w:r w:rsidRPr="000D3836">
              <w:rPr>
                <w:lang w:val="en-CA"/>
              </w:rPr>
              <w:t>.</w:t>
            </w:r>
            <w:r w:rsidR="00DE5737">
              <w:rPr>
                <w:lang w:val="en-CA"/>
              </w:rPr>
              <w:t xml:space="preserve"> </w:t>
            </w:r>
          </w:p>
        </w:tc>
      </w:tr>
      <w:tr w:rsidR="0017623D" w:rsidRPr="000D3836" w:rsidTr="004B54FB">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17623D" w:rsidRPr="000D3836" w:rsidRDefault="0017623D" w:rsidP="004B54FB">
            <w:pPr>
              <w:pStyle w:val="tableheader"/>
              <w:rPr>
                <w:lang w:val="en-CA"/>
              </w:rPr>
            </w:pPr>
            <w:r w:rsidRPr="000D3836">
              <w:rPr>
                <w:lang w:val="en-CA"/>
              </w:rPr>
              <w:t>Information Table</w:t>
            </w:r>
          </w:p>
        </w:tc>
      </w:tr>
      <w:tr w:rsidR="0017623D" w:rsidRPr="000D3836" w:rsidTr="004B54FB">
        <w:trPr>
          <w:trHeight w:val="429"/>
        </w:trPr>
        <w:tc>
          <w:tcPr>
            <w:tcW w:w="5000" w:type="pct"/>
            <w:gridSpan w:val="2"/>
            <w:tcBorders>
              <w:top w:val="double" w:sz="4" w:space="0" w:color="auto"/>
            </w:tcBorders>
            <w:shd w:val="clear" w:color="auto" w:fill="FFFFFF" w:themeFill="background1"/>
          </w:tcPr>
          <w:p w:rsidR="00DE5737" w:rsidRDefault="00507020"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Wet</w:t>
            </w:r>
            <w:r>
              <w:rPr>
                <w:rFonts w:ascii="Verdana" w:hAnsi="Verdana"/>
                <w:sz w:val="18"/>
                <w:szCs w:val="18"/>
                <w:lang w:val="en-CA"/>
              </w:rPr>
              <w:t xml:space="preserve"> Ecosystems</w:t>
            </w:r>
            <w:r w:rsidRPr="000D3836">
              <w:rPr>
                <w:rFonts w:ascii="Verdana" w:hAnsi="Verdana"/>
                <w:sz w:val="18"/>
                <w:szCs w:val="18"/>
                <w:lang w:val="en-CA"/>
              </w:rPr>
              <w:t>;</w:t>
            </w:r>
            <w:r w:rsidR="00B8499C">
              <w:rPr>
                <w:rFonts w:ascii="Verdana" w:hAnsi="Verdana"/>
                <w:sz w:val="18"/>
                <w:szCs w:val="18"/>
                <w:lang w:val="en-CA"/>
              </w:rPr>
              <w:t xml:space="preserve"> </w:t>
            </w:r>
            <w:r w:rsidRPr="000D3836">
              <w:rPr>
                <w:rFonts w:ascii="Verdana" w:hAnsi="Verdana"/>
                <w:b/>
                <w:sz w:val="18"/>
                <w:szCs w:val="18"/>
                <w:lang w:val="en-CA"/>
              </w:rPr>
              <w:t>BEU Type:</w:t>
            </w:r>
            <w:r w:rsidRPr="000D3836">
              <w:rPr>
                <w:rFonts w:ascii="Verdana" w:hAnsi="Verdana"/>
                <w:sz w:val="18"/>
                <w:szCs w:val="18"/>
                <w:lang w:val="en-CA"/>
              </w:rPr>
              <w:t xml:space="preserve"> </w:t>
            </w:r>
            <w:r>
              <w:rPr>
                <w:rFonts w:ascii="Verdana" w:hAnsi="Verdana"/>
                <w:sz w:val="18"/>
                <w:szCs w:val="18"/>
                <w:lang w:val="en-CA"/>
              </w:rPr>
              <w:t>Floodplains</w:t>
            </w:r>
            <w:r w:rsidRPr="000D3836">
              <w:rPr>
                <w:rFonts w:ascii="Verdana" w:hAnsi="Verdana"/>
                <w:sz w:val="18"/>
                <w:szCs w:val="18"/>
                <w:lang w:val="en-CA"/>
              </w:rPr>
              <w:t xml:space="preserve"> (</w:t>
            </w:r>
            <w:r>
              <w:rPr>
                <w:rFonts w:ascii="Verdana" w:hAnsi="Verdana"/>
                <w:sz w:val="18"/>
                <w:szCs w:val="18"/>
                <w:lang w:val="en-CA"/>
              </w:rPr>
              <w:t>370/380/390</w:t>
            </w:r>
            <w:r w:rsidRPr="000D3836">
              <w:rPr>
                <w:rFonts w:ascii="Verdana" w:hAnsi="Verdana"/>
                <w:sz w:val="18"/>
                <w:szCs w:val="18"/>
                <w:lang w:val="en-CA"/>
              </w:rPr>
              <w:t xml:space="preserve">); </w:t>
            </w:r>
            <w:r w:rsidR="0017623D" w:rsidRPr="000D3836">
              <w:rPr>
                <w:rFonts w:ascii="Verdana" w:hAnsi="Verdana"/>
                <w:b/>
                <w:sz w:val="18"/>
                <w:szCs w:val="18"/>
                <w:lang w:val="en-CA"/>
              </w:rPr>
              <w:t>BEU Phase:</w:t>
            </w:r>
            <w:r w:rsidR="0017623D" w:rsidRPr="000D3836">
              <w:rPr>
                <w:rFonts w:ascii="Verdana" w:hAnsi="Verdana"/>
                <w:sz w:val="18"/>
                <w:szCs w:val="18"/>
                <w:lang w:val="en-CA"/>
              </w:rPr>
              <w:t xml:space="preserve"> </w:t>
            </w:r>
            <w:r w:rsidR="00B64A69" w:rsidRPr="000D3836">
              <w:rPr>
                <w:rFonts w:ascii="Verdana" w:hAnsi="Verdana"/>
                <w:sz w:val="18"/>
                <w:szCs w:val="18"/>
                <w:lang w:val="en-CA"/>
              </w:rPr>
              <w:t>Gravel Bar – Herb (371)</w:t>
            </w:r>
          </w:p>
        </w:tc>
      </w:tr>
      <w:tr w:rsidR="0017623D" w:rsidRPr="000D3836" w:rsidTr="004B54FB">
        <w:tc>
          <w:tcPr>
            <w:tcW w:w="2470" w:type="pct"/>
            <w:shd w:val="clear" w:color="auto" w:fill="F2F2F2" w:themeFill="background1" w:themeFillShade="F2"/>
          </w:tcPr>
          <w:p w:rsidR="00DE5737" w:rsidRDefault="0017623D"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001820AB">
              <w:rPr>
                <w:rFonts w:ascii="Verdana" w:hAnsi="Verdana"/>
                <w:sz w:val="18"/>
                <w:szCs w:val="18"/>
              </w:rPr>
              <w:t xml:space="preserve"> SUB,</w:t>
            </w:r>
            <w:r w:rsidRPr="000D3836">
              <w:rPr>
                <w:rFonts w:ascii="Verdana" w:hAnsi="Verdana"/>
                <w:sz w:val="18"/>
                <w:szCs w:val="18"/>
              </w:rPr>
              <w:t>BOH</w:t>
            </w:r>
            <w:r w:rsidR="00EB1EBE">
              <w:rPr>
                <w:rFonts w:ascii="Verdana" w:hAnsi="Verdana"/>
                <w:sz w:val="18"/>
                <w:szCs w:val="18"/>
              </w:rPr>
              <w:t xml:space="preserve"> </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B64A69" w:rsidRPr="000D3836">
              <w:rPr>
                <w:rFonts w:ascii="Verdana" w:hAnsi="Verdana"/>
                <w:sz w:val="18"/>
                <w:szCs w:val="18"/>
              </w:rPr>
              <w:t>level</w:t>
            </w:r>
          </w:p>
        </w:tc>
      </w:tr>
      <w:tr w:rsidR="0017623D" w:rsidRPr="000D3836" w:rsidTr="004B54FB">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Pr>
                <w:rFonts w:ascii="Verdana" w:hAnsi="Verdana"/>
                <w:sz w:val="18"/>
                <w:szCs w:val="18"/>
              </w:rPr>
              <w:t xml:space="preserve"> </w:t>
            </w:r>
            <w:proofErr w:type="spellStart"/>
            <w:r>
              <w:rPr>
                <w:rFonts w:ascii="Verdana" w:hAnsi="Verdana"/>
                <w:sz w:val="18"/>
                <w:szCs w:val="18"/>
              </w:rPr>
              <w:t>R</w:t>
            </w:r>
            <w:r w:rsidRPr="000D3836">
              <w:rPr>
                <w:rFonts w:ascii="Verdana" w:hAnsi="Verdana"/>
                <w:sz w:val="18"/>
                <w:szCs w:val="18"/>
              </w:rPr>
              <w:t>egosols</w:t>
            </w:r>
            <w:proofErr w:type="spellEnd"/>
          </w:p>
        </w:tc>
        <w:tc>
          <w:tcPr>
            <w:tcW w:w="2530" w:type="pct"/>
            <w:shd w:val="clear" w:color="auto" w:fill="FFFFFF" w:themeFill="background1"/>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t>
            </w:r>
            <w:r w:rsidR="00B64A69" w:rsidRPr="000D3836">
              <w:rPr>
                <w:rFonts w:ascii="Verdana" w:hAnsi="Verdana"/>
                <w:sz w:val="18"/>
                <w:szCs w:val="18"/>
              </w:rPr>
              <w:t>none</w:t>
            </w:r>
          </w:p>
        </w:tc>
      </w:tr>
      <w:tr w:rsidR="0017623D" w:rsidRPr="000D3836" w:rsidTr="004B54FB">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1820AB">
              <w:rPr>
                <w:rFonts w:ascii="Verdana" w:hAnsi="Verdana"/>
                <w:b/>
                <w:sz w:val="18"/>
                <w:szCs w:val="18"/>
              </w:rPr>
              <w:t>:</w:t>
            </w:r>
            <w:r w:rsidRPr="000D3836">
              <w:rPr>
                <w:rFonts w:ascii="Verdana" w:hAnsi="Verdana"/>
                <w:sz w:val="18"/>
                <w:szCs w:val="18"/>
              </w:rPr>
              <w:t xml:space="preserve"> </w:t>
            </w:r>
            <w:r w:rsidR="001820AB">
              <w:rPr>
                <w:rFonts w:ascii="Verdana" w:hAnsi="Verdana"/>
                <w:sz w:val="18"/>
                <w:szCs w:val="18"/>
              </w:rPr>
              <w:t>1.7</w:t>
            </w:r>
            <w:r w:rsidRPr="000D3836">
              <w:rPr>
                <w:rFonts w:ascii="Verdana" w:hAnsi="Verdana"/>
                <w:sz w:val="18"/>
                <w:szCs w:val="18"/>
              </w:rPr>
              <w:t>%</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w:t>
            </w:r>
            <w:r w:rsidR="00B64A69" w:rsidRPr="000D3836">
              <w:rPr>
                <w:rFonts w:ascii="Verdana" w:hAnsi="Verdana"/>
                <w:sz w:val="18"/>
                <w:szCs w:val="18"/>
              </w:rPr>
              <w:t xml:space="preserve">early </w:t>
            </w:r>
            <w:proofErr w:type="spellStart"/>
            <w:r w:rsidR="00B64A69" w:rsidRPr="000D3836">
              <w:rPr>
                <w:rFonts w:ascii="Verdana" w:hAnsi="Verdana"/>
                <w:sz w:val="18"/>
                <w:szCs w:val="18"/>
              </w:rPr>
              <w:t>seral</w:t>
            </w:r>
            <w:proofErr w:type="spellEnd"/>
          </w:p>
        </w:tc>
      </w:tr>
      <w:tr w:rsidR="0017623D" w:rsidRPr="000D3836" w:rsidTr="004B54FB">
        <w:tc>
          <w:tcPr>
            <w:tcW w:w="5000" w:type="pct"/>
            <w:gridSpan w:val="2"/>
            <w:tcBorders>
              <w:bottom w:val="single" w:sz="4" w:space="0" w:color="auto"/>
            </w:tcBorders>
            <w:shd w:val="clear" w:color="auto" w:fill="FFFFFF" w:themeFill="background1"/>
            <w:vAlign w:val="center"/>
          </w:tcPr>
          <w:p w:rsidR="00DE5737" w:rsidRPr="00543DCE" w:rsidRDefault="001820AB" w:rsidP="00EF5FED">
            <w:pPr>
              <w:pStyle w:val="tableheader"/>
              <w:spacing w:beforeLines="20" w:afterLines="20"/>
              <w:jc w:val="both"/>
              <w:rPr>
                <w:b w:val="0"/>
                <w:szCs w:val="18"/>
                <w:lang w:val="en-CA"/>
              </w:rPr>
            </w:pPr>
            <w:r>
              <w:rPr>
                <w:szCs w:val="18"/>
                <w:lang w:val="en-CA"/>
              </w:rPr>
              <w:t>Portion of</w:t>
            </w:r>
            <w:r w:rsidRPr="000D3836">
              <w:rPr>
                <w:szCs w:val="18"/>
                <w:lang w:val="en-CA"/>
              </w:rPr>
              <w:t xml:space="preserve"> </w:t>
            </w:r>
            <w:proofErr w:type="spellStart"/>
            <w:r w:rsidR="0017623D" w:rsidRPr="000D3836">
              <w:rPr>
                <w:szCs w:val="18"/>
                <w:lang w:val="en-CA"/>
              </w:rPr>
              <w:t>Bioclimate</w:t>
            </w:r>
            <w:proofErr w:type="spellEnd"/>
            <w:r w:rsidR="0017623D" w:rsidRPr="000D3836">
              <w:rPr>
                <w:szCs w:val="18"/>
                <w:lang w:val="en-CA"/>
              </w:rPr>
              <w:t xml:space="preserve"> Zone:</w:t>
            </w:r>
            <w:r w:rsidR="00DE5737">
              <w:rPr>
                <w:b w:val="0"/>
                <w:szCs w:val="18"/>
                <w:lang w:val="en-CA"/>
              </w:rPr>
              <w:t xml:space="preserve"> </w:t>
            </w:r>
            <w:r w:rsidR="0017623D" w:rsidRPr="000D3836">
              <w:rPr>
                <w:b w:val="0"/>
                <w:szCs w:val="18"/>
                <w:lang w:val="en-CA"/>
              </w:rPr>
              <w:t>BOH</w:t>
            </w:r>
            <w:r>
              <w:rPr>
                <w:b w:val="0"/>
                <w:szCs w:val="18"/>
                <w:lang w:val="en-CA"/>
              </w:rPr>
              <w:t xml:space="preserve"> 4.2</w:t>
            </w:r>
            <w:r w:rsidR="0017623D" w:rsidRPr="000D3836">
              <w:rPr>
                <w:b w:val="0"/>
                <w:szCs w:val="18"/>
                <w:lang w:val="en-CA"/>
              </w:rPr>
              <w:t>%</w:t>
            </w:r>
            <w:r w:rsidR="00D4120F">
              <w:rPr>
                <w:b w:val="0"/>
                <w:szCs w:val="18"/>
                <w:lang w:val="en-CA"/>
              </w:rPr>
              <w:t>; SUB 1.1%</w:t>
            </w:r>
          </w:p>
        </w:tc>
      </w:tr>
    </w:tbl>
    <w:p w:rsidR="00813158" w:rsidRDefault="00813158">
      <w:r>
        <w:br w:type="page"/>
      </w:r>
    </w:p>
    <w:tbl>
      <w:tblPr>
        <w:tblpPr w:leftFromText="180" w:rightFromText="180" w:vertAnchor="text" w:horzAnchor="margin" w:tblpY="-38"/>
        <w:tblW w:w="5000" w:type="pct"/>
        <w:tblLook w:val="0000"/>
      </w:tblPr>
      <w:tblGrid>
        <w:gridCol w:w="5086"/>
        <w:gridCol w:w="5210"/>
      </w:tblGrid>
      <w:tr w:rsidR="0017623D" w:rsidRPr="000D3836" w:rsidTr="00CE6AC0">
        <w:trPr>
          <w:trHeight w:val="411"/>
        </w:trPr>
        <w:tc>
          <w:tcPr>
            <w:tcW w:w="5000" w:type="pct"/>
            <w:gridSpan w:val="2"/>
            <w:tcBorders>
              <w:top w:val="single" w:sz="4" w:space="0" w:color="auto"/>
              <w:bottom w:val="single" w:sz="4" w:space="0" w:color="auto"/>
            </w:tcBorders>
            <w:shd w:val="clear" w:color="auto" w:fill="92CDDC" w:themeFill="accent5" w:themeFillTint="99"/>
            <w:vAlign w:val="center"/>
          </w:tcPr>
          <w:p w:rsidR="0017623D" w:rsidRPr="000D3836" w:rsidRDefault="00CE6AC0" w:rsidP="00D4120F">
            <w:pPr>
              <w:pStyle w:val="BodyText-EDI"/>
              <w:spacing w:before="0" w:after="0"/>
              <w:rPr>
                <w:rFonts w:ascii="Verdana" w:hAnsi="Verdana"/>
                <w:lang w:val="en-CA"/>
              </w:rPr>
            </w:pPr>
            <w:r w:rsidRPr="000D3836">
              <w:rPr>
                <w:rFonts w:ascii="Verdana" w:hAnsi="Verdana"/>
                <w:b/>
                <w:lang w:val="en-CA"/>
              </w:rPr>
              <w:t>Wetlands</w:t>
            </w:r>
            <w:r w:rsidR="0017623D" w:rsidRPr="000D3836">
              <w:rPr>
                <w:rFonts w:ascii="Verdana" w:hAnsi="Verdana"/>
                <w:b/>
                <w:lang w:val="en-CA"/>
              </w:rPr>
              <w:t xml:space="preserve"> (</w:t>
            </w:r>
            <w:r w:rsidRPr="000D3836">
              <w:rPr>
                <w:rFonts w:ascii="Verdana" w:hAnsi="Verdana"/>
                <w:b/>
                <w:lang w:val="en-CA"/>
              </w:rPr>
              <w:t>BOH</w:t>
            </w:r>
            <w:r w:rsidR="00D4120F">
              <w:rPr>
                <w:rFonts w:ascii="Verdana" w:hAnsi="Verdana"/>
                <w:b/>
                <w:lang w:val="en-CA"/>
              </w:rPr>
              <w:t>, SUB</w:t>
            </w:r>
            <w:r w:rsidR="0017623D" w:rsidRPr="000D3836">
              <w:rPr>
                <w:rFonts w:ascii="Verdana" w:hAnsi="Verdana"/>
                <w:b/>
                <w:lang w:val="en-CA"/>
              </w:rPr>
              <w:t>)</w:t>
            </w:r>
          </w:p>
        </w:tc>
      </w:tr>
      <w:tr w:rsidR="0017623D" w:rsidRPr="000D3836" w:rsidTr="004B54FB">
        <w:tc>
          <w:tcPr>
            <w:tcW w:w="5000" w:type="pct"/>
            <w:gridSpan w:val="2"/>
            <w:tcBorders>
              <w:top w:val="double" w:sz="4" w:space="0" w:color="auto"/>
              <w:bottom w:val="single" w:sz="4" w:space="0" w:color="auto"/>
            </w:tcBorders>
            <w:shd w:val="clear" w:color="auto" w:fill="F2F2F2" w:themeFill="background1" w:themeFillShade="F2"/>
            <w:vAlign w:val="center"/>
          </w:tcPr>
          <w:p w:rsidR="0017623D" w:rsidRPr="000D3836" w:rsidRDefault="00CE6AC0" w:rsidP="004B54FB">
            <w:pPr>
              <w:pStyle w:val="tableheader"/>
              <w:jc w:val="left"/>
              <w:rPr>
                <w:sz w:val="20"/>
                <w:lang w:val="en-CA"/>
              </w:rPr>
            </w:pPr>
            <w:r w:rsidRPr="000D3836">
              <w:rPr>
                <w:sz w:val="20"/>
                <w:lang w:val="en-CA"/>
              </w:rPr>
              <w:t>Floodplain – Shrub (372)</w:t>
            </w:r>
          </w:p>
        </w:tc>
      </w:tr>
      <w:tr w:rsidR="0017623D" w:rsidRPr="000D3836" w:rsidTr="004B54FB">
        <w:tc>
          <w:tcPr>
            <w:tcW w:w="5000" w:type="pct"/>
            <w:gridSpan w:val="2"/>
            <w:tcBorders>
              <w:top w:val="single" w:sz="4" w:space="0" w:color="auto"/>
              <w:bottom w:val="single" w:sz="4" w:space="0" w:color="auto"/>
            </w:tcBorders>
            <w:shd w:val="clear" w:color="auto" w:fill="auto"/>
          </w:tcPr>
          <w:p w:rsidR="0017623D" w:rsidRPr="000D3836" w:rsidRDefault="00CE6AC0" w:rsidP="004B54FB">
            <w:pPr>
              <w:pStyle w:val="BodyText-EDI"/>
              <w:jc w:val="center"/>
              <w:rPr>
                <w:lang w:val="en-CA"/>
              </w:rPr>
            </w:pPr>
            <w:r w:rsidRPr="000D3836">
              <w:rPr>
                <w:noProof/>
                <w:lang w:bidi="ar-SA"/>
              </w:rPr>
              <w:drawing>
                <wp:inline distT="0" distB="0" distL="0" distR="0">
                  <wp:extent cx="5943600" cy="3957689"/>
                  <wp:effectExtent l="0" t="0" r="0" b="5080"/>
                  <wp:docPr id="46" name="Picture 5" descr="E:\images\Nansen_EDI_Sept2011\IMG_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ages\Nansen_EDI_Sept2011\IMG_6829.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957689"/>
                          </a:xfrm>
                          <a:prstGeom prst="rect">
                            <a:avLst/>
                          </a:prstGeom>
                          <a:noFill/>
                          <a:ln>
                            <a:noFill/>
                          </a:ln>
                        </pic:spPr>
                      </pic:pic>
                    </a:graphicData>
                  </a:graphic>
                </wp:inline>
              </w:drawing>
            </w:r>
          </w:p>
        </w:tc>
      </w:tr>
      <w:tr w:rsidR="0017623D" w:rsidRPr="000D3836" w:rsidTr="004B54FB">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17623D" w:rsidRPr="000D3836" w:rsidRDefault="0017623D" w:rsidP="004B54FB">
            <w:pPr>
              <w:pStyle w:val="tableheader"/>
              <w:rPr>
                <w:rFonts w:ascii="Calibri" w:hAnsi="Calibri"/>
                <w:lang w:val="en-CA"/>
              </w:rPr>
            </w:pPr>
            <w:r w:rsidRPr="000D3836">
              <w:rPr>
                <w:lang w:val="en-CA"/>
              </w:rPr>
              <w:t>Description</w:t>
            </w:r>
          </w:p>
        </w:tc>
      </w:tr>
      <w:tr w:rsidR="0017623D" w:rsidRPr="000D3836" w:rsidTr="004B54FB">
        <w:trPr>
          <w:trHeight w:val="440"/>
        </w:trPr>
        <w:tc>
          <w:tcPr>
            <w:tcW w:w="5000" w:type="pct"/>
            <w:gridSpan w:val="2"/>
            <w:tcBorders>
              <w:top w:val="double" w:sz="4" w:space="0" w:color="auto"/>
              <w:bottom w:val="single" w:sz="4" w:space="0" w:color="auto"/>
            </w:tcBorders>
            <w:shd w:val="clear" w:color="auto" w:fill="auto"/>
          </w:tcPr>
          <w:p w:rsidR="0017623D" w:rsidRPr="000D3836" w:rsidRDefault="00CE6AC0" w:rsidP="00CB4A1A">
            <w:pPr>
              <w:pStyle w:val="BodyText-EDI"/>
              <w:rPr>
                <w:lang w:val="en-CA"/>
              </w:rPr>
            </w:pPr>
            <w:r w:rsidRPr="000D3836">
              <w:rPr>
                <w:lang w:val="en-CA"/>
              </w:rPr>
              <w:t>This shrub</w:t>
            </w:r>
            <w:r w:rsidR="005020A8">
              <w:rPr>
                <w:lang w:val="en-CA"/>
              </w:rPr>
              <w:t>-</w:t>
            </w:r>
            <w:r w:rsidRPr="000D3836">
              <w:rPr>
                <w:lang w:val="en-CA"/>
              </w:rPr>
              <w:t xml:space="preserve">marsh ecosystem occurs on the floodplains of Nansen and Victoria </w:t>
            </w:r>
            <w:r w:rsidR="00E0298C">
              <w:rPr>
                <w:lang w:val="en-CA"/>
              </w:rPr>
              <w:t>c</w:t>
            </w:r>
            <w:r w:rsidRPr="000D3836">
              <w:rPr>
                <w:lang w:val="en-CA"/>
              </w:rPr>
              <w:t>reek</w:t>
            </w:r>
            <w:r w:rsidR="00E0298C">
              <w:rPr>
                <w:lang w:val="en-CA"/>
              </w:rPr>
              <w:t>s</w:t>
            </w:r>
            <w:r w:rsidRPr="000D3836">
              <w:rPr>
                <w:lang w:val="en-CA"/>
              </w:rPr>
              <w:t xml:space="preserve">, and adjacent to the </w:t>
            </w:r>
            <w:proofErr w:type="spellStart"/>
            <w:r w:rsidRPr="000D3836">
              <w:rPr>
                <w:lang w:val="en-CA"/>
              </w:rPr>
              <w:t>Nisling</w:t>
            </w:r>
            <w:proofErr w:type="spellEnd"/>
            <w:r w:rsidRPr="000D3836">
              <w:rPr>
                <w:lang w:val="en-CA"/>
              </w:rPr>
              <w:t xml:space="preserve"> River channel.</w:t>
            </w:r>
            <w:r w:rsidR="00DE5737">
              <w:rPr>
                <w:lang w:val="en-CA"/>
              </w:rPr>
              <w:t xml:space="preserve"> </w:t>
            </w:r>
            <w:r w:rsidRPr="000D3836">
              <w:rPr>
                <w:lang w:val="en-CA"/>
              </w:rPr>
              <w:t xml:space="preserve">It is dominated by </w:t>
            </w:r>
            <w:r w:rsidRPr="000D3836">
              <w:rPr>
                <w:i/>
                <w:lang w:val="en-CA"/>
              </w:rPr>
              <w:t>Salix</w:t>
            </w:r>
            <w:r w:rsidRPr="000D3836">
              <w:rPr>
                <w:lang w:val="en-CA"/>
              </w:rPr>
              <w:t xml:space="preserve"> </w:t>
            </w:r>
            <w:r w:rsidRPr="00E0298C">
              <w:rPr>
                <w:i/>
                <w:lang w:val="en-CA"/>
              </w:rPr>
              <w:t>sp</w:t>
            </w:r>
            <w:r w:rsidRPr="000D3836">
              <w:rPr>
                <w:lang w:val="en-CA"/>
              </w:rPr>
              <w:t xml:space="preserve">. with grasses, </w:t>
            </w:r>
            <w:proofErr w:type="spellStart"/>
            <w:r w:rsidRPr="000D3836">
              <w:rPr>
                <w:i/>
                <w:lang w:val="en-CA"/>
              </w:rPr>
              <w:t>Hedysarum</w:t>
            </w:r>
            <w:proofErr w:type="spellEnd"/>
            <w:r w:rsidRPr="000D3836">
              <w:rPr>
                <w:i/>
                <w:lang w:val="en-CA"/>
              </w:rPr>
              <w:t xml:space="preserve"> </w:t>
            </w:r>
            <w:proofErr w:type="spellStart"/>
            <w:r w:rsidRPr="000D3836">
              <w:rPr>
                <w:i/>
                <w:lang w:val="en-CA"/>
              </w:rPr>
              <w:t>alpinum</w:t>
            </w:r>
            <w:proofErr w:type="spellEnd"/>
            <w:r w:rsidRPr="000D3836">
              <w:rPr>
                <w:lang w:val="en-CA"/>
              </w:rPr>
              <w:t xml:space="preserve">, </w:t>
            </w:r>
            <w:proofErr w:type="spellStart"/>
            <w:r w:rsidRPr="000D3836">
              <w:rPr>
                <w:i/>
                <w:lang w:val="en-CA"/>
              </w:rPr>
              <w:t>Epilobium</w:t>
            </w:r>
            <w:proofErr w:type="spellEnd"/>
            <w:r w:rsidRPr="000D3836">
              <w:rPr>
                <w:i/>
                <w:lang w:val="en-CA"/>
              </w:rPr>
              <w:t xml:space="preserve"> </w:t>
            </w:r>
            <w:proofErr w:type="spellStart"/>
            <w:r w:rsidRPr="000D3836">
              <w:rPr>
                <w:i/>
                <w:lang w:val="en-CA"/>
              </w:rPr>
              <w:t>angustifoli</w:t>
            </w:r>
            <w:r w:rsidR="00E2543F">
              <w:rPr>
                <w:i/>
                <w:lang w:val="en-CA"/>
              </w:rPr>
              <w:t>um</w:t>
            </w:r>
            <w:proofErr w:type="spellEnd"/>
            <w:r w:rsidRPr="000D3836">
              <w:rPr>
                <w:lang w:val="en-CA"/>
              </w:rPr>
              <w:t xml:space="preserve"> and a mix of</w:t>
            </w:r>
            <w:r w:rsidR="004A0E71">
              <w:rPr>
                <w:lang w:val="en-CA"/>
              </w:rPr>
              <w:t xml:space="preserve"> exposed</w:t>
            </w:r>
            <w:r w:rsidRPr="000D3836">
              <w:rPr>
                <w:lang w:val="en-CA"/>
              </w:rPr>
              <w:t xml:space="preserve"> gravel and leaf litter.</w:t>
            </w:r>
            <w:r w:rsidR="00DE5737">
              <w:rPr>
                <w:lang w:val="en-CA"/>
              </w:rPr>
              <w:t xml:space="preserve"> </w:t>
            </w:r>
            <w:r w:rsidRPr="000D3836">
              <w:rPr>
                <w:lang w:val="en-CA"/>
              </w:rPr>
              <w:t>A portion of this unit has been removed by placer operations.</w:t>
            </w:r>
            <w:r w:rsidR="00DE5737">
              <w:rPr>
                <w:lang w:val="en-CA"/>
              </w:rPr>
              <w:t xml:space="preserve"> </w:t>
            </w:r>
            <w:r w:rsidRPr="000D3836">
              <w:rPr>
                <w:lang w:val="en-CA"/>
              </w:rPr>
              <w:t xml:space="preserve">In the </w:t>
            </w:r>
            <w:proofErr w:type="spellStart"/>
            <w:r w:rsidRPr="000D3836">
              <w:rPr>
                <w:lang w:val="en-CA"/>
              </w:rPr>
              <w:t>Nisling</w:t>
            </w:r>
            <w:proofErr w:type="spellEnd"/>
            <w:r w:rsidRPr="000D3836">
              <w:rPr>
                <w:lang w:val="en-CA"/>
              </w:rPr>
              <w:t xml:space="preserve"> Valley away from the active channel</w:t>
            </w:r>
            <w:r w:rsidR="00E2543F">
              <w:rPr>
                <w:lang w:val="en-CA"/>
              </w:rPr>
              <w:t>,</w:t>
            </w:r>
            <w:r w:rsidRPr="000D3836">
              <w:rPr>
                <w:lang w:val="en-CA"/>
              </w:rPr>
              <w:t xml:space="preserve"> shrub wetlands include shrub fens.</w:t>
            </w:r>
          </w:p>
        </w:tc>
      </w:tr>
      <w:tr w:rsidR="0017623D" w:rsidRPr="000D3836" w:rsidTr="004B54FB">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17623D" w:rsidRPr="000D3836" w:rsidRDefault="0017623D" w:rsidP="004B54FB">
            <w:pPr>
              <w:pStyle w:val="tableheader"/>
              <w:rPr>
                <w:lang w:val="en-CA"/>
              </w:rPr>
            </w:pPr>
            <w:r w:rsidRPr="000D3836">
              <w:rPr>
                <w:lang w:val="en-CA"/>
              </w:rPr>
              <w:t>Information Table</w:t>
            </w:r>
          </w:p>
        </w:tc>
      </w:tr>
      <w:tr w:rsidR="0017623D" w:rsidRPr="000D3836" w:rsidTr="004B54FB">
        <w:trPr>
          <w:trHeight w:val="429"/>
        </w:trPr>
        <w:tc>
          <w:tcPr>
            <w:tcW w:w="5000" w:type="pct"/>
            <w:gridSpan w:val="2"/>
            <w:tcBorders>
              <w:top w:val="double" w:sz="4" w:space="0" w:color="auto"/>
            </w:tcBorders>
            <w:shd w:val="clear" w:color="auto" w:fill="FFFFFF" w:themeFill="background1"/>
          </w:tcPr>
          <w:p w:rsidR="00DE5737" w:rsidRDefault="00507020"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Wet</w:t>
            </w:r>
            <w:r>
              <w:rPr>
                <w:rFonts w:ascii="Verdana" w:hAnsi="Verdana"/>
                <w:sz w:val="18"/>
                <w:szCs w:val="18"/>
                <w:lang w:val="en-CA"/>
              </w:rPr>
              <w:t xml:space="preserve"> Ecosystems</w:t>
            </w:r>
            <w:r w:rsidRPr="000D3836">
              <w:rPr>
                <w:rFonts w:ascii="Verdana" w:hAnsi="Verdana"/>
                <w:sz w:val="18"/>
                <w:szCs w:val="18"/>
                <w:lang w:val="en-CA"/>
              </w:rPr>
              <w:t xml:space="preserve">; </w:t>
            </w:r>
            <w:r w:rsidRPr="000D3836">
              <w:rPr>
                <w:rFonts w:ascii="Verdana" w:hAnsi="Verdana"/>
                <w:b/>
                <w:sz w:val="18"/>
                <w:szCs w:val="18"/>
                <w:lang w:val="en-CA"/>
              </w:rPr>
              <w:t>BEU Type:</w:t>
            </w:r>
            <w:r w:rsidRPr="000D3836">
              <w:rPr>
                <w:rFonts w:ascii="Verdana" w:hAnsi="Verdana"/>
                <w:sz w:val="18"/>
                <w:szCs w:val="18"/>
                <w:lang w:val="en-CA"/>
              </w:rPr>
              <w:t xml:space="preserve"> </w:t>
            </w:r>
            <w:r>
              <w:rPr>
                <w:rFonts w:ascii="Verdana" w:hAnsi="Verdana"/>
                <w:sz w:val="18"/>
                <w:szCs w:val="18"/>
                <w:lang w:val="en-CA"/>
              </w:rPr>
              <w:t>Floodplains</w:t>
            </w:r>
            <w:r w:rsidRPr="000D3836">
              <w:rPr>
                <w:rFonts w:ascii="Verdana" w:hAnsi="Verdana"/>
                <w:sz w:val="18"/>
                <w:szCs w:val="18"/>
                <w:lang w:val="en-CA"/>
              </w:rPr>
              <w:t xml:space="preserve"> (</w:t>
            </w:r>
            <w:r>
              <w:rPr>
                <w:rFonts w:ascii="Verdana" w:hAnsi="Verdana"/>
                <w:sz w:val="18"/>
                <w:szCs w:val="18"/>
                <w:lang w:val="en-CA"/>
              </w:rPr>
              <w:t>370/380/390</w:t>
            </w:r>
            <w:r w:rsidRPr="000D3836">
              <w:rPr>
                <w:rFonts w:ascii="Verdana" w:hAnsi="Verdana"/>
                <w:sz w:val="18"/>
                <w:szCs w:val="18"/>
                <w:lang w:val="en-CA"/>
              </w:rPr>
              <w:t>);</w:t>
            </w:r>
            <w:r w:rsidR="00CE6AC0" w:rsidRPr="000D3836">
              <w:rPr>
                <w:rFonts w:ascii="Verdana" w:hAnsi="Verdana"/>
                <w:b/>
                <w:sz w:val="18"/>
                <w:szCs w:val="18"/>
                <w:lang w:val="en-CA"/>
              </w:rPr>
              <w:t>BEU Phase:</w:t>
            </w:r>
            <w:r w:rsidR="00CE6AC0" w:rsidRPr="000D3836">
              <w:rPr>
                <w:rFonts w:ascii="Verdana" w:hAnsi="Verdana"/>
                <w:sz w:val="18"/>
                <w:szCs w:val="18"/>
                <w:lang w:val="en-CA"/>
              </w:rPr>
              <w:t xml:space="preserve"> Shrub (372)</w:t>
            </w:r>
          </w:p>
        </w:tc>
      </w:tr>
      <w:tr w:rsidR="0017623D" w:rsidRPr="000D3836" w:rsidTr="004B54FB">
        <w:tc>
          <w:tcPr>
            <w:tcW w:w="2470" w:type="pct"/>
            <w:shd w:val="clear" w:color="auto" w:fill="F2F2F2" w:themeFill="background1" w:themeFillShade="F2"/>
          </w:tcPr>
          <w:p w:rsidR="00DE5737" w:rsidRDefault="0017623D"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w:t>
            </w:r>
            <w:r w:rsidR="00D4120F">
              <w:rPr>
                <w:rFonts w:ascii="Verdana" w:hAnsi="Verdana"/>
                <w:sz w:val="18"/>
                <w:szCs w:val="18"/>
              </w:rPr>
              <w:t xml:space="preserve">BOH, </w:t>
            </w:r>
            <w:r w:rsidR="001820AB">
              <w:rPr>
                <w:rFonts w:ascii="Verdana" w:hAnsi="Verdana"/>
                <w:sz w:val="18"/>
                <w:szCs w:val="18"/>
              </w:rPr>
              <w:t>SUB</w:t>
            </w:r>
            <w:r w:rsidR="00E0298C">
              <w:rPr>
                <w:rFonts w:ascii="Verdana" w:hAnsi="Verdana"/>
                <w:sz w:val="18"/>
                <w:szCs w:val="18"/>
              </w:rPr>
              <w:t xml:space="preserve"> </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CE6AC0" w:rsidRPr="000D3836">
              <w:rPr>
                <w:rFonts w:ascii="Verdana" w:hAnsi="Verdana"/>
                <w:sz w:val="18"/>
                <w:szCs w:val="18"/>
              </w:rPr>
              <w:t>level</w:t>
            </w:r>
          </w:p>
        </w:tc>
      </w:tr>
      <w:tr w:rsidR="0017623D" w:rsidRPr="000D3836" w:rsidTr="004B54FB">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R</w:t>
            </w:r>
            <w:r w:rsidRPr="000D3836">
              <w:rPr>
                <w:rFonts w:ascii="Verdana" w:hAnsi="Verdana"/>
                <w:sz w:val="18"/>
                <w:szCs w:val="18"/>
              </w:rPr>
              <w:t>egosols</w:t>
            </w:r>
            <w:proofErr w:type="spellEnd"/>
          </w:p>
        </w:tc>
        <w:tc>
          <w:tcPr>
            <w:tcW w:w="2530" w:type="pct"/>
            <w:shd w:val="clear" w:color="auto" w:fill="FFFFFF" w:themeFill="background1"/>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t>
            </w:r>
            <w:r w:rsidR="00CE6AC0" w:rsidRPr="000D3836">
              <w:rPr>
                <w:rFonts w:ascii="Verdana" w:hAnsi="Verdana"/>
                <w:sz w:val="18"/>
                <w:szCs w:val="18"/>
              </w:rPr>
              <w:t>none</w:t>
            </w:r>
          </w:p>
        </w:tc>
      </w:tr>
      <w:tr w:rsidR="0017623D" w:rsidRPr="000D3836" w:rsidTr="004B54FB">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1820AB">
              <w:rPr>
                <w:rFonts w:ascii="Verdana" w:hAnsi="Verdana"/>
                <w:b/>
                <w:sz w:val="18"/>
                <w:szCs w:val="18"/>
              </w:rPr>
              <w:t>:</w:t>
            </w:r>
            <w:r w:rsidR="001820AB">
              <w:rPr>
                <w:rFonts w:ascii="Verdana" w:hAnsi="Verdana"/>
                <w:sz w:val="18"/>
                <w:szCs w:val="18"/>
              </w:rPr>
              <w:t xml:space="preserve"> 3.0</w:t>
            </w:r>
            <w:r w:rsidRPr="000D3836">
              <w:rPr>
                <w:rFonts w:ascii="Verdana" w:hAnsi="Verdana"/>
                <w:sz w:val="18"/>
                <w:szCs w:val="18"/>
              </w:rPr>
              <w:t>%</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w:t>
            </w:r>
            <w:r w:rsidR="00CE6AC0" w:rsidRPr="000D3836">
              <w:rPr>
                <w:rFonts w:ascii="Verdana" w:hAnsi="Verdana"/>
                <w:sz w:val="18"/>
                <w:szCs w:val="18"/>
              </w:rPr>
              <w:t>early successional</w:t>
            </w:r>
          </w:p>
        </w:tc>
      </w:tr>
      <w:tr w:rsidR="0017623D" w:rsidRPr="000D3836" w:rsidTr="004B54FB">
        <w:tc>
          <w:tcPr>
            <w:tcW w:w="5000" w:type="pct"/>
            <w:gridSpan w:val="2"/>
            <w:tcBorders>
              <w:bottom w:val="single" w:sz="4" w:space="0" w:color="auto"/>
            </w:tcBorders>
            <w:shd w:val="clear" w:color="auto" w:fill="FFFFFF" w:themeFill="background1"/>
            <w:vAlign w:val="center"/>
          </w:tcPr>
          <w:p w:rsidR="00DE5737" w:rsidRDefault="001820AB" w:rsidP="00EF5FED">
            <w:pPr>
              <w:pStyle w:val="tableheader"/>
              <w:spacing w:beforeLines="20" w:afterLines="20"/>
              <w:jc w:val="both"/>
              <w:rPr>
                <w:szCs w:val="18"/>
                <w:lang w:val="en-CA"/>
              </w:rPr>
            </w:pPr>
            <w:r>
              <w:rPr>
                <w:szCs w:val="18"/>
                <w:lang w:val="en-CA"/>
              </w:rPr>
              <w:t>Portion of</w:t>
            </w:r>
            <w:r w:rsidRPr="000D3836">
              <w:rPr>
                <w:szCs w:val="18"/>
                <w:lang w:val="en-CA"/>
              </w:rPr>
              <w:t xml:space="preserve"> </w:t>
            </w:r>
            <w:proofErr w:type="spellStart"/>
            <w:r w:rsidR="0017623D" w:rsidRPr="000D3836">
              <w:rPr>
                <w:szCs w:val="18"/>
                <w:lang w:val="en-CA"/>
              </w:rPr>
              <w:t>Bioclimate</w:t>
            </w:r>
            <w:proofErr w:type="spellEnd"/>
            <w:r w:rsidR="0017623D" w:rsidRPr="000D3836">
              <w:rPr>
                <w:szCs w:val="18"/>
                <w:lang w:val="en-CA"/>
              </w:rPr>
              <w:t xml:space="preserve"> Zone:</w:t>
            </w:r>
            <w:r w:rsidR="00DE5737">
              <w:rPr>
                <w:b w:val="0"/>
                <w:szCs w:val="18"/>
                <w:lang w:val="en-CA"/>
              </w:rPr>
              <w:t xml:space="preserve"> </w:t>
            </w:r>
            <w:r w:rsidR="0017623D" w:rsidRPr="000D3836">
              <w:rPr>
                <w:b w:val="0"/>
                <w:szCs w:val="18"/>
                <w:lang w:val="en-CA"/>
              </w:rPr>
              <w:t xml:space="preserve">BOH </w:t>
            </w:r>
            <w:r>
              <w:rPr>
                <w:b w:val="0"/>
                <w:szCs w:val="18"/>
                <w:lang w:val="en-CA"/>
              </w:rPr>
              <w:t>10.0</w:t>
            </w:r>
            <w:r w:rsidR="0017623D" w:rsidRPr="000D3836">
              <w:rPr>
                <w:b w:val="0"/>
                <w:szCs w:val="18"/>
                <w:lang w:val="en-CA"/>
              </w:rPr>
              <w:t>%</w:t>
            </w:r>
            <w:r w:rsidR="00D4120F">
              <w:rPr>
                <w:b w:val="0"/>
                <w:szCs w:val="18"/>
                <w:lang w:val="en-CA"/>
              </w:rPr>
              <w:t>;</w:t>
            </w:r>
            <w:r w:rsidR="00B8499C">
              <w:rPr>
                <w:b w:val="0"/>
                <w:szCs w:val="18"/>
                <w:lang w:val="en-CA"/>
              </w:rPr>
              <w:t xml:space="preserve"> </w:t>
            </w:r>
            <w:r w:rsidR="00D4120F">
              <w:rPr>
                <w:b w:val="0"/>
                <w:szCs w:val="18"/>
                <w:lang w:val="en-CA"/>
              </w:rPr>
              <w:t>SUB 0.7%</w:t>
            </w:r>
            <w:r w:rsidR="00E0298C">
              <w:rPr>
                <w:b w:val="0"/>
                <w:szCs w:val="18"/>
                <w:lang w:val="en-CA"/>
              </w:rPr>
              <w:t xml:space="preserve"> </w:t>
            </w:r>
          </w:p>
        </w:tc>
      </w:tr>
    </w:tbl>
    <w:p w:rsidR="00543DCE" w:rsidRDefault="00543DCE">
      <w:r>
        <w:br w:type="page"/>
      </w:r>
    </w:p>
    <w:tbl>
      <w:tblPr>
        <w:tblpPr w:leftFromText="180" w:rightFromText="180" w:vertAnchor="text" w:horzAnchor="margin" w:tblpY="-38"/>
        <w:tblW w:w="5000" w:type="pct"/>
        <w:tblLook w:val="0000"/>
      </w:tblPr>
      <w:tblGrid>
        <w:gridCol w:w="5086"/>
        <w:gridCol w:w="5210"/>
      </w:tblGrid>
      <w:tr w:rsidR="0017623D" w:rsidRPr="000D3836" w:rsidTr="00DC6B9D">
        <w:trPr>
          <w:trHeight w:val="411"/>
        </w:trPr>
        <w:tc>
          <w:tcPr>
            <w:tcW w:w="5000" w:type="pct"/>
            <w:gridSpan w:val="2"/>
            <w:tcBorders>
              <w:top w:val="single" w:sz="4" w:space="0" w:color="auto"/>
              <w:bottom w:val="single" w:sz="4" w:space="0" w:color="auto"/>
            </w:tcBorders>
            <w:shd w:val="clear" w:color="auto" w:fill="92CDDC" w:themeFill="accent5" w:themeFillTint="99"/>
            <w:vAlign w:val="center"/>
          </w:tcPr>
          <w:p w:rsidR="0017623D" w:rsidRPr="000D3836" w:rsidRDefault="00DC6B9D" w:rsidP="00D4120F">
            <w:pPr>
              <w:pStyle w:val="BodyText-EDI"/>
              <w:spacing w:before="0" w:after="0"/>
              <w:rPr>
                <w:rFonts w:ascii="Verdana" w:hAnsi="Verdana"/>
                <w:lang w:val="en-CA"/>
              </w:rPr>
            </w:pPr>
            <w:r w:rsidRPr="000D3836">
              <w:rPr>
                <w:rFonts w:ascii="Verdana" w:hAnsi="Verdana"/>
                <w:b/>
                <w:lang w:val="en-CA"/>
              </w:rPr>
              <w:t>Wetlands</w:t>
            </w:r>
            <w:r w:rsidR="00DE5737">
              <w:rPr>
                <w:rFonts w:ascii="Verdana" w:hAnsi="Verdana"/>
                <w:b/>
                <w:lang w:val="en-CA"/>
              </w:rPr>
              <w:t xml:space="preserve"> </w:t>
            </w:r>
            <w:r w:rsidRPr="000D3836">
              <w:rPr>
                <w:rFonts w:ascii="Verdana" w:hAnsi="Verdana"/>
                <w:b/>
                <w:lang w:val="en-CA"/>
              </w:rPr>
              <w:t>(BOH</w:t>
            </w:r>
            <w:r w:rsidR="00D4120F">
              <w:rPr>
                <w:rFonts w:ascii="Verdana" w:hAnsi="Verdana"/>
                <w:b/>
                <w:lang w:val="en-CA"/>
              </w:rPr>
              <w:t>, SUB</w:t>
            </w:r>
            <w:r w:rsidR="0017623D" w:rsidRPr="000D3836">
              <w:rPr>
                <w:rFonts w:ascii="Verdana" w:hAnsi="Verdana"/>
                <w:b/>
                <w:lang w:val="en-CA"/>
              </w:rPr>
              <w:t>)</w:t>
            </w:r>
          </w:p>
        </w:tc>
      </w:tr>
      <w:tr w:rsidR="0017623D" w:rsidRPr="000D3836" w:rsidTr="004B54FB">
        <w:tc>
          <w:tcPr>
            <w:tcW w:w="5000" w:type="pct"/>
            <w:gridSpan w:val="2"/>
            <w:tcBorders>
              <w:top w:val="double" w:sz="4" w:space="0" w:color="auto"/>
              <w:bottom w:val="single" w:sz="4" w:space="0" w:color="auto"/>
            </w:tcBorders>
            <w:shd w:val="clear" w:color="auto" w:fill="F2F2F2" w:themeFill="background1" w:themeFillShade="F2"/>
            <w:vAlign w:val="center"/>
          </w:tcPr>
          <w:p w:rsidR="0017623D" w:rsidRPr="000D3836" w:rsidRDefault="00DC6B9D" w:rsidP="00D4120F">
            <w:pPr>
              <w:pStyle w:val="tableheader"/>
              <w:jc w:val="left"/>
              <w:rPr>
                <w:sz w:val="20"/>
                <w:lang w:val="en-CA"/>
              </w:rPr>
            </w:pPr>
            <w:r w:rsidRPr="000D3836">
              <w:rPr>
                <w:sz w:val="20"/>
                <w:lang w:val="en-CA"/>
              </w:rPr>
              <w:t xml:space="preserve">Floodplain – Deciduous (383) </w:t>
            </w:r>
          </w:p>
        </w:tc>
      </w:tr>
      <w:tr w:rsidR="0017623D" w:rsidRPr="000D3836" w:rsidTr="00E0298C">
        <w:trPr>
          <w:trHeight w:val="6781"/>
        </w:trPr>
        <w:tc>
          <w:tcPr>
            <w:tcW w:w="5000" w:type="pct"/>
            <w:gridSpan w:val="2"/>
            <w:tcBorders>
              <w:top w:val="single" w:sz="4" w:space="0" w:color="auto"/>
              <w:bottom w:val="single" w:sz="4" w:space="0" w:color="auto"/>
            </w:tcBorders>
            <w:shd w:val="clear" w:color="auto" w:fill="auto"/>
          </w:tcPr>
          <w:p w:rsidR="0017623D" w:rsidRPr="000D3836" w:rsidRDefault="00DC6B9D" w:rsidP="004B54FB">
            <w:pPr>
              <w:pStyle w:val="BodyText-EDI"/>
              <w:jc w:val="center"/>
              <w:rPr>
                <w:lang w:val="en-CA"/>
              </w:rPr>
            </w:pPr>
            <w:r w:rsidRPr="000D3836">
              <w:rPr>
                <w:noProof/>
                <w:lang w:bidi="ar-SA"/>
              </w:rPr>
              <w:drawing>
                <wp:inline distT="0" distB="0" distL="0" distR="0">
                  <wp:extent cx="5563043" cy="4095747"/>
                  <wp:effectExtent l="19050" t="0" r="0" b="0"/>
                  <wp:docPr id="47" name="Picture 2" descr="E:\images\Nansen_EDI_Sept2011\Victoria Ck_Sept2011_JCM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ages\Nansen_EDI_Sept2011\Victoria Ck_Sept2011_JCM_7503.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568143" cy="4099502"/>
                          </a:xfrm>
                          <a:prstGeom prst="rect">
                            <a:avLst/>
                          </a:prstGeom>
                          <a:noFill/>
                          <a:ln>
                            <a:noFill/>
                          </a:ln>
                        </pic:spPr>
                      </pic:pic>
                    </a:graphicData>
                  </a:graphic>
                </wp:inline>
              </w:drawing>
            </w:r>
          </w:p>
        </w:tc>
      </w:tr>
      <w:tr w:rsidR="0017623D" w:rsidRPr="000D3836" w:rsidTr="004B54FB">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17623D" w:rsidRPr="000D3836" w:rsidRDefault="0017623D" w:rsidP="004B54FB">
            <w:pPr>
              <w:pStyle w:val="tableheader"/>
              <w:rPr>
                <w:rFonts w:ascii="Calibri" w:hAnsi="Calibri"/>
                <w:lang w:val="en-CA"/>
              </w:rPr>
            </w:pPr>
            <w:r w:rsidRPr="000D3836">
              <w:rPr>
                <w:lang w:val="en-CA"/>
              </w:rPr>
              <w:t>Description</w:t>
            </w:r>
          </w:p>
        </w:tc>
      </w:tr>
      <w:tr w:rsidR="0017623D" w:rsidRPr="000D3836" w:rsidTr="004B54FB">
        <w:trPr>
          <w:trHeight w:val="440"/>
        </w:trPr>
        <w:tc>
          <w:tcPr>
            <w:tcW w:w="5000" w:type="pct"/>
            <w:gridSpan w:val="2"/>
            <w:tcBorders>
              <w:top w:val="double" w:sz="4" w:space="0" w:color="auto"/>
              <w:bottom w:val="single" w:sz="4" w:space="0" w:color="auto"/>
            </w:tcBorders>
            <w:shd w:val="clear" w:color="auto" w:fill="auto"/>
          </w:tcPr>
          <w:p w:rsidR="0017623D" w:rsidRPr="000D3836" w:rsidRDefault="00DC6B9D" w:rsidP="00E0298C">
            <w:pPr>
              <w:pStyle w:val="BodyText-EDI"/>
              <w:rPr>
                <w:lang w:val="en-CA"/>
              </w:rPr>
            </w:pPr>
            <w:r w:rsidRPr="000D3836">
              <w:rPr>
                <w:lang w:val="en-CA"/>
              </w:rPr>
              <w:t xml:space="preserve">This ecosystem occurs in only one or two patches along the </w:t>
            </w:r>
            <w:proofErr w:type="spellStart"/>
            <w:r w:rsidRPr="000D3836">
              <w:rPr>
                <w:lang w:val="en-CA"/>
              </w:rPr>
              <w:t>Nisling</w:t>
            </w:r>
            <w:proofErr w:type="spellEnd"/>
            <w:r w:rsidRPr="000D3836">
              <w:rPr>
                <w:lang w:val="en-CA"/>
              </w:rPr>
              <w:t xml:space="preserve"> River, and Victoria Creek as it enters the </w:t>
            </w:r>
            <w:proofErr w:type="spellStart"/>
            <w:r w:rsidRPr="000D3836">
              <w:rPr>
                <w:lang w:val="en-CA"/>
              </w:rPr>
              <w:t>Nisling</w:t>
            </w:r>
            <w:proofErr w:type="spellEnd"/>
            <w:r w:rsidRPr="000D3836">
              <w:rPr>
                <w:lang w:val="en-CA"/>
              </w:rPr>
              <w:t xml:space="preserve"> Valley (above).</w:t>
            </w:r>
            <w:r w:rsidR="00DE5737">
              <w:rPr>
                <w:lang w:val="en-CA"/>
              </w:rPr>
              <w:t xml:space="preserve"> </w:t>
            </w:r>
            <w:r w:rsidRPr="000D3836">
              <w:rPr>
                <w:lang w:val="en-CA"/>
              </w:rPr>
              <w:t>Like the coniferous floodplain (395) it occupies elevated gravel benches adjacent to active channels that are free of near-surface permafrost and are well drained.</w:t>
            </w:r>
            <w:r w:rsidR="00DE5737">
              <w:rPr>
                <w:lang w:val="en-CA"/>
              </w:rPr>
              <w:t xml:space="preserve"> </w:t>
            </w:r>
            <w:r w:rsidRPr="000D3836">
              <w:rPr>
                <w:lang w:val="en-CA"/>
              </w:rPr>
              <w:t>Flooding is moderate to infrequent.</w:t>
            </w:r>
            <w:r w:rsidR="00DE5737">
              <w:rPr>
                <w:lang w:val="en-CA"/>
              </w:rPr>
              <w:t xml:space="preserve"> </w:t>
            </w:r>
            <w:proofErr w:type="spellStart"/>
            <w:r w:rsidRPr="000D3836">
              <w:rPr>
                <w:i/>
                <w:lang w:val="en-CA"/>
              </w:rPr>
              <w:t>Populus</w:t>
            </w:r>
            <w:proofErr w:type="spellEnd"/>
            <w:r w:rsidRPr="000D3836">
              <w:rPr>
                <w:i/>
                <w:lang w:val="en-CA"/>
              </w:rPr>
              <w:t xml:space="preserve"> </w:t>
            </w:r>
            <w:proofErr w:type="spellStart"/>
            <w:r w:rsidRPr="000D3836">
              <w:rPr>
                <w:i/>
                <w:lang w:val="en-CA"/>
              </w:rPr>
              <w:t>balsamifera</w:t>
            </w:r>
            <w:proofErr w:type="spellEnd"/>
            <w:r w:rsidRPr="000D3836">
              <w:rPr>
                <w:lang w:val="en-CA"/>
              </w:rPr>
              <w:t xml:space="preserve"> is the </w:t>
            </w:r>
            <w:r w:rsidR="00E0298C" w:rsidRPr="000D3836">
              <w:rPr>
                <w:lang w:val="en-CA"/>
              </w:rPr>
              <w:t>domin</w:t>
            </w:r>
            <w:r w:rsidR="00E0298C">
              <w:rPr>
                <w:lang w:val="en-CA"/>
              </w:rPr>
              <w:t>ant</w:t>
            </w:r>
            <w:r w:rsidR="00E0298C" w:rsidRPr="000D3836">
              <w:rPr>
                <w:lang w:val="en-CA"/>
              </w:rPr>
              <w:t xml:space="preserve"> </w:t>
            </w:r>
            <w:r w:rsidRPr="000D3836">
              <w:rPr>
                <w:lang w:val="en-CA"/>
              </w:rPr>
              <w:t xml:space="preserve">deciduous species, with </w:t>
            </w:r>
            <w:r w:rsidRPr="000D3836">
              <w:rPr>
                <w:i/>
                <w:lang w:val="en-CA"/>
              </w:rPr>
              <w:t>Picea glauca</w:t>
            </w:r>
            <w:r w:rsidRPr="000D3836">
              <w:rPr>
                <w:lang w:val="en-CA"/>
              </w:rPr>
              <w:t xml:space="preserve"> co-dominating </w:t>
            </w:r>
            <w:proofErr w:type="spellStart"/>
            <w:r w:rsidRPr="000D3836">
              <w:rPr>
                <w:lang w:val="en-CA"/>
              </w:rPr>
              <w:t>mixedwood</w:t>
            </w:r>
            <w:proofErr w:type="spellEnd"/>
            <w:r w:rsidRPr="000D3836">
              <w:rPr>
                <w:lang w:val="en-CA"/>
              </w:rPr>
              <w:t xml:space="preserve"> sites.</w:t>
            </w:r>
            <w:r w:rsidR="00DE5737">
              <w:rPr>
                <w:lang w:val="en-CA"/>
              </w:rPr>
              <w:t xml:space="preserve"> </w:t>
            </w:r>
            <w:r w:rsidRPr="000D3836">
              <w:rPr>
                <w:lang w:val="en-CA"/>
              </w:rPr>
              <w:t xml:space="preserve">The understory shrubs are dominated by </w:t>
            </w:r>
            <w:r w:rsidRPr="00E0298C">
              <w:rPr>
                <w:i/>
                <w:lang w:val="en-CA"/>
              </w:rPr>
              <w:t>Salix sp.</w:t>
            </w:r>
          </w:p>
        </w:tc>
      </w:tr>
      <w:tr w:rsidR="0017623D" w:rsidRPr="000D3836" w:rsidTr="004B54FB">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17623D" w:rsidRPr="000D3836" w:rsidRDefault="0017623D" w:rsidP="004B54FB">
            <w:pPr>
              <w:pStyle w:val="tableheader"/>
              <w:rPr>
                <w:lang w:val="en-CA"/>
              </w:rPr>
            </w:pPr>
            <w:r w:rsidRPr="000D3836">
              <w:rPr>
                <w:lang w:val="en-CA"/>
              </w:rPr>
              <w:t>Information Table</w:t>
            </w:r>
          </w:p>
        </w:tc>
      </w:tr>
      <w:tr w:rsidR="0017623D" w:rsidRPr="000D3836" w:rsidTr="004B54FB">
        <w:trPr>
          <w:trHeight w:val="429"/>
        </w:trPr>
        <w:tc>
          <w:tcPr>
            <w:tcW w:w="5000" w:type="pct"/>
            <w:gridSpan w:val="2"/>
            <w:tcBorders>
              <w:top w:val="double" w:sz="4" w:space="0" w:color="auto"/>
            </w:tcBorders>
            <w:shd w:val="clear" w:color="auto" w:fill="FFFFFF" w:themeFill="background1"/>
          </w:tcPr>
          <w:p w:rsidR="00DE5737" w:rsidRDefault="00507020"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Wet</w:t>
            </w:r>
            <w:r>
              <w:rPr>
                <w:rFonts w:ascii="Verdana" w:hAnsi="Verdana"/>
                <w:sz w:val="18"/>
                <w:szCs w:val="18"/>
                <w:lang w:val="en-CA"/>
              </w:rPr>
              <w:t xml:space="preserve"> Ecosystems</w:t>
            </w:r>
            <w:r w:rsidRPr="000D3836">
              <w:rPr>
                <w:rFonts w:ascii="Verdana" w:hAnsi="Verdana"/>
                <w:sz w:val="18"/>
                <w:szCs w:val="18"/>
                <w:lang w:val="en-CA"/>
              </w:rPr>
              <w:t xml:space="preserve">; </w:t>
            </w:r>
            <w:r w:rsidRPr="000D3836">
              <w:rPr>
                <w:rFonts w:ascii="Verdana" w:hAnsi="Verdana"/>
                <w:b/>
                <w:sz w:val="18"/>
                <w:szCs w:val="18"/>
                <w:lang w:val="en-CA"/>
              </w:rPr>
              <w:t>BEU Type:</w:t>
            </w:r>
            <w:r w:rsidRPr="000D3836">
              <w:rPr>
                <w:rFonts w:ascii="Verdana" w:hAnsi="Verdana"/>
                <w:sz w:val="18"/>
                <w:szCs w:val="18"/>
                <w:lang w:val="en-CA"/>
              </w:rPr>
              <w:t xml:space="preserve"> </w:t>
            </w:r>
            <w:r>
              <w:rPr>
                <w:rFonts w:ascii="Verdana" w:hAnsi="Verdana"/>
                <w:sz w:val="18"/>
                <w:szCs w:val="18"/>
                <w:lang w:val="en-CA"/>
              </w:rPr>
              <w:t>Floodplains</w:t>
            </w:r>
            <w:r w:rsidRPr="000D3836">
              <w:rPr>
                <w:rFonts w:ascii="Verdana" w:hAnsi="Verdana"/>
                <w:sz w:val="18"/>
                <w:szCs w:val="18"/>
                <w:lang w:val="en-CA"/>
              </w:rPr>
              <w:t xml:space="preserve"> (</w:t>
            </w:r>
            <w:r>
              <w:rPr>
                <w:rFonts w:ascii="Verdana" w:hAnsi="Verdana"/>
                <w:sz w:val="18"/>
                <w:szCs w:val="18"/>
                <w:lang w:val="en-CA"/>
              </w:rPr>
              <w:t>370/380/390</w:t>
            </w:r>
            <w:r w:rsidRPr="000D3836">
              <w:rPr>
                <w:rFonts w:ascii="Verdana" w:hAnsi="Verdana"/>
                <w:sz w:val="18"/>
                <w:szCs w:val="18"/>
                <w:lang w:val="en-CA"/>
              </w:rPr>
              <w:t>);</w:t>
            </w:r>
            <w:r w:rsidR="0017623D" w:rsidRPr="000D3836">
              <w:rPr>
                <w:rFonts w:ascii="Verdana" w:hAnsi="Verdana"/>
                <w:sz w:val="18"/>
                <w:szCs w:val="18"/>
                <w:lang w:val="en-CA"/>
              </w:rPr>
              <w:t xml:space="preserve"> </w:t>
            </w:r>
            <w:r w:rsidR="0017623D" w:rsidRPr="000D3836">
              <w:rPr>
                <w:rFonts w:ascii="Verdana" w:hAnsi="Verdana"/>
                <w:b/>
                <w:sz w:val="18"/>
                <w:szCs w:val="18"/>
                <w:lang w:val="en-CA"/>
              </w:rPr>
              <w:t>BEU Phase:</w:t>
            </w:r>
            <w:r w:rsidR="0017623D" w:rsidRPr="000D3836">
              <w:rPr>
                <w:rFonts w:ascii="Verdana" w:hAnsi="Verdana"/>
                <w:sz w:val="18"/>
                <w:szCs w:val="18"/>
                <w:lang w:val="en-CA"/>
              </w:rPr>
              <w:t xml:space="preserve"> </w:t>
            </w:r>
            <w:r w:rsidR="003534E5">
              <w:rPr>
                <w:rFonts w:ascii="Verdana" w:hAnsi="Verdana"/>
                <w:sz w:val="18"/>
                <w:szCs w:val="18"/>
                <w:lang w:val="en-CA"/>
              </w:rPr>
              <w:t>Deciduous</w:t>
            </w:r>
            <w:r w:rsidR="00DC6B9D" w:rsidRPr="000D3836">
              <w:rPr>
                <w:rFonts w:ascii="Verdana" w:hAnsi="Verdana"/>
                <w:sz w:val="18"/>
                <w:szCs w:val="18"/>
                <w:lang w:val="en-CA"/>
              </w:rPr>
              <w:t xml:space="preserve"> (38</w:t>
            </w:r>
            <w:r w:rsidR="003534E5">
              <w:rPr>
                <w:rFonts w:ascii="Verdana" w:hAnsi="Verdana"/>
                <w:sz w:val="18"/>
                <w:szCs w:val="18"/>
                <w:lang w:val="en-CA"/>
              </w:rPr>
              <w:t>3</w:t>
            </w:r>
            <w:r w:rsidR="00DC6B9D" w:rsidRPr="000D3836">
              <w:rPr>
                <w:rFonts w:ascii="Verdana" w:hAnsi="Verdana"/>
                <w:sz w:val="18"/>
                <w:szCs w:val="18"/>
                <w:lang w:val="en-CA"/>
              </w:rPr>
              <w:t>)</w:t>
            </w:r>
          </w:p>
        </w:tc>
      </w:tr>
      <w:tr w:rsidR="0017623D" w:rsidRPr="000D3836" w:rsidTr="004B54FB">
        <w:tc>
          <w:tcPr>
            <w:tcW w:w="2470" w:type="pct"/>
            <w:shd w:val="clear" w:color="auto" w:fill="F2F2F2" w:themeFill="background1" w:themeFillShade="F2"/>
          </w:tcPr>
          <w:p w:rsidR="00DE5737" w:rsidRDefault="0017623D"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Pr="000D3836">
              <w:rPr>
                <w:rFonts w:ascii="Verdana" w:hAnsi="Verdana"/>
                <w:sz w:val="18"/>
                <w:szCs w:val="18"/>
              </w:rPr>
              <w:t xml:space="preserve"> BOH</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DC6B9D" w:rsidRPr="000D3836">
              <w:rPr>
                <w:rFonts w:ascii="Verdana" w:hAnsi="Verdana"/>
                <w:sz w:val="18"/>
                <w:szCs w:val="18"/>
              </w:rPr>
              <w:t>level</w:t>
            </w:r>
          </w:p>
        </w:tc>
      </w:tr>
      <w:tr w:rsidR="0017623D" w:rsidRPr="000D3836" w:rsidTr="004B54FB">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Pr>
                <w:rFonts w:ascii="Verdana" w:hAnsi="Verdana"/>
                <w:sz w:val="18"/>
                <w:szCs w:val="18"/>
              </w:rPr>
              <w:t xml:space="preserve"> </w:t>
            </w:r>
            <w:proofErr w:type="spellStart"/>
            <w:r>
              <w:rPr>
                <w:rFonts w:ascii="Verdana" w:hAnsi="Verdana"/>
                <w:sz w:val="18"/>
                <w:szCs w:val="18"/>
              </w:rPr>
              <w:t>R</w:t>
            </w:r>
            <w:r w:rsidRPr="000D3836">
              <w:rPr>
                <w:rFonts w:ascii="Verdana" w:hAnsi="Verdana"/>
                <w:sz w:val="18"/>
                <w:szCs w:val="18"/>
              </w:rPr>
              <w:t>egosols</w:t>
            </w:r>
            <w:proofErr w:type="spellEnd"/>
          </w:p>
        </w:tc>
        <w:tc>
          <w:tcPr>
            <w:tcW w:w="2530" w:type="pct"/>
            <w:shd w:val="clear" w:color="auto" w:fill="FFFFFF" w:themeFill="background1"/>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t>
            </w:r>
            <w:r w:rsidR="00DC6B9D" w:rsidRPr="000D3836">
              <w:rPr>
                <w:rFonts w:ascii="Verdana" w:hAnsi="Verdana"/>
                <w:sz w:val="18"/>
                <w:szCs w:val="18"/>
              </w:rPr>
              <w:t>none</w:t>
            </w:r>
          </w:p>
        </w:tc>
      </w:tr>
      <w:tr w:rsidR="0017623D" w:rsidRPr="000D3836" w:rsidTr="004B54FB">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3534E5">
              <w:rPr>
                <w:rFonts w:ascii="Verdana" w:hAnsi="Verdana"/>
                <w:b/>
                <w:sz w:val="18"/>
                <w:szCs w:val="18"/>
              </w:rPr>
              <w:t>:</w:t>
            </w:r>
            <w:r w:rsidRPr="000D3836">
              <w:rPr>
                <w:rFonts w:ascii="Verdana" w:hAnsi="Verdana"/>
                <w:sz w:val="18"/>
                <w:szCs w:val="18"/>
              </w:rPr>
              <w:t xml:space="preserve"> </w:t>
            </w:r>
            <w:r w:rsidR="003534E5">
              <w:rPr>
                <w:rFonts w:ascii="Verdana" w:hAnsi="Verdana"/>
                <w:sz w:val="18"/>
                <w:szCs w:val="18"/>
              </w:rPr>
              <w:t>0.01%</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w:t>
            </w:r>
            <w:r w:rsidR="00DC6B9D" w:rsidRPr="000D3836">
              <w:rPr>
                <w:rFonts w:ascii="Verdana" w:hAnsi="Verdana"/>
                <w:sz w:val="18"/>
                <w:szCs w:val="18"/>
              </w:rPr>
              <w:t>mid to late successional</w:t>
            </w:r>
          </w:p>
        </w:tc>
      </w:tr>
      <w:tr w:rsidR="0017623D" w:rsidRPr="000D3836" w:rsidTr="004B54FB">
        <w:tc>
          <w:tcPr>
            <w:tcW w:w="5000" w:type="pct"/>
            <w:gridSpan w:val="2"/>
            <w:tcBorders>
              <w:bottom w:val="single" w:sz="4" w:space="0" w:color="auto"/>
            </w:tcBorders>
            <w:shd w:val="clear" w:color="auto" w:fill="FFFFFF" w:themeFill="background1"/>
            <w:vAlign w:val="center"/>
          </w:tcPr>
          <w:p w:rsidR="00BE19C2" w:rsidRDefault="0017623D" w:rsidP="00EF5FED">
            <w:pPr>
              <w:pStyle w:val="tableheader"/>
              <w:spacing w:beforeLines="20" w:afterLines="20"/>
              <w:jc w:val="both"/>
              <w:rPr>
                <w:b w:val="0"/>
                <w:szCs w:val="18"/>
                <w:lang w:val="en-CA"/>
              </w:rPr>
            </w:pPr>
            <w:r w:rsidRPr="000D3836">
              <w:rPr>
                <w:szCs w:val="18"/>
                <w:lang w:val="en-CA"/>
              </w:rPr>
              <w:t xml:space="preserve">Distribution by </w:t>
            </w:r>
            <w:proofErr w:type="spellStart"/>
            <w:r w:rsidRPr="000D3836">
              <w:rPr>
                <w:szCs w:val="18"/>
                <w:lang w:val="en-CA"/>
              </w:rPr>
              <w:t>Bioclimate</w:t>
            </w:r>
            <w:proofErr w:type="spellEnd"/>
            <w:r w:rsidRPr="000D3836">
              <w:rPr>
                <w:szCs w:val="18"/>
                <w:lang w:val="en-CA"/>
              </w:rPr>
              <w:t xml:space="preserve"> Zone:</w:t>
            </w:r>
            <w:r w:rsidR="00DE5737">
              <w:rPr>
                <w:b w:val="0"/>
                <w:szCs w:val="18"/>
                <w:lang w:val="en-CA"/>
              </w:rPr>
              <w:t xml:space="preserve"> </w:t>
            </w:r>
            <w:r w:rsidRPr="000D3836">
              <w:rPr>
                <w:b w:val="0"/>
                <w:szCs w:val="18"/>
                <w:lang w:val="en-CA"/>
              </w:rPr>
              <w:t xml:space="preserve">BOH </w:t>
            </w:r>
            <w:r w:rsidR="003534E5">
              <w:rPr>
                <w:b w:val="0"/>
                <w:szCs w:val="18"/>
                <w:lang w:val="en-CA"/>
              </w:rPr>
              <w:t>0.02</w:t>
            </w:r>
            <w:r w:rsidRPr="000D3836">
              <w:rPr>
                <w:b w:val="0"/>
                <w:szCs w:val="18"/>
                <w:lang w:val="en-CA"/>
              </w:rPr>
              <w:t>%</w:t>
            </w:r>
          </w:p>
          <w:p w:rsidR="00692F39" w:rsidRDefault="00692F39" w:rsidP="00EF5FED">
            <w:pPr>
              <w:pStyle w:val="tableheader"/>
              <w:spacing w:beforeLines="20" w:afterLines="20"/>
              <w:jc w:val="both"/>
              <w:rPr>
                <w:szCs w:val="18"/>
                <w:lang w:val="en-CA"/>
              </w:rPr>
            </w:pPr>
          </w:p>
        </w:tc>
      </w:tr>
      <w:tr w:rsidR="0017623D" w:rsidRPr="000D3836" w:rsidTr="003958EF">
        <w:trPr>
          <w:trHeight w:val="411"/>
        </w:trPr>
        <w:tc>
          <w:tcPr>
            <w:tcW w:w="5000" w:type="pct"/>
            <w:gridSpan w:val="2"/>
            <w:tcBorders>
              <w:top w:val="single" w:sz="4" w:space="0" w:color="auto"/>
              <w:bottom w:val="single" w:sz="4" w:space="0" w:color="auto"/>
            </w:tcBorders>
            <w:shd w:val="clear" w:color="auto" w:fill="92CDDC" w:themeFill="accent5" w:themeFillTint="99"/>
            <w:vAlign w:val="center"/>
          </w:tcPr>
          <w:p w:rsidR="0017623D" w:rsidRPr="000D3836" w:rsidRDefault="003958EF" w:rsidP="00692F39">
            <w:pPr>
              <w:pStyle w:val="BodyText-EDI"/>
              <w:keepNext/>
              <w:spacing w:before="0" w:after="0"/>
              <w:rPr>
                <w:rFonts w:ascii="Verdana" w:hAnsi="Verdana"/>
                <w:lang w:val="en-CA"/>
              </w:rPr>
            </w:pPr>
            <w:r w:rsidRPr="000D3836">
              <w:rPr>
                <w:rFonts w:ascii="Verdana" w:hAnsi="Verdana"/>
                <w:b/>
                <w:lang w:val="en-CA"/>
              </w:rPr>
              <w:t>Wetlands (BOH</w:t>
            </w:r>
            <w:r w:rsidR="00D4120F">
              <w:rPr>
                <w:rFonts w:ascii="Verdana" w:hAnsi="Verdana"/>
                <w:b/>
                <w:lang w:val="en-CA"/>
              </w:rPr>
              <w:t>, SUB</w:t>
            </w:r>
            <w:r w:rsidRPr="000D3836">
              <w:rPr>
                <w:rFonts w:ascii="Verdana" w:hAnsi="Verdana"/>
                <w:b/>
                <w:lang w:val="en-CA"/>
              </w:rPr>
              <w:t>)</w:t>
            </w:r>
          </w:p>
        </w:tc>
      </w:tr>
      <w:tr w:rsidR="0017623D" w:rsidRPr="000D3836" w:rsidTr="004B54FB">
        <w:tc>
          <w:tcPr>
            <w:tcW w:w="5000" w:type="pct"/>
            <w:gridSpan w:val="2"/>
            <w:tcBorders>
              <w:top w:val="double" w:sz="4" w:space="0" w:color="auto"/>
              <w:bottom w:val="single" w:sz="4" w:space="0" w:color="auto"/>
            </w:tcBorders>
            <w:shd w:val="clear" w:color="auto" w:fill="F2F2F2" w:themeFill="background1" w:themeFillShade="F2"/>
            <w:vAlign w:val="center"/>
          </w:tcPr>
          <w:p w:rsidR="0017623D" w:rsidRPr="000D3836" w:rsidRDefault="003958EF" w:rsidP="00692F39">
            <w:pPr>
              <w:pStyle w:val="tableheader"/>
              <w:keepNext/>
              <w:jc w:val="left"/>
              <w:rPr>
                <w:sz w:val="20"/>
                <w:lang w:val="en-CA"/>
              </w:rPr>
            </w:pPr>
            <w:r w:rsidRPr="000D3836">
              <w:rPr>
                <w:sz w:val="20"/>
                <w:lang w:val="en-CA"/>
              </w:rPr>
              <w:t xml:space="preserve">Floodplain - </w:t>
            </w:r>
            <w:r w:rsidR="0017623D" w:rsidRPr="000D3836">
              <w:rPr>
                <w:sz w:val="20"/>
                <w:lang w:val="en-CA"/>
              </w:rPr>
              <w:t>Coniferous (</w:t>
            </w:r>
            <w:r w:rsidRPr="000D3836">
              <w:rPr>
                <w:sz w:val="20"/>
                <w:lang w:val="en-CA"/>
              </w:rPr>
              <w:t>39</w:t>
            </w:r>
            <w:r w:rsidR="0017623D" w:rsidRPr="000D3836">
              <w:rPr>
                <w:sz w:val="20"/>
                <w:lang w:val="en-CA"/>
              </w:rPr>
              <w:t>5)</w:t>
            </w:r>
          </w:p>
        </w:tc>
      </w:tr>
      <w:tr w:rsidR="0017623D" w:rsidRPr="000D3836" w:rsidTr="004B54FB">
        <w:tc>
          <w:tcPr>
            <w:tcW w:w="5000" w:type="pct"/>
            <w:gridSpan w:val="2"/>
            <w:tcBorders>
              <w:top w:val="single" w:sz="4" w:space="0" w:color="auto"/>
              <w:bottom w:val="single" w:sz="4" w:space="0" w:color="auto"/>
            </w:tcBorders>
            <w:shd w:val="clear" w:color="auto" w:fill="auto"/>
          </w:tcPr>
          <w:p w:rsidR="0017623D" w:rsidRPr="000D3836" w:rsidRDefault="00115044" w:rsidP="00692F39">
            <w:pPr>
              <w:pStyle w:val="BodyText-EDI"/>
              <w:keepNext/>
              <w:jc w:val="center"/>
              <w:rPr>
                <w:lang w:val="en-CA"/>
              </w:rPr>
            </w:pPr>
            <w:r w:rsidRPr="000D3836">
              <w:rPr>
                <w:noProof/>
                <w:lang w:bidi="ar-SA"/>
              </w:rPr>
              <w:drawing>
                <wp:inline distT="0" distB="0" distL="0" distR="0">
                  <wp:extent cx="6217755" cy="4029740"/>
                  <wp:effectExtent l="19050" t="0" r="0" b="0"/>
                  <wp:docPr id="48" name="Picture 1" descr="E:\images\Nansen_EDI_Sept2011\NislingR_Sept2011_JCM_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s\Nansen_EDI_Sept2011\NislingR_Sept2011_JCM_7104.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222721" cy="4032958"/>
                          </a:xfrm>
                          <a:prstGeom prst="rect">
                            <a:avLst/>
                          </a:prstGeom>
                          <a:noFill/>
                          <a:ln>
                            <a:noFill/>
                          </a:ln>
                        </pic:spPr>
                      </pic:pic>
                    </a:graphicData>
                  </a:graphic>
                </wp:inline>
              </w:drawing>
            </w:r>
          </w:p>
        </w:tc>
      </w:tr>
      <w:tr w:rsidR="0017623D" w:rsidRPr="000D3836" w:rsidTr="004B54FB">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17623D" w:rsidRPr="000D3836" w:rsidRDefault="0017623D" w:rsidP="004B54FB">
            <w:pPr>
              <w:pStyle w:val="tableheader"/>
              <w:rPr>
                <w:rFonts w:ascii="Calibri" w:hAnsi="Calibri"/>
                <w:lang w:val="en-CA"/>
              </w:rPr>
            </w:pPr>
            <w:r w:rsidRPr="000D3836">
              <w:rPr>
                <w:lang w:val="en-CA"/>
              </w:rPr>
              <w:t>Description</w:t>
            </w:r>
          </w:p>
        </w:tc>
      </w:tr>
      <w:tr w:rsidR="0017623D" w:rsidRPr="000D3836" w:rsidTr="004B54FB">
        <w:trPr>
          <w:trHeight w:val="440"/>
        </w:trPr>
        <w:tc>
          <w:tcPr>
            <w:tcW w:w="5000" w:type="pct"/>
            <w:gridSpan w:val="2"/>
            <w:tcBorders>
              <w:top w:val="double" w:sz="4" w:space="0" w:color="auto"/>
              <w:bottom w:val="single" w:sz="4" w:space="0" w:color="auto"/>
            </w:tcBorders>
            <w:shd w:val="clear" w:color="auto" w:fill="auto"/>
          </w:tcPr>
          <w:p w:rsidR="0017623D" w:rsidRPr="000D3836" w:rsidRDefault="00115044" w:rsidP="004B54FB">
            <w:pPr>
              <w:pStyle w:val="BodyText-EDI"/>
              <w:rPr>
                <w:lang w:val="en-CA"/>
              </w:rPr>
            </w:pPr>
            <w:r w:rsidRPr="000D3836">
              <w:rPr>
                <w:lang w:val="en-CA"/>
              </w:rPr>
              <w:t xml:space="preserve">Floodplains were mapped for the </w:t>
            </w:r>
            <w:proofErr w:type="spellStart"/>
            <w:r w:rsidRPr="000D3836">
              <w:rPr>
                <w:lang w:val="en-CA"/>
              </w:rPr>
              <w:t>Nisling</w:t>
            </w:r>
            <w:proofErr w:type="spellEnd"/>
            <w:r w:rsidRPr="000D3836">
              <w:rPr>
                <w:lang w:val="en-CA"/>
              </w:rPr>
              <w:t>, Nansen and Victoria valleys. This unit includes all coniferous forests within the floodplain. It occupies elevated gravel benches adjacent to active channels that are free of near-surface permafrost and are well drained.</w:t>
            </w:r>
            <w:r w:rsidR="00DE5737">
              <w:rPr>
                <w:lang w:val="en-CA"/>
              </w:rPr>
              <w:t xml:space="preserve"> </w:t>
            </w:r>
            <w:r w:rsidRPr="000D3836">
              <w:rPr>
                <w:lang w:val="en-CA"/>
              </w:rPr>
              <w:t>Flooding is infrequent.</w:t>
            </w:r>
            <w:r w:rsidR="00DE5737">
              <w:rPr>
                <w:lang w:val="en-CA"/>
              </w:rPr>
              <w:t xml:space="preserve"> </w:t>
            </w:r>
            <w:r w:rsidRPr="000D3836">
              <w:rPr>
                <w:i/>
                <w:lang w:val="en-CA"/>
              </w:rPr>
              <w:t>Picea glauca</w:t>
            </w:r>
            <w:r w:rsidRPr="000D3836">
              <w:rPr>
                <w:lang w:val="en-CA"/>
              </w:rPr>
              <w:t xml:space="preserve"> dominates and reaches greater heights here than in, what are presumed to be, similar aged upland forests.</w:t>
            </w:r>
            <w:r w:rsidR="00DE5737">
              <w:rPr>
                <w:lang w:val="en-CA"/>
              </w:rPr>
              <w:t xml:space="preserve"> </w:t>
            </w:r>
            <w:r w:rsidRPr="000D3836">
              <w:rPr>
                <w:lang w:val="en-CA"/>
              </w:rPr>
              <w:t xml:space="preserve">These forests are relatively open, with understory shrubs a mix of </w:t>
            </w:r>
            <w:r w:rsidRPr="000D3836">
              <w:rPr>
                <w:i/>
                <w:lang w:val="en-CA"/>
              </w:rPr>
              <w:t>Betula glandulosa</w:t>
            </w:r>
            <w:r w:rsidRPr="000D3836">
              <w:rPr>
                <w:lang w:val="en-CA"/>
              </w:rPr>
              <w:t xml:space="preserve"> and </w:t>
            </w:r>
            <w:r w:rsidRPr="00E0298C">
              <w:rPr>
                <w:i/>
                <w:lang w:val="en-CA"/>
              </w:rPr>
              <w:t>Salix sp</w:t>
            </w:r>
            <w:r w:rsidRPr="000D3836">
              <w:rPr>
                <w:lang w:val="en-CA"/>
              </w:rPr>
              <w:t>.</w:t>
            </w:r>
          </w:p>
        </w:tc>
      </w:tr>
      <w:tr w:rsidR="0017623D" w:rsidRPr="000D3836" w:rsidTr="004B54FB">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17623D" w:rsidRPr="000D3836" w:rsidRDefault="0017623D" w:rsidP="004B54FB">
            <w:pPr>
              <w:pStyle w:val="tableheader"/>
              <w:rPr>
                <w:lang w:val="en-CA"/>
              </w:rPr>
            </w:pPr>
            <w:r w:rsidRPr="000D3836">
              <w:rPr>
                <w:lang w:val="en-CA"/>
              </w:rPr>
              <w:t>Information Table</w:t>
            </w:r>
          </w:p>
        </w:tc>
      </w:tr>
      <w:tr w:rsidR="0017623D" w:rsidRPr="000D3836" w:rsidTr="004B54FB">
        <w:trPr>
          <w:trHeight w:val="429"/>
        </w:trPr>
        <w:tc>
          <w:tcPr>
            <w:tcW w:w="5000" w:type="pct"/>
            <w:gridSpan w:val="2"/>
            <w:tcBorders>
              <w:top w:val="double" w:sz="4" w:space="0" w:color="auto"/>
            </w:tcBorders>
            <w:shd w:val="clear" w:color="auto" w:fill="FFFFFF" w:themeFill="background1"/>
          </w:tcPr>
          <w:p w:rsidR="00DE5737" w:rsidRDefault="00507020" w:rsidP="00EF5FED">
            <w:pPr>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Wet</w:t>
            </w:r>
            <w:r>
              <w:rPr>
                <w:rFonts w:ascii="Verdana" w:hAnsi="Verdana"/>
                <w:sz w:val="18"/>
                <w:szCs w:val="18"/>
                <w:lang w:val="en-CA"/>
              </w:rPr>
              <w:t xml:space="preserve"> Ecosystems</w:t>
            </w:r>
            <w:r w:rsidRPr="000D3836">
              <w:rPr>
                <w:rFonts w:ascii="Verdana" w:hAnsi="Verdana"/>
                <w:sz w:val="18"/>
                <w:szCs w:val="18"/>
                <w:lang w:val="en-CA"/>
              </w:rPr>
              <w:t>;</w:t>
            </w:r>
            <w:r w:rsidR="00B8499C">
              <w:rPr>
                <w:rFonts w:ascii="Verdana" w:hAnsi="Verdana"/>
                <w:sz w:val="18"/>
                <w:szCs w:val="18"/>
                <w:lang w:val="en-CA"/>
              </w:rPr>
              <w:t xml:space="preserve"> </w:t>
            </w:r>
            <w:r w:rsidRPr="000D3836">
              <w:rPr>
                <w:rFonts w:ascii="Verdana" w:hAnsi="Verdana"/>
                <w:b/>
                <w:sz w:val="18"/>
                <w:szCs w:val="18"/>
                <w:lang w:val="en-CA"/>
              </w:rPr>
              <w:t>BEU Type:</w:t>
            </w:r>
            <w:r w:rsidRPr="000D3836">
              <w:rPr>
                <w:rFonts w:ascii="Verdana" w:hAnsi="Verdana"/>
                <w:sz w:val="18"/>
                <w:szCs w:val="18"/>
                <w:lang w:val="en-CA"/>
              </w:rPr>
              <w:t xml:space="preserve"> </w:t>
            </w:r>
            <w:r>
              <w:rPr>
                <w:rFonts w:ascii="Verdana" w:hAnsi="Verdana"/>
                <w:sz w:val="18"/>
                <w:szCs w:val="18"/>
                <w:lang w:val="en-CA"/>
              </w:rPr>
              <w:t>Floodplains</w:t>
            </w:r>
            <w:r w:rsidRPr="000D3836">
              <w:rPr>
                <w:rFonts w:ascii="Verdana" w:hAnsi="Verdana"/>
                <w:sz w:val="18"/>
                <w:szCs w:val="18"/>
                <w:lang w:val="en-CA"/>
              </w:rPr>
              <w:t xml:space="preserve"> (</w:t>
            </w:r>
            <w:r>
              <w:rPr>
                <w:rFonts w:ascii="Verdana" w:hAnsi="Verdana"/>
                <w:sz w:val="18"/>
                <w:szCs w:val="18"/>
                <w:lang w:val="en-CA"/>
              </w:rPr>
              <w:t>370/380/390</w:t>
            </w:r>
            <w:r w:rsidRPr="000D3836">
              <w:rPr>
                <w:rFonts w:ascii="Verdana" w:hAnsi="Verdana"/>
                <w:sz w:val="18"/>
                <w:szCs w:val="18"/>
                <w:lang w:val="en-CA"/>
              </w:rPr>
              <w:t>);</w:t>
            </w:r>
            <w:r w:rsidR="0017623D" w:rsidRPr="000D3836">
              <w:rPr>
                <w:rFonts w:ascii="Verdana" w:hAnsi="Verdana"/>
                <w:b/>
                <w:sz w:val="18"/>
                <w:szCs w:val="18"/>
                <w:lang w:val="en-CA"/>
              </w:rPr>
              <w:t>BEU Phase:</w:t>
            </w:r>
            <w:r w:rsidR="0017623D" w:rsidRPr="000D3836">
              <w:rPr>
                <w:rFonts w:ascii="Verdana" w:hAnsi="Verdana"/>
                <w:sz w:val="18"/>
                <w:szCs w:val="18"/>
                <w:lang w:val="en-CA"/>
              </w:rPr>
              <w:t xml:space="preserve"> Coniferous (</w:t>
            </w:r>
            <w:r w:rsidR="00115044" w:rsidRPr="000D3836">
              <w:rPr>
                <w:rFonts w:ascii="Verdana" w:hAnsi="Verdana"/>
                <w:sz w:val="18"/>
                <w:szCs w:val="18"/>
                <w:lang w:val="en-CA"/>
              </w:rPr>
              <w:t>39</w:t>
            </w:r>
            <w:r w:rsidR="0017623D" w:rsidRPr="000D3836">
              <w:rPr>
                <w:rFonts w:ascii="Verdana" w:hAnsi="Verdana"/>
                <w:sz w:val="18"/>
                <w:szCs w:val="18"/>
                <w:lang w:val="en-CA"/>
              </w:rPr>
              <w:t>5)</w:t>
            </w:r>
          </w:p>
        </w:tc>
      </w:tr>
      <w:tr w:rsidR="0017623D" w:rsidRPr="000D3836" w:rsidTr="004B54FB">
        <w:tc>
          <w:tcPr>
            <w:tcW w:w="2470" w:type="pct"/>
            <w:shd w:val="clear" w:color="auto" w:fill="F2F2F2" w:themeFill="background1" w:themeFillShade="F2"/>
          </w:tcPr>
          <w:p w:rsidR="00DE5737" w:rsidRDefault="0017623D" w:rsidP="00EF5FED">
            <w:pPr>
              <w:pStyle w:val="Table"/>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00710C2C">
              <w:rPr>
                <w:rFonts w:ascii="Verdana" w:hAnsi="Verdana"/>
                <w:sz w:val="18"/>
                <w:szCs w:val="18"/>
              </w:rPr>
              <w:t xml:space="preserve"> BOH, SUB</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w:t>
            </w:r>
            <w:r w:rsidR="00115044" w:rsidRPr="000D3836">
              <w:rPr>
                <w:rFonts w:ascii="Verdana" w:hAnsi="Verdana"/>
                <w:sz w:val="18"/>
                <w:szCs w:val="18"/>
              </w:rPr>
              <w:t>level</w:t>
            </w:r>
          </w:p>
        </w:tc>
      </w:tr>
      <w:tr w:rsidR="0017623D" w:rsidRPr="000D3836" w:rsidTr="004B54FB">
        <w:tc>
          <w:tcPr>
            <w:tcW w:w="2470" w:type="pct"/>
            <w:shd w:val="clear" w:color="auto" w:fill="FFFFFF" w:themeFill="background1"/>
          </w:tcPr>
          <w:p w:rsidR="00DE5737" w:rsidRDefault="00BE19C2" w:rsidP="00EF5FED">
            <w:pPr>
              <w:pStyle w:val="Table"/>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w:t>
            </w:r>
            <w:proofErr w:type="spellStart"/>
            <w:r>
              <w:rPr>
                <w:rFonts w:ascii="Verdana" w:hAnsi="Verdana"/>
                <w:sz w:val="18"/>
                <w:szCs w:val="18"/>
              </w:rPr>
              <w:t>R</w:t>
            </w:r>
            <w:r w:rsidRPr="000D3836">
              <w:rPr>
                <w:rFonts w:ascii="Verdana" w:hAnsi="Verdana"/>
                <w:sz w:val="18"/>
                <w:szCs w:val="18"/>
              </w:rPr>
              <w:t>egosols</w:t>
            </w:r>
            <w:proofErr w:type="spellEnd"/>
          </w:p>
        </w:tc>
        <w:tc>
          <w:tcPr>
            <w:tcW w:w="2530" w:type="pct"/>
            <w:shd w:val="clear" w:color="auto" w:fill="FFFFFF" w:themeFill="background1"/>
          </w:tcPr>
          <w:p w:rsidR="00DE5737" w:rsidRDefault="0017623D" w:rsidP="00EF5FED">
            <w:pPr>
              <w:pStyle w:val="Table"/>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w:t>
            </w:r>
            <w:r w:rsidR="00115044" w:rsidRPr="000D3836">
              <w:rPr>
                <w:rFonts w:ascii="Verdana" w:hAnsi="Verdana"/>
                <w:sz w:val="18"/>
                <w:szCs w:val="18"/>
              </w:rPr>
              <w:t>none</w:t>
            </w:r>
          </w:p>
        </w:tc>
      </w:tr>
      <w:tr w:rsidR="0017623D" w:rsidRPr="000D3836" w:rsidTr="004B54FB">
        <w:tc>
          <w:tcPr>
            <w:tcW w:w="2470" w:type="pct"/>
            <w:shd w:val="clear" w:color="auto" w:fill="F2F2F2" w:themeFill="background1" w:themeFillShade="F2"/>
          </w:tcPr>
          <w:p w:rsidR="00DE5737" w:rsidRDefault="00BE19C2" w:rsidP="00EF5FED">
            <w:pPr>
              <w:pStyle w:val="Table"/>
              <w:spacing w:beforeLines="20" w:afterLines="20"/>
              <w:ind w:left="0" w:right="-5" w:firstLine="0"/>
              <w:rPr>
                <w:rFonts w:ascii="Verdana" w:hAnsi="Verdana"/>
                <w:sz w:val="18"/>
                <w:szCs w:val="18"/>
              </w:rPr>
            </w:pPr>
            <w:r w:rsidRPr="000D3836">
              <w:rPr>
                <w:rFonts w:ascii="Verdana" w:hAnsi="Verdana"/>
                <w:b/>
                <w:sz w:val="18"/>
                <w:szCs w:val="18"/>
              </w:rPr>
              <w:t>Total Project Area</w:t>
            </w:r>
            <w:r w:rsidR="003534E5">
              <w:rPr>
                <w:rFonts w:ascii="Verdana" w:hAnsi="Verdana"/>
                <w:b/>
                <w:sz w:val="18"/>
                <w:szCs w:val="18"/>
              </w:rPr>
              <w:t>:</w:t>
            </w:r>
            <w:r w:rsidR="00B8499C">
              <w:rPr>
                <w:rFonts w:ascii="Verdana" w:hAnsi="Verdana"/>
                <w:sz w:val="18"/>
                <w:szCs w:val="18"/>
              </w:rPr>
              <w:t xml:space="preserve"> </w:t>
            </w:r>
            <w:r w:rsidR="00710C2C">
              <w:rPr>
                <w:rFonts w:ascii="Verdana" w:hAnsi="Verdana"/>
                <w:sz w:val="18"/>
                <w:szCs w:val="18"/>
              </w:rPr>
              <w:t>0.8</w:t>
            </w:r>
            <w:r w:rsidRPr="000D3836">
              <w:rPr>
                <w:rFonts w:ascii="Verdana" w:hAnsi="Verdana"/>
                <w:sz w:val="18"/>
                <w:szCs w:val="18"/>
              </w:rPr>
              <w:t>%</w:t>
            </w:r>
          </w:p>
        </w:tc>
        <w:tc>
          <w:tcPr>
            <w:tcW w:w="2530" w:type="pct"/>
            <w:shd w:val="clear" w:color="auto" w:fill="F2F2F2" w:themeFill="background1" w:themeFillShade="F2"/>
          </w:tcPr>
          <w:p w:rsidR="00DE5737" w:rsidRDefault="0017623D" w:rsidP="00EF5FED">
            <w:pPr>
              <w:pStyle w:val="Table"/>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stable</w:t>
            </w:r>
          </w:p>
        </w:tc>
      </w:tr>
      <w:tr w:rsidR="0017623D" w:rsidRPr="000D3836" w:rsidTr="004B54FB">
        <w:tc>
          <w:tcPr>
            <w:tcW w:w="5000" w:type="pct"/>
            <w:gridSpan w:val="2"/>
            <w:tcBorders>
              <w:bottom w:val="single" w:sz="4" w:space="0" w:color="auto"/>
            </w:tcBorders>
            <w:shd w:val="clear" w:color="auto" w:fill="FFFFFF" w:themeFill="background1"/>
            <w:vAlign w:val="center"/>
          </w:tcPr>
          <w:p w:rsidR="00BE19C2" w:rsidRDefault="003534E5" w:rsidP="00EF5FED">
            <w:pPr>
              <w:pStyle w:val="tableheader"/>
              <w:spacing w:beforeLines="20" w:afterLines="20"/>
              <w:jc w:val="both"/>
              <w:rPr>
                <w:b w:val="0"/>
                <w:szCs w:val="18"/>
                <w:lang w:val="en-CA"/>
              </w:rPr>
            </w:pPr>
            <w:r>
              <w:rPr>
                <w:szCs w:val="18"/>
                <w:lang w:val="en-CA"/>
              </w:rPr>
              <w:t>Portion of</w:t>
            </w:r>
            <w:r w:rsidRPr="000D3836">
              <w:rPr>
                <w:szCs w:val="18"/>
                <w:lang w:val="en-CA"/>
              </w:rPr>
              <w:t xml:space="preserve"> </w:t>
            </w:r>
            <w:proofErr w:type="spellStart"/>
            <w:r w:rsidR="0017623D" w:rsidRPr="000D3836">
              <w:rPr>
                <w:szCs w:val="18"/>
                <w:lang w:val="en-CA"/>
              </w:rPr>
              <w:t>Bioclimate</w:t>
            </w:r>
            <w:proofErr w:type="spellEnd"/>
            <w:r w:rsidR="0017623D" w:rsidRPr="000D3836">
              <w:rPr>
                <w:szCs w:val="18"/>
                <w:lang w:val="en-CA"/>
              </w:rPr>
              <w:t xml:space="preserve"> Zone:</w:t>
            </w:r>
            <w:r w:rsidR="00DE5737">
              <w:rPr>
                <w:b w:val="0"/>
                <w:szCs w:val="18"/>
                <w:lang w:val="en-CA"/>
              </w:rPr>
              <w:t xml:space="preserve"> </w:t>
            </w:r>
            <w:r w:rsidR="00A33420" w:rsidRPr="000D3836">
              <w:rPr>
                <w:b w:val="0"/>
                <w:szCs w:val="18"/>
                <w:lang w:val="en-CA"/>
              </w:rPr>
              <w:t>BO</w:t>
            </w:r>
            <w:r w:rsidR="00A33420">
              <w:rPr>
                <w:b w:val="0"/>
                <w:szCs w:val="18"/>
                <w:lang w:val="en-CA"/>
              </w:rPr>
              <w:t>H</w:t>
            </w:r>
            <w:r w:rsidR="00A33420" w:rsidRPr="000D3836">
              <w:rPr>
                <w:b w:val="0"/>
                <w:szCs w:val="18"/>
                <w:lang w:val="en-CA"/>
              </w:rPr>
              <w:t xml:space="preserve"> </w:t>
            </w:r>
            <w:r w:rsidR="00710C2C">
              <w:rPr>
                <w:b w:val="0"/>
                <w:szCs w:val="18"/>
                <w:lang w:val="en-CA"/>
              </w:rPr>
              <w:t>2.</w:t>
            </w:r>
            <w:r w:rsidR="00D4120F">
              <w:rPr>
                <w:b w:val="0"/>
                <w:szCs w:val="18"/>
                <w:lang w:val="en-CA"/>
              </w:rPr>
              <w:t>9</w:t>
            </w:r>
            <w:r w:rsidR="00A33420" w:rsidRPr="000D3836">
              <w:rPr>
                <w:b w:val="0"/>
                <w:szCs w:val="18"/>
                <w:lang w:val="en-CA"/>
              </w:rPr>
              <w:t>%</w:t>
            </w:r>
            <w:r w:rsidR="00710C2C">
              <w:rPr>
                <w:b w:val="0"/>
                <w:szCs w:val="18"/>
                <w:lang w:val="en-CA"/>
              </w:rPr>
              <w:t>; SUB 0.1</w:t>
            </w:r>
            <w:r w:rsidR="00A33420" w:rsidRPr="000D3836">
              <w:rPr>
                <w:b w:val="0"/>
                <w:szCs w:val="18"/>
                <w:lang w:val="en-CA"/>
              </w:rPr>
              <w:t>%</w:t>
            </w:r>
          </w:p>
          <w:p w:rsidR="00692F39" w:rsidRDefault="00692F39" w:rsidP="00EF5FED">
            <w:pPr>
              <w:pStyle w:val="tableheader"/>
              <w:spacing w:beforeLines="20" w:afterLines="20"/>
              <w:jc w:val="both"/>
              <w:rPr>
                <w:szCs w:val="18"/>
                <w:lang w:val="en-CA"/>
              </w:rPr>
            </w:pPr>
          </w:p>
        </w:tc>
      </w:tr>
    </w:tbl>
    <w:p w:rsidR="0017623D" w:rsidRPr="000D3836" w:rsidRDefault="0018187C" w:rsidP="00692F39">
      <w:pPr>
        <w:pStyle w:val="Heading2"/>
        <w:keepLines/>
        <w:rPr>
          <w:lang w:val="en-CA"/>
        </w:rPr>
      </w:pPr>
      <w:bookmarkStart w:id="66" w:name="_Toc319659177"/>
      <w:r w:rsidRPr="000D3836">
        <w:rPr>
          <w:lang w:val="en-CA"/>
        </w:rPr>
        <w:t>Water</w:t>
      </w:r>
      <w:bookmarkEnd w:id="66"/>
    </w:p>
    <w:tbl>
      <w:tblPr>
        <w:tblpPr w:leftFromText="180" w:rightFromText="180" w:vertAnchor="text" w:horzAnchor="margin" w:tblpY="143"/>
        <w:tblW w:w="5000" w:type="pct"/>
        <w:tblLook w:val="0000"/>
      </w:tblPr>
      <w:tblGrid>
        <w:gridCol w:w="5086"/>
        <w:gridCol w:w="5210"/>
      </w:tblGrid>
      <w:tr w:rsidR="00CD28B4" w:rsidRPr="000D3836" w:rsidTr="00CD28B4">
        <w:trPr>
          <w:trHeight w:val="411"/>
        </w:trPr>
        <w:tc>
          <w:tcPr>
            <w:tcW w:w="5000" w:type="pct"/>
            <w:gridSpan w:val="2"/>
            <w:tcBorders>
              <w:top w:val="single" w:sz="4" w:space="0" w:color="auto"/>
              <w:bottom w:val="single" w:sz="4" w:space="0" w:color="auto"/>
            </w:tcBorders>
            <w:shd w:val="clear" w:color="auto" w:fill="92CDDC" w:themeFill="accent5" w:themeFillTint="99"/>
            <w:vAlign w:val="center"/>
          </w:tcPr>
          <w:p w:rsidR="00CD28B4" w:rsidRPr="000D3836" w:rsidRDefault="00CD28B4" w:rsidP="00692F39">
            <w:pPr>
              <w:pStyle w:val="BodyText-EDI"/>
              <w:keepNext/>
              <w:keepLines/>
              <w:spacing w:before="0" w:after="0"/>
              <w:rPr>
                <w:rFonts w:ascii="Verdana" w:hAnsi="Verdana"/>
                <w:lang w:val="en-CA"/>
              </w:rPr>
            </w:pPr>
            <w:r w:rsidRPr="000D3836">
              <w:rPr>
                <w:rFonts w:ascii="Verdana" w:hAnsi="Verdana"/>
                <w:b/>
                <w:lang w:val="en-CA"/>
              </w:rPr>
              <w:t>Water</w:t>
            </w:r>
          </w:p>
        </w:tc>
      </w:tr>
      <w:tr w:rsidR="00CD28B4" w:rsidRPr="000D3836" w:rsidTr="00CD28B4">
        <w:tc>
          <w:tcPr>
            <w:tcW w:w="5000" w:type="pct"/>
            <w:gridSpan w:val="2"/>
            <w:tcBorders>
              <w:top w:val="double" w:sz="4" w:space="0" w:color="auto"/>
              <w:bottom w:val="single" w:sz="4" w:space="0" w:color="auto"/>
            </w:tcBorders>
            <w:shd w:val="clear" w:color="auto" w:fill="F2F2F2" w:themeFill="background1" w:themeFillShade="F2"/>
            <w:vAlign w:val="center"/>
          </w:tcPr>
          <w:p w:rsidR="00CD28B4" w:rsidRPr="000D3836" w:rsidRDefault="00CD28B4" w:rsidP="00692F39">
            <w:pPr>
              <w:pStyle w:val="tableheader"/>
              <w:keepNext/>
              <w:keepLines/>
              <w:jc w:val="left"/>
              <w:rPr>
                <w:sz w:val="20"/>
                <w:lang w:val="en-CA"/>
              </w:rPr>
            </w:pPr>
            <w:r w:rsidRPr="000D3836">
              <w:rPr>
                <w:sz w:val="20"/>
                <w:lang w:val="en-CA"/>
              </w:rPr>
              <w:t>Water (401)</w:t>
            </w:r>
          </w:p>
        </w:tc>
      </w:tr>
      <w:tr w:rsidR="00CD28B4" w:rsidRPr="000D3836" w:rsidTr="00CD28B4">
        <w:tc>
          <w:tcPr>
            <w:tcW w:w="5000" w:type="pct"/>
            <w:gridSpan w:val="2"/>
            <w:tcBorders>
              <w:top w:val="single" w:sz="4" w:space="0" w:color="auto"/>
              <w:bottom w:val="single" w:sz="4" w:space="0" w:color="auto"/>
            </w:tcBorders>
            <w:shd w:val="clear" w:color="auto" w:fill="auto"/>
          </w:tcPr>
          <w:p w:rsidR="00CD28B4" w:rsidRPr="000D3836" w:rsidRDefault="00CD28B4" w:rsidP="00692F39">
            <w:pPr>
              <w:pStyle w:val="BodyText-EDI"/>
              <w:keepNext/>
              <w:keepLines/>
              <w:jc w:val="center"/>
              <w:rPr>
                <w:lang w:val="en-CA"/>
              </w:rPr>
            </w:pPr>
            <w:r w:rsidRPr="000D3836">
              <w:rPr>
                <w:noProof/>
                <w:lang w:bidi="ar-SA"/>
              </w:rPr>
              <w:drawing>
                <wp:inline distT="0" distB="0" distL="0" distR="0">
                  <wp:extent cx="5936754" cy="3954675"/>
                  <wp:effectExtent l="19050" t="0" r="6846" b="0"/>
                  <wp:docPr id="485" name="Picture 10" descr="E:\images\Nansen_EDI_Sept2011\IMG_7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ages\Nansen_EDI_Sept2011\IMG_7526.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5159" cy="3960274"/>
                          </a:xfrm>
                          <a:prstGeom prst="rect">
                            <a:avLst/>
                          </a:prstGeom>
                          <a:noFill/>
                          <a:ln>
                            <a:noFill/>
                          </a:ln>
                        </pic:spPr>
                      </pic:pic>
                    </a:graphicData>
                  </a:graphic>
                </wp:inline>
              </w:drawing>
            </w:r>
          </w:p>
        </w:tc>
      </w:tr>
      <w:tr w:rsidR="00CD28B4" w:rsidRPr="000D3836" w:rsidTr="00CD28B4">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CD28B4" w:rsidRPr="000D3836" w:rsidRDefault="00CD28B4" w:rsidP="00692F39">
            <w:pPr>
              <w:pStyle w:val="tableheader"/>
              <w:keepNext/>
              <w:keepLines/>
              <w:rPr>
                <w:rFonts w:ascii="Calibri" w:hAnsi="Calibri"/>
                <w:lang w:val="en-CA"/>
              </w:rPr>
            </w:pPr>
            <w:r w:rsidRPr="000D3836">
              <w:rPr>
                <w:lang w:val="en-CA"/>
              </w:rPr>
              <w:t>Description</w:t>
            </w:r>
          </w:p>
        </w:tc>
      </w:tr>
      <w:tr w:rsidR="00CD28B4" w:rsidRPr="000D3836" w:rsidTr="00CD28B4">
        <w:trPr>
          <w:trHeight w:val="440"/>
        </w:trPr>
        <w:tc>
          <w:tcPr>
            <w:tcW w:w="5000" w:type="pct"/>
            <w:gridSpan w:val="2"/>
            <w:tcBorders>
              <w:top w:val="double" w:sz="4" w:space="0" w:color="auto"/>
              <w:bottom w:val="single" w:sz="4" w:space="0" w:color="auto"/>
            </w:tcBorders>
            <w:shd w:val="clear" w:color="auto" w:fill="auto"/>
          </w:tcPr>
          <w:p w:rsidR="00CD28B4" w:rsidRPr="000D3836" w:rsidRDefault="00CD28B4" w:rsidP="00692F39">
            <w:pPr>
              <w:pStyle w:val="BodyText-EDI"/>
              <w:keepNext/>
              <w:keepLines/>
              <w:rPr>
                <w:lang w:val="en-CA"/>
              </w:rPr>
            </w:pPr>
            <w:r w:rsidRPr="000D3836">
              <w:rPr>
                <w:lang w:val="en-CA"/>
              </w:rPr>
              <w:t xml:space="preserve">Large lakes </w:t>
            </w:r>
            <w:r w:rsidR="004A0E71">
              <w:rPr>
                <w:lang w:val="en-CA"/>
              </w:rPr>
              <w:t xml:space="preserve">do not occur in the project </w:t>
            </w:r>
            <w:r w:rsidRPr="000D3836">
              <w:rPr>
                <w:lang w:val="en-CA"/>
              </w:rPr>
              <w:t>area.</w:t>
            </w:r>
            <w:r w:rsidR="00DE5737">
              <w:rPr>
                <w:lang w:val="en-CA"/>
              </w:rPr>
              <w:t xml:space="preserve"> </w:t>
            </w:r>
            <w:r w:rsidRPr="000D3836">
              <w:rPr>
                <w:lang w:val="en-CA"/>
              </w:rPr>
              <w:t xml:space="preserve">In areas west and north of recent glacial limits, the lack of valley scouring and </w:t>
            </w:r>
            <w:r w:rsidR="004A0E71">
              <w:rPr>
                <w:lang w:val="en-CA"/>
              </w:rPr>
              <w:t>till deposits</w:t>
            </w:r>
            <w:r w:rsidRPr="000D3836">
              <w:rPr>
                <w:lang w:val="en-CA"/>
              </w:rPr>
              <w:t xml:space="preserve"> results in few lakes relative to glaciated </w:t>
            </w:r>
            <w:r w:rsidR="00E0298C">
              <w:rPr>
                <w:lang w:val="en-CA"/>
              </w:rPr>
              <w:t xml:space="preserve">part of the </w:t>
            </w:r>
            <w:r w:rsidRPr="000D3836">
              <w:rPr>
                <w:lang w:val="en-CA"/>
              </w:rPr>
              <w:t>Yukon.</w:t>
            </w:r>
            <w:r w:rsidR="00DE5737">
              <w:rPr>
                <w:lang w:val="en-CA"/>
              </w:rPr>
              <w:t xml:space="preserve"> </w:t>
            </w:r>
            <w:r w:rsidRPr="000D3836">
              <w:rPr>
                <w:lang w:val="en-CA"/>
              </w:rPr>
              <w:t>In these areas, lakes are largely limited to riparian terraces.</w:t>
            </w:r>
            <w:r w:rsidR="00DE5737">
              <w:rPr>
                <w:lang w:val="en-CA"/>
              </w:rPr>
              <w:t xml:space="preserve"> </w:t>
            </w:r>
            <w:r w:rsidRPr="000D3836">
              <w:rPr>
                <w:lang w:val="en-CA"/>
              </w:rPr>
              <w:t>This unit includes shallow</w:t>
            </w:r>
            <w:r w:rsidR="00E0298C">
              <w:rPr>
                <w:lang w:val="en-CA"/>
              </w:rPr>
              <w:t>-</w:t>
            </w:r>
            <w:r w:rsidRPr="000D3836">
              <w:rPr>
                <w:lang w:val="en-CA"/>
              </w:rPr>
              <w:t xml:space="preserve">water wetlands, with emergent vegetation such as </w:t>
            </w:r>
            <w:proofErr w:type="spellStart"/>
            <w:r w:rsidRPr="000D3836">
              <w:rPr>
                <w:i/>
                <w:lang w:val="en-CA"/>
              </w:rPr>
              <w:t>Nuphar</w:t>
            </w:r>
            <w:proofErr w:type="spellEnd"/>
            <w:r w:rsidRPr="000D3836">
              <w:rPr>
                <w:i/>
                <w:lang w:val="en-CA"/>
              </w:rPr>
              <w:t xml:space="preserve"> </w:t>
            </w:r>
            <w:proofErr w:type="spellStart"/>
            <w:r w:rsidRPr="000D3836">
              <w:rPr>
                <w:i/>
                <w:lang w:val="en-CA"/>
              </w:rPr>
              <w:t>polysepalum</w:t>
            </w:r>
            <w:proofErr w:type="spellEnd"/>
            <w:r w:rsidRPr="000D3836">
              <w:rPr>
                <w:lang w:val="en-CA"/>
              </w:rPr>
              <w:t xml:space="preserve"> and </w:t>
            </w:r>
            <w:proofErr w:type="spellStart"/>
            <w:r w:rsidRPr="00E0298C">
              <w:rPr>
                <w:i/>
                <w:lang w:val="en-CA"/>
              </w:rPr>
              <w:t>Potamogeton</w:t>
            </w:r>
            <w:proofErr w:type="spellEnd"/>
            <w:r w:rsidRPr="00E0298C">
              <w:rPr>
                <w:i/>
                <w:lang w:val="en-CA"/>
              </w:rPr>
              <w:t xml:space="preserve"> sp</w:t>
            </w:r>
            <w:r w:rsidRPr="000D3836">
              <w:rPr>
                <w:lang w:val="en-CA"/>
              </w:rPr>
              <w:t>.</w:t>
            </w:r>
            <w:r w:rsidR="00DE5737">
              <w:rPr>
                <w:lang w:val="en-CA"/>
              </w:rPr>
              <w:t xml:space="preserve"> </w:t>
            </w:r>
            <w:r w:rsidRPr="000D3836">
              <w:rPr>
                <w:lang w:val="en-CA"/>
              </w:rPr>
              <w:t>This unit also includes flowing water for rivers mapped as double lined streams.</w:t>
            </w:r>
          </w:p>
        </w:tc>
      </w:tr>
      <w:tr w:rsidR="00CD28B4" w:rsidRPr="000D3836" w:rsidTr="00CD28B4">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CD28B4" w:rsidRPr="000D3836" w:rsidRDefault="00CD28B4" w:rsidP="00692F39">
            <w:pPr>
              <w:pStyle w:val="tableheader"/>
              <w:keepNext/>
              <w:keepLines/>
              <w:rPr>
                <w:lang w:val="en-CA"/>
              </w:rPr>
            </w:pPr>
            <w:r w:rsidRPr="000D3836">
              <w:rPr>
                <w:lang w:val="en-CA"/>
              </w:rPr>
              <w:t>Information Table</w:t>
            </w:r>
          </w:p>
        </w:tc>
      </w:tr>
      <w:tr w:rsidR="00CD28B4" w:rsidRPr="000D3836" w:rsidTr="00CD28B4">
        <w:trPr>
          <w:trHeight w:val="429"/>
        </w:trPr>
        <w:tc>
          <w:tcPr>
            <w:tcW w:w="5000" w:type="pct"/>
            <w:gridSpan w:val="2"/>
            <w:tcBorders>
              <w:top w:val="double" w:sz="4" w:space="0" w:color="auto"/>
            </w:tcBorders>
            <w:shd w:val="clear" w:color="auto" w:fill="FFFFFF" w:themeFill="background1"/>
          </w:tcPr>
          <w:p w:rsidR="00DE5737" w:rsidRDefault="00CD28B4" w:rsidP="00EF5FED">
            <w:pPr>
              <w:keepNext/>
              <w:keepLines/>
              <w:spacing w:beforeLines="20" w:afterLines="20"/>
              <w:rPr>
                <w:rFonts w:ascii="Verdana" w:hAnsi="Verdana"/>
                <w:sz w:val="18"/>
                <w:szCs w:val="18"/>
                <w:lang w:val="en-CA"/>
              </w:rPr>
            </w:pPr>
            <w:r w:rsidRPr="000D3836">
              <w:rPr>
                <w:rFonts w:ascii="Verdana" w:hAnsi="Verdana"/>
                <w:b/>
                <w:sz w:val="18"/>
                <w:szCs w:val="18"/>
                <w:lang w:val="en-CA"/>
              </w:rPr>
              <w:t>BEU Group:</w:t>
            </w:r>
            <w:r w:rsidRPr="000D3836">
              <w:rPr>
                <w:rFonts w:ascii="Verdana" w:hAnsi="Verdana"/>
                <w:sz w:val="18"/>
                <w:szCs w:val="18"/>
                <w:lang w:val="en-CA"/>
              </w:rPr>
              <w:t xml:space="preserve"> </w:t>
            </w:r>
            <w:r w:rsidR="00507020">
              <w:rPr>
                <w:rFonts w:ascii="Verdana" w:hAnsi="Verdana"/>
                <w:sz w:val="18"/>
                <w:szCs w:val="18"/>
                <w:lang w:val="en-CA"/>
              </w:rPr>
              <w:t>Aquatic</w:t>
            </w:r>
            <w:r w:rsidRPr="000D3836">
              <w:rPr>
                <w:rFonts w:ascii="Verdana" w:hAnsi="Verdana"/>
                <w:sz w:val="18"/>
                <w:szCs w:val="18"/>
                <w:lang w:val="en-CA"/>
              </w:rPr>
              <w:t>;</w:t>
            </w:r>
            <w:r w:rsidR="00507020">
              <w:rPr>
                <w:rFonts w:ascii="Verdana" w:hAnsi="Verdana"/>
                <w:b/>
                <w:sz w:val="18"/>
                <w:szCs w:val="18"/>
                <w:lang w:val="en-CA"/>
              </w:rPr>
              <w:t xml:space="preserve"> </w:t>
            </w:r>
            <w:r w:rsidR="00507020" w:rsidRPr="000D3836">
              <w:rPr>
                <w:rFonts w:ascii="Verdana" w:hAnsi="Verdana"/>
                <w:b/>
                <w:sz w:val="18"/>
                <w:szCs w:val="18"/>
                <w:lang w:val="en-CA"/>
              </w:rPr>
              <w:t>BEU Type:</w:t>
            </w:r>
            <w:r w:rsidR="00507020" w:rsidRPr="000D3836">
              <w:rPr>
                <w:rFonts w:ascii="Verdana" w:hAnsi="Verdana"/>
                <w:sz w:val="18"/>
                <w:szCs w:val="18"/>
                <w:lang w:val="en-CA"/>
              </w:rPr>
              <w:t xml:space="preserve"> </w:t>
            </w:r>
            <w:r w:rsidR="00507020">
              <w:rPr>
                <w:rFonts w:ascii="Verdana" w:hAnsi="Verdana"/>
                <w:sz w:val="18"/>
                <w:szCs w:val="18"/>
                <w:lang w:val="en-CA"/>
              </w:rPr>
              <w:t>Open Water</w:t>
            </w:r>
            <w:r w:rsidR="00507020" w:rsidRPr="000D3836">
              <w:rPr>
                <w:rFonts w:ascii="Verdana" w:hAnsi="Verdana"/>
                <w:sz w:val="18"/>
                <w:szCs w:val="18"/>
                <w:lang w:val="en-CA"/>
              </w:rPr>
              <w:t xml:space="preserve"> (</w:t>
            </w:r>
            <w:r w:rsidR="00507020">
              <w:rPr>
                <w:rFonts w:ascii="Verdana" w:hAnsi="Verdana"/>
                <w:sz w:val="18"/>
                <w:szCs w:val="18"/>
                <w:lang w:val="en-CA"/>
              </w:rPr>
              <w:t>400</w:t>
            </w:r>
            <w:r w:rsidR="00507020" w:rsidRPr="000D3836">
              <w:rPr>
                <w:rFonts w:ascii="Verdana" w:hAnsi="Verdana"/>
                <w:sz w:val="18"/>
                <w:szCs w:val="18"/>
                <w:lang w:val="en-CA"/>
              </w:rPr>
              <w:t>);</w:t>
            </w:r>
            <w:r w:rsidRPr="000D3836">
              <w:rPr>
                <w:rFonts w:ascii="Verdana" w:hAnsi="Verdana"/>
                <w:sz w:val="18"/>
                <w:szCs w:val="18"/>
                <w:lang w:val="en-CA"/>
              </w:rPr>
              <w:t xml:space="preserve"> </w:t>
            </w:r>
            <w:r w:rsidRPr="000D3836">
              <w:rPr>
                <w:rFonts w:ascii="Verdana" w:hAnsi="Verdana"/>
                <w:b/>
                <w:sz w:val="18"/>
                <w:szCs w:val="18"/>
                <w:lang w:val="en-CA"/>
              </w:rPr>
              <w:t>BEU Phase:</w:t>
            </w:r>
            <w:r w:rsidRPr="000D3836">
              <w:rPr>
                <w:rFonts w:ascii="Verdana" w:hAnsi="Verdana"/>
                <w:sz w:val="18"/>
                <w:szCs w:val="18"/>
                <w:lang w:val="en-CA"/>
              </w:rPr>
              <w:t xml:space="preserve"> Water (401)</w:t>
            </w:r>
          </w:p>
        </w:tc>
      </w:tr>
      <w:tr w:rsidR="00CD28B4" w:rsidRPr="000D3836" w:rsidTr="00CD28B4">
        <w:tc>
          <w:tcPr>
            <w:tcW w:w="2470" w:type="pct"/>
            <w:shd w:val="clear" w:color="auto" w:fill="F2F2F2" w:themeFill="background1" w:themeFillShade="F2"/>
          </w:tcPr>
          <w:p w:rsidR="00DE5737" w:rsidRDefault="00CD28B4" w:rsidP="00EF5FED">
            <w:pPr>
              <w:pStyle w:val="Table"/>
              <w:keepNext/>
              <w:keepLines/>
              <w:spacing w:beforeLines="20" w:afterLines="20"/>
              <w:ind w:left="0" w:right="-5" w:firstLine="0"/>
              <w:rPr>
                <w:rFonts w:ascii="Verdana" w:hAnsi="Verdana"/>
                <w:sz w:val="18"/>
                <w:szCs w:val="18"/>
              </w:rPr>
            </w:pPr>
            <w:proofErr w:type="spellStart"/>
            <w:r w:rsidRPr="000D3836">
              <w:rPr>
                <w:rFonts w:ascii="Verdana" w:hAnsi="Verdana"/>
                <w:b/>
                <w:sz w:val="18"/>
                <w:szCs w:val="18"/>
              </w:rPr>
              <w:t>Bioclimate</w:t>
            </w:r>
            <w:proofErr w:type="spellEnd"/>
            <w:r w:rsidRPr="000D3836">
              <w:rPr>
                <w:rFonts w:ascii="Verdana" w:hAnsi="Verdana"/>
                <w:b/>
                <w:sz w:val="18"/>
                <w:szCs w:val="18"/>
              </w:rPr>
              <w:t xml:space="preserve"> Zones:</w:t>
            </w:r>
            <w:r w:rsidR="00710C2C">
              <w:rPr>
                <w:rFonts w:ascii="Verdana" w:hAnsi="Verdana"/>
                <w:sz w:val="18"/>
                <w:szCs w:val="18"/>
              </w:rPr>
              <w:t xml:space="preserve"> BOH, SUB</w:t>
            </w:r>
          </w:p>
        </w:tc>
        <w:tc>
          <w:tcPr>
            <w:tcW w:w="2530" w:type="pct"/>
            <w:shd w:val="clear" w:color="auto" w:fill="F2F2F2" w:themeFill="background1" w:themeFillShade="F2"/>
          </w:tcPr>
          <w:p w:rsidR="00DE5737" w:rsidRDefault="00CD28B4" w:rsidP="00EF5FED">
            <w:pPr>
              <w:pStyle w:val="Table"/>
              <w:keepNext/>
              <w:keepLines/>
              <w:spacing w:beforeLines="20" w:afterLines="20"/>
              <w:ind w:left="52" w:right="-5" w:firstLine="0"/>
              <w:rPr>
                <w:rFonts w:ascii="Verdana" w:hAnsi="Verdana"/>
                <w:sz w:val="18"/>
                <w:szCs w:val="18"/>
              </w:rPr>
            </w:pPr>
            <w:r w:rsidRPr="000D3836">
              <w:rPr>
                <w:rFonts w:ascii="Verdana" w:hAnsi="Verdana"/>
                <w:b/>
                <w:sz w:val="18"/>
                <w:szCs w:val="18"/>
              </w:rPr>
              <w:t>Slope Conditions:</w:t>
            </w:r>
            <w:r w:rsidRPr="000D3836">
              <w:rPr>
                <w:rFonts w:ascii="Verdana" w:hAnsi="Verdana"/>
                <w:sz w:val="18"/>
                <w:szCs w:val="18"/>
              </w:rPr>
              <w:t xml:space="preserve"> none</w:t>
            </w:r>
          </w:p>
        </w:tc>
      </w:tr>
      <w:tr w:rsidR="00CD28B4" w:rsidRPr="000D3836" w:rsidTr="00CD28B4">
        <w:tc>
          <w:tcPr>
            <w:tcW w:w="2470" w:type="pct"/>
            <w:shd w:val="clear" w:color="auto" w:fill="FFFFFF" w:themeFill="background1"/>
          </w:tcPr>
          <w:p w:rsidR="00DE5737" w:rsidRDefault="00BE19C2" w:rsidP="00EF5FED">
            <w:pPr>
              <w:pStyle w:val="Table"/>
              <w:keepNext/>
              <w:keepLines/>
              <w:spacing w:beforeLines="20" w:afterLines="20"/>
              <w:ind w:left="0" w:right="-5" w:firstLine="0"/>
              <w:rPr>
                <w:rFonts w:ascii="Verdana" w:hAnsi="Verdana"/>
                <w:b/>
                <w:sz w:val="18"/>
                <w:szCs w:val="18"/>
              </w:rPr>
            </w:pPr>
            <w:r w:rsidRPr="000D3836">
              <w:rPr>
                <w:rFonts w:ascii="Verdana" w:hAnsi="Verdana"/>
                <w:b/>
                <w:sz w:val="18"/>
                <w:szCs w:val="18"/>
              </w:rPr>
              <w:t>Soil Conditions:</w:t>
            </w:r>
            <w:r w:rsidRPr="000D3836">
              <w:rPr>
                <w:rFonts w:ascii="Verdana" w:hAnsi="Verdana"/>
                <w:sz w:val="18"/>
                <w:szCs w:val="18"/>
              </w:rPr>
              <w:t xml:space="preserve"> n/a</w:t>
            </w:r>
          </w:p>
        </w:tc>
        <w:tc>
          <w:tcPr>
            <w:tcW w:w="2530" w:type="pct"/>
            <w:shd w:val="clear" w:color="auto" w:fill="FFFFFF" w:themeFill="background1"/>
          </w:tcPr>
          <w:p w:rsidR="00DE5737" w:rsidRDefault="00CD28B4" w:rsidP="00EF5FED">
            <w:pPr>
              <w:pStyle w:val="Table"/>
              <w:keepNext/>
              <w:keepLines/>
              <w:spacing w:beforeLines="20" w:afterLines="20"/>
              <w:ind w:left="52" w:right="-5" w:firstLine="0"/>
              <w:rPr>
                <w:rFonts w:ascii="Verdana" w:hAnsi="Verdana"/>
                <w:sz w:val="18"/>
                <w:szCs w:val="18"/>
              </w:rPr>
            </w:pPr>
            <w:r w:rsidRPr="000D3836">
              <w:rPr>
                <w:rFonts w:ascii="Verdana" w:hAnsi="Verdana"/>
                <w:b/>
                <w:sz w:val="18"/>
                <w:szCs w:val="18"/>
              </w:rPr>
              <w:t>Aspect Conditions:</w:t>
            </w:r>
            <w:r w:rsidRPr="000D3836">
              <w:rPr>
                <w:rFonts w:ascii="Verdana" w:hAnsi="Verdana"/>
                <w:sz w:val="18"/>
                <w:szCs w:val="18"/>
              </w:rPr>
              <w:t xml:space="preserve"> none</w:t>
            </w:r>
          </w:p>
        </w:tc>
      </w:tr>
      <w:tr w:rsidR="00CD28B4" w:rsidRPr="000D3836" w:rsidTr="00CD28B4">
        <w:tc>
          <w:tcPr>
            <w:tcW w:w="2470" w:type="pct"/>
            <w:shd w:val="clear" w:color="auto" w:fill="F2F2F2" w:themeFill="background1" w:themeFillShade="F2"/>
          </w:tcPr>
          <w:p w:rsidR="00DE5737" w:rsidRDefault="00BE19C2" w:rsidP="00EF5FED">
            <w:pPr>
              <w:pStyle w:val="Table"/>
              <w:keepNext/>
              <w:keepLines/>
              <w:spacing w:beforeLines="20" w:afterLines="20"/>
              <w:ind w:left="0" w:right="-5" w:firstLine="0"/>
              <w:rPr>
                <w:rFonts w:ascii="Verdana" w:hAnsi="Verdana"/>
                <w:sz w:val="18"/>
                <w:szCs w:val="18"/>
              </w:rPr>
            </w:pPr>
            <w:r w:rsidRPr="000D3836">
              <w:rPr>
                <w:rFonts w:ascii="Verdana" w:hAnsi="Verdana"/>
                <w:b/>
                <w:sz w:val="18"/>
                <w:szCs w:val="18"/>
              </w:rPr>
              <w:t>Total Project Area</w:t>
            </w:r>
            <w:r w:rsidR="00710C2C">
              <w:rPr>
                <w:rFonts w:ascii="Verdana" w:hAnsi="Verdana"/>
                <w:b/>
                <w:sz w:val="18"/>
                <w:szCs w:val="18"/>
              </w:rPr>
              <w:t>:</w:t>
            </w:r>
            <w:r w:rsidR="00B8499C">
              <w:rPr>
                <w:rFonts w:ascii="Verdana" w:hAnsi="Verdana"/>
                <w:sz w:val="18"/>
                <w:szCs w:val="18"/>
              </w:rPr>
              <w:t xml:space="preserve"> </w:t>
            </w:r>
            <w:r w:rsidR="00710C2C">
              <w:rPr>
                <w:rFonts w:ascii="Verdana" w:hAnsi="Verdana"/>
                <w:sz w:val="18"/>
                <w:szCs w:val="18"/>
              </w:rPr>
              <w:t>0.1%</w:t>
            </w:r>
          </w:p>
        </w:tc>
        <w:tc>
          <w:tcPr>
            <w:tcW w:w="2530" w:type="pct"/>
            <w:shd w:val="clear" w:color="auto" w:fill="F2F2F2" w:themeFill="background1" w:themeFillShade="F2"/>
          </w:tcPr>
          <w:p w:rsidR="00DE5737" w:rsidRDefault="00CD28B4" w:rsidP="00EF5FED">
            <w:pPr>
              <w:pStyle w:val="Table"/>
              <w:keepNext/>
              <w:keepLines/>
              <w:spacing w:beforeLines="20" w:afterLines="20"/>
              <w:ind w:left="52" w:right="-5" w:firstLine="0"/>
              <w:rPr>
                <w:rFonts w:ascii="Verdana" w:hAnsi="Verdana"/>
                <w:sz w:val="18"/>
                <w:szCs w:val="18"/>
              </w:rPr>
            </w:pPr>
            <w:proofErr w:type="spellStart"/>
            <w:r w:rsidRPr="000D3836">
              <w:rPr>
                <w:rFonts w:ascii="Verdana" w:hAnsi="Verdana"/>
                <w:b/>
                <w:sz w:val="18"/>
                <w:szCs w:val="18"/>
              </w:rPr>
              <w:t>Seral</w:t>
            </w:r>
            <w:proofErr w:type="spellEnd"/>
            <w:r w:rsidRPr="000D3836">
              <w:rPr>
                <w:rFonts w:ascii="Verdana" w:hAnsi="Verdana"/>
                <w:b/>
                <w:sz w:val="18"/>
                <w:szCs w:val="18"/>
              </w:rPr>
              <w:t xml:space="preserve"> Position:</w:t>
            </w:r>
            <w:r w:rsidRPr="000D3836">
              <w:rPr>
                <w:rFonts w:ascii="Verdana" w:hAnsi="Verdana"/>
                <w:sz w:val="18"/>
                <w:szCs w:val="18"/>
              </w:rPr>
              <w:t xml:space="preserve"> n/a</w:t>
            </w:r>
          </w:p>
        </w:tc>
      </w:tr>
      <w:tr w:rsidR="00CD28B4" w:rsidRPr="000D3836" w:rsidTr="00CD28B4">
        <w:tc>
          <w:tcPr>
            <w:tcW w:w="5000" w:type="pct"/>
            <w:gridSpan w:val="2"/>
            <w:tcBorders>
              <w:bottom w:val="single" w:sz="4" w:space="0" w:color="auto"/>
            </w:tcBorders>
            <w:shd w:val="clear" w:color="auto" w:fill="FFFFFF" w:themeFill="background1"/>
            <w:vAlign w:val="center"/>
          </w:tcPr>
          <w:p w:rsidR="00DE5737" w:rsidRDefault="00710C2C" w:rsidP="00EF5FED">
            <w:pPr>
              <w:pStyle w:val="tableheader"/>
              <w:keepNext/>
              <w:keepLines/>
              <w:spacing w:beforeLines="20" w:afterLines="20"/>
              <w:jc w:val="both"/>
              <w:rPr>
                <w:b w:val="0"/>
                <w:szCs w:val="18"/>
                <w:lang w:val="en-CA"/>
              </w:rPr>
            </w:pPr>
            <w:r>
              <w:rPr>
                <w:szCs w:val="18"/>
                <w:lang w:val="en-CA"/>
              </w:rPr>
              <w:t>Portion of</w:t>
            </w:r>
            <w:r w:rsidRPr="000D3836">
              <w:rPr>
                <w:szCs w:val="18"/>
                <w:lang w:val="en-CA"/>
              </w:rPr>
              <w:t xml:space="preserve"> </w:t>
            </w:r>
            <w:proofErr w:type="spellStart"/>
            <w:r w:rsidR="00CD28B4" w:rsidRPr="000D3836">
              <w:rPr>
                <w:szCs w:val="18"/>
                <w:lang w:val="en-CA"/>
              </w:rPr>
              <w:t>Bioclimate</w:t>
            </w:r>
            <w:proofErr w:type="spellEnd"/>
            <w:r w:rsidR="00CD28B4" w:rsidRPr="000D3836">
              <w:rPr>
                <w:szCs w:val="18"/>
                <w:lang w:val="en-CA"/>
              </w:rPr>
              <w:t xml:space="preserve"> Zone:</w:t>
            </w:r>
            <w:r w:rsidR="00DE5737">
              <w:rPr>
                <w:b w:val="0"/>
                <w:szCs w:val="18"/>
                <w:lang w:val="en-CA"/>
              </w:rPr>
              <w:t xml:space="preserve"> </w:t>
            </w:r>
            <w:r>
              <w:rPr>
                <w:b w:val="0"/>
                <w:szCs w:val="18"/>
                <w:lang w:val="en-CA"/>
              </w:rPr>
              <w:t>BOH 0.3%; SUB trace.</w:t>
            </w:r>
          </w:p>
        </w:tc>
      </w:tr>
    </w:tbl>
    <w:p w:rsidR="00CD28B4" w:rsidRPr="00757472" w:rsidRDefault="00CD28B4" w:rsidP="00692F39">
      <w:pPr>
        <w:pStyle w:val="Heading2"/>
        <w:keepLines/>
        <w:rPr>
          <w:lang w:val="en-CA"/>
        </w:rPr>
      </w:pPr>
      <w:bookmarkStart w:id="67" w:name="_Toc319659178"/>
      <w:r w:rsidRPr="00757472">
        <w:rPr>
          <w:lang w:val="en-CA"/>
        </w:rPr>
        <w:t>Disturbances</w:t>
      </w:r>
      <w:bookmarkEnd w:id="67"/>
    </w:p>
    <w:tbl>
      <w:tblPr>
        <w:tblpPr w:leftFromText="180" w:rightFromText="180" w:vertAnchor="text" w:horzAnchor="margin" w:tblpY="143"/>
        <w:tblW w:w="5000" w:type="pct"/>
        <w:tblLook w:val="0000"/>
      </w:tblPr>
      <w:tblGrid>
        <w:gridCol w:w="5086"/>
        <w:gridCol w:w="5210"/>
      </w:tblGrid>
      <w:tr w:rsidR="00CD28B4" w:rsidRPr="0067796C" w:rsidTr="00CD28B4">
        <w:trPr>
          <w:trHeight w:val="411"/>
        </w:trPr>
        <w:tc>
          <w:tcPr>
            <w:tcW w:w="5000" w:type="pct"/>
            <w:gridSpan w:val="2"/>
            <w:tcBorders>
              <w:top w:val="single" w:sz="4" w:space="0" w:color="auto"/>
              <w:bottom w:val="single" w:sz="4" w:space="0" w:color="auto"/>
            </w:tcBorders>
            <w:shd w:val="clear" w:color="auto" w:fill="F79646" w:themeFill="accent6"/>
            <w:vAlign w:val="center"/>
          </w:tcPr>
          <w:p w:rsidR="00CD28B4" w:rsidRPr="00757472" w:rsidRDefault="00CD28B4" w:rsidP="00CD28B4">
            <w:pPr>
              <w:pStyle w:val="BodyText-EDI"/>
              <w:spacing w:before="0" w:after="0"/>
              <w:rPr>
                <w:rFonts w:ascii="Verdana" w:hAnsi="Verdana"/>
                <w:lang w:val="en-CA"/>
              </w:rPr>
            </w:pPr>
            <w:r w:rsidRPr="00757472">
              <w:rPr>
                <w:rFonts w:ascii="Verdana" w:hAnsi="Verdana"/>
                <w:b/>
                <w:lang w:val="en-CA"/>
              </w:rPr>
              <w:t xml:space="preserve">Disturbance </w:t>
            </w:r>
          </w:p>
        </w:tc>
      </w:tr>
      <w:tr w:rsidR="00CD28B4" w:rsidRPr="0067796C" w:rsidTr="001A3E16">
        <w:tc>
          <w:tcPr>
            <w:tcW w:w="5000" w:type="pct"/>
            <w:gridSpan w:val="2"/>
            <w:tcBorders>
              <w:top w:val="double" w:sz="4" w:space="0" w:color="auto"/>
              <w:bottom w:val="single" w:sz="4" w:space="0" w:color="auto"/>
            </w:tcBorders>
            <w:shd w:val="clear" w:color="auto" w:fill="F2F2F2" w:themeFill="background1" w:themeFillShade="F2"/>
            <w:vAlign w:val="center"/>
          </w:tcPr>
          <w:p w:rsidR="00CD28B4" w:rsidRPr="00757472" w:rsidRDefault="00CD28B4" w:rsidP="00A33420">
            <w:pPr>
              <w:pStyle w:val="tableheader"/>
              <w:jc w:val="left"/>
              <w:rPr>
                <w:sz w:val="20"/>
                <w:lang w:val="en-CA"/>
              </w:rPr>
            </w:pPr>
            <w:r w:rsidRPr="00757472">
              <w:rPr>
                <w:sz w:val="20"/>
                <w:lang w:val="en-CA"/>
              </w:rPr>
              <w:t>Mines (</w:t>
            </w:r>
            <w:r w:rsidR="004F5040" w:rsidRPr="00757472">
              <w:rPr>
                <w:sz w:val="20"/>
                <w:lang w:val="en-CA"/>
              </w:rPr>
              <w:t>503</w:t>
            </w:r>
            <w:r w:rsidRPr="00757472">
              <w:rPr>
                <w:sz w:val="20"/>
                <w:lang w:val="en-CA"/>
              </w:rPr>
              <w:t>)</w:t>
            </w:r>
          </w:p>
        </w:tc>
      </w:tr>
      <w:tr w:rsidR="00CD28B4" w:rsidRPr="0067796C" w:rsidTr="001A3E16">
        <w:tc>
          <w:tcPr>
            <w:tcW w:w="5000" w:type="pct"/>
            <w:gridSpan w:val="2"/>
            <w:tcBorders>
              <w:top w:val="single" w:sz="4" w:space="0" w:color="auto"/>
              <w:bottom w:val="single" w:sz="4" w:space="0" w:color="auto"/>
            </w:tcBorders>
            <w:shd w:val="clear" w:color="auto" w:fill="auto"/>
          </w:tcPr>
          <w:p w:rsidR="00CD28B4" w:rsidRPr="00757472" w:rsidRDefault="00CD28B4" w:rsidP="001A3E16">
            <w:pPr>
              <w:pStyle w:val="BodyText-EDI"/>
              <w:jc w:val="center"/>
              <w:rPr>
                <w:lang w:val="en-CA"/>
              </w:rPr>
            </w:pPr>
            <w:r w:rsidRPr="00757472">
              <w:rPr>
                <w:noProof/>
                <w:lang w:bidi="ar-SA"/>
              </w:rPr>
              <w:drawing>
                <wp:inline distT="0" distB="0" distL="0" distR="0">
                  <wp:extent cx="5943600" cy="3959235"/>
                  <wp:effectExtent l="0" t="0" r="0" b="3175"/>
                  <wp:docPr id="487" name="Picture 469" descr="E:\images\Nansen_EDI_Sept2011\IMG_7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s\Nansen_EDI_Sept2011\IMG_7760.jpg"/>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43600" cy="3959235"/>
                          </a:xfrm>
                          <a:prstGeom prst="rect">
                            <a:avLst/>
                          </a:prstGeom>
                          <a:noFill/>
                          <a:ln>
                            <a:noFill/>
                          </a:ln>
                        </pic:spPr>
                      </pic:pic>
                    </a:graphicData>
                  </a:graphic>
                </wp:inline>
              </w:drawing>
            </w:r>
          </w:p>
        </w:tc>
      </w:tr>
      <w:tr w:rsidR="00CD28B4" w:rsidRPr="0067796C" w:rsidTr="001A3E16">
        <w:trPr>
          <w:trHeight w:val="440"/>
        </w:trPr>
        <w:tc>
          <w:tcPr>
            <w:tcW w:w="5000" w:type="pct"/>
            <w:gridSpan w:val="2"/>
            <w:tcBorders>
              <w:top w:val="single" w:sz="4" w:space="0" w:color="auto"/>
              <w:bottom w:val="double" w:sz="4" w:space="0" w:color="auto"/>
            </w:tcBorders>
            <w:shd w:val="clear" w:color="auto" w:fill="F2F2F2" w:themeFill="background1" w:themeFillShade="F2"/>
            <w:vAlign w:val="center"/>
          </w:tcPr>
          <w:p w:rsidR="00CD28B4" w:rsidRPr="00757472" w:rsidRDefault="00CD28B4" w:rsidP="001A3E16">
            <w:pPr>
              <w:pStyle w:val="tableheader"/>
              <w:rPr>
                <w:rFonts w:ascii="Calibri" w:hAnsi="Calibri"/>
                <w:lang w:val="en-CA"/>
              </w:rPr>
            </w:pPr>
            <w:r w:rsidRPr="00757472">
              <w:rPr>
                <w:lang w:val="en-CA"/>
              </w:rPr>
              <w:t>Description</w:t>
            </w:r>
          </w:p>
        </w:tc>
      </w:tr>
      <w:tr w:rsidR="00CD28B4" w:rsidRPr="0067796C" w:rsidTr="001A3E16">
        <w:trPr>
          <w:trHeight w:val="440"/>
        </w:trPr>
        <w:tc>
          <w:tcPr>
            <w:tcW w:w="5000" w:type="pct"/>
            <w:gridSpan w:val="2"/>
            <w:tcBorders>
              <w:top w:val="double" w:sz="4" w:space="0" w:color="auto"/>
              <w:bottom w:val="single" w:sz="4" w:space="0" w:color="auto"/>
            </w:tcBorders>
            <w:shd w:val="clear" w:color="auto" w:fill="auto"/>
          </w:tcPr>
          <w:p w:rsidR="00CD28B4" w:rsidRPr="00757472" w:rsidRDefault="00CD28B4" w:rsidP="00543DCE">
            <w:pPr>
              <w:pStyle w:val="BodyText-EDI"/>
              <w:rPr>
                <w:lang w:val="en-CA"/>
              </w:rPr>
            </w:pPr>
            <w:r w:rsidRPr="00757472">
              <w:rPr>
                <w:lang w:val="en-CA"/>
              </w:rPr>
              <w:t xml:space="preserve">The mining footprint includes the </w:t>
            </w:r>
            <w:r w:rsidR="00C77D66">
              <w:rPr>
                <w:lang w:val="en-CA"/>
              </w:rPr>
              <w:t>Mount</w:t>
            </w:r>
            <w:r w:rsidRPr="00757472">
              <w:rPr>
                <w:lang w:val="en-CA"/>
              </w:rPr>
              <w:t xml:space="preserve"> Nansen </w:t>
            </w:r>
            <w:r w:rsidR="004F5040" w:rsidRPr="00757472">
              <w:rPr>
                <w:lang w:val="en-CA"/>
              </w:rPr>
              <w:t xml:space="preserve">abandoned </w:t>
            </w:r>
            <w:r w:rsidRPr="00757472">
              <w:rPr>
                <w:lang w:val="en-CA"/>
              </w:rPr>
              <w:t>mine site, advanced exploration areas, such as the ‘Flex’ area below the Dickson Stock (above), trenching, placer workings, the airstrip and access roads.</w:t>
            </w:r>
          </w:p>
        </w:tc>
      </w:tr>
      <w:tr w:rsidR="00CD28B4" w:rsidRPr="0067796C" w:rsidTr="001A3E16">
        <w:trPr>
          <w:trHeight w:val="431"/>
        </w:trPr>
        <w:tc>
          <w:tcPr>
            <w:tcW w:w="5000" w:type="pct"/>
            <w:gridSpan w:val="2"/>
            <w:tcBorders>
              <w:top w:val="single" w:sz="4" w:space="0" w:color="auto"/>
              <w:bottom w:val="single" w:sz="4" w:space="0" w:color="auto"/>
            </w:tcBorders>
            <w:shd w:val="clear" w:color="auto" w:fill="F2F2F2" w:themeFill="background1" w:themeFillShade="F2"/>
            <w:vAlign w:val="center"/>
          </w:tcPr>
          <w:p w:rsidR="00CD28B4" w:rsidRPr="00757472" w:rsidRDefault="00CD28B4" w:rsidP="001A3E16">
            <w:pPr>
              <w:pStyle w:val="tableheader"/>
              <w:rPr>
                <w:lang w:val="en-CA"/>
              </w:rPr>
            </w:pPr>
            <w:r w:rsidRPr="00757472">
              <w:rPr>
                <w:lang w:val="en-CA"/>
              </w:rPr>
              <w:t>Information Table</w:t>
            </w:r>
          </w:p>
        </w:tc>
      </w:tr>
      <w:tr w:rsidR="00CD28B4" w:rsidRPr="0067796C" w:rsidTr="001A3E16">
        <w:trPr>
          <w:trHeight w:val="429"/>
        </w:trPr>
        <w:tc>
          <w:tcPr>
            <w:tcW w:w="5000" w:type="pct"/>
            <w:gridSpan w:val="2"/>
            <w:tcBorders>
              <w:top w:val="double" w:sz="4" w:space="0" w:color="auto"/>
            </w:tcBorders>
            <w:shd w:val="clear" w:color="auto" w:fill="FFFFFF" w:themeFill="background1"/>
          </w:tcPr>
          <w:p w:rsidR="00DE5737" w:rsidRPr="00757472" w:rsidRDefault="00CD28B4" w:rsidP="00EF5FED">
            <w:pPr>
              <w:spacing w:beforeLines="20" w:afterLines="20"/>
              <w:rPr>
                <w:rFonts w:ascii="Verdana" w:hAnsi="Verdana"/>
                <w:sz w:val="18"/>
                <w:szCs w:val="18"/>
                <w:lang w:val="en-CA"/>
              </w:rPr>
            </w:pPr>
            <w:r w:rsidRPr="00757472">
              <w:rPr>
                <w:rFonts w:ascii="Verdana" w:hAnsi="Verdana"/>
                <w:b/>
                <w:sz w:val="18"/>
                <w:szCs w:val="18"/>
                <w:lang w:val="en-CA"/>
              </w:rPr>
              <w:t>BEU Group:</w:t>
            </w:r>
            <w:r w:rsidRPr="00757472">
              <w:rPr>
                <w:rFonts w:ascii="Verdana" w:hAnsi="Verdana"/>
                <w:sz w:val="18"/>
                <w:szCs w:val="18"/>
                <w:lang w:val="en-CA"/>
              </w:rPr>
              <w:t xml:space="preserve"> </w:t>
            </w:r>
            <w:r w:rsidR="004913E8" w:rsidRPr="00757472">
              <w:rPr>
                <w:rFonts w:ascii="Verdana" w:hAnsi="Verdana"/>
                <w:sz w:val="18"/>
                <w:szCs w:val="18"/>
                <w:lang w:val="en-CA"/>
              </w:rPr>
              <w:t xml:space="preserve">Disturbance; </w:t>
            </w:r>
            <w:r w:rsidR="00507020" w:rsidRPr="000D3836">
              <w:rPr>
                <w:rFonts w:ascii="Verdana" w:hAnsi="Verdana"/>
                <w:b/>
                <w:sz w:val="18"/>
                <w:szCs w:val="18"/>
                <w:lang w:val="en-CA"/>
              </w:rPr>
              <w:t>BEU Type:</w:t>
            </w:r>
            <w:r w:rsidR="00507020" w:rsidRPr="000D3836">
              <w:rPr>
                <w:rFonts w:ascii="Verdana" w:hAnsi="Verdana"/>
                <w:sz w:val="18"/>
                <w:szCs w:val="18"/>
                <w:lang w:val="en-CA"/>
              </w:rPr>
              <w:t xml:space="preserve"> </w:t>
            </w:r>
            <w:r w:rsidR="00507020">
              <w:rPr>
                <w:rFonts w:ascii="Verdana" w:hAnsi="Verdana"/>
                <w:sz w:val="18"/>
                <w:szCs w:val="18"/>
                <w:lang w:val="en-CA"/>
              </w:rPr>
              <w:t xml:space="preserve">Anthropogenic </w:t>
            </w:r>
            <w:r w:rsidR="00507020" w:rsidRPr="000D3836">
              <w:rPr>
                <w:rFonts w:ascii="Verdana" w:hAnsi="Verdana"/>
                <w:sz w:val="18"/>
                <w:szCs w:val="18"/>
                <w:lang w:val="en-CA"/>
              </w:rPr>
              <w:t>(</w:t>
            </w:r>
            <w:r w:rsidR="00507020">
              <w:rPr>
                <w:rFonts w:ascii="Verdana" w:hAnsi="Verdana"/>
                <w:sz w:val="18"/>
                <w:szCs w:val="18"/>
                <w:lang w:val="en-CA"/>
              </w:rPr>
              <w:t>500</w:t>
            </w:r>
            <w:r w:rsidR="00507020" w:rsidRPr="000D3836">
              <w:rPr>
                <w:rFonts w:ascii="Verdana" w:hAnsi="Verdana"/>
                <w:sz w:val="18"/>
                <w:szCs w:val="18"/>
                <w:lang w:val="en-CA"/>
              </w:rPr>
              <w:t>);</w:t>
            </w:r>
            <w:r w:rsidRPr="00757472">
              <w:rPr>
                <w:rFonts w:ascii="Verdana" w:hAnsi="Verdana"/>
                <w:b/>
                <w:sz w:val="18"/>
                <w:szCs w:val="18"/>
                <w:lang w:val="en-CA"/>
              </w:rPr>
              <w:t>BEU Phase:</w:t>
            </w:r>
            <w:r w:rsidRPr="00757472">
              <w:rPr>
                <w:rFonts w:ascii="Verdana" w:hAnsi="Verdana"/>
                <w:sz w:val="18"/>
                <w:szCs w:val="18"/>
                <w:lang w:val="en-CA"/>
              </w:rPr>
              <w:t xml:space="preserve"> </w:t>
            </w:r>
            <w:r w:rsidR="00507020">
              <w:rPr>
                <w:rFonts w:ascii="Verdana" w:hAnsi="Verdana"/>
                <w:sz w:val="18"/>
                <w:szCs w:val="18"/>
                <w:lang w:val="en-CA"/>
              </w:rPr>
              <w:t>Mines</w:t>
            </w:r>
            <w:r w:rsidR="004913E8" w:rsidRPr="00757472">
              <w:rPr>
                <w:rFonts w:ascii="Verdana" w:hAnsi="Verdana"/>
                <w:sz w:val="18"/>
                <w:szCs w:val="18"/>
                <w:lang w:val="en-CA"/>
              </w:rPr>
              <w:t xml:space="preserve"> </w:t>
            </w:r>
            <w:r w:rsidR="004913E8" w:rsidRPr="00710C2C">
              <w:rPr>
                <w:rFonts w:ascii="Verdana" w:hAnsi="Verdana"/>
                <w:sz w:val="18"/>
                <w:szCs w:val="18"/>
                <w:lang w:val="en-CA"/>
              </w:rPr>
              <w:t>(50</w:t>
            </w:r>
            <w:r w:rsidR="00757472" w:rsidRPr="00710C2C">
              <w:rPr>
                <w:rFonts w:ascii="Verdana" w:hAnsi="Verdana"/>
                <w:sz w:val="18"/>
                <w:szCs w:val="18"/>
                <w:lang w:val="en-CA"/>
              </w:rPr>
              <w:t>3</w:t>
            </w:r>
            <w:r w:rsidR="004913E8" w:rsidRPr="00710C2C">
              <w:rPr>
                <w:rFonts w:ascii="Verdana" w:hAnsi="Verdana"/>
                <w:sz w:val="18"/>
                <w:szCs w:val="18"/>
                <w:lang w:val="en-CA"/>
              </w:rPr>
              <w:t>)</w:t>
            </w:r>
          </w:p>
        </w:tc>
      </w:tr>
      <w:tr w:rsidR="00CD28B4" w:rsidRPr="0067796C" w:rsidTr="001A3E16">
        <w:tc>
          <w:tcPr>
            <w:tcW w:w="2470" w:type="pct"/>
            <w:shd w:val="clear" w:color="auto" w:fill="F2F2F2" w:themeFill="background1" w:themeFillShade="F2"/>
          </w:tcPr>
          <w:p w:rsidR="00DE5737" w:rsidRPr="00757472" w:rsidRDefault="00CD28B4" w:rsidP="00EF5FED">
            <w:pPr>
              <w:pStyle w:val="Table"/>
              <w:spacing w:beforeLines="20" w:afterLines="20"/>
              <w:ind w:left="0" w:right="-5" w:firstLine="0"/>
              <w:rPr>
                <w:rFonts w:ascii="Verdana" w:hAnsi="Verdana"/>
                <w:sz w:val="18"/>
                <w:szCs w:val="18"/>
              </w:rPr>
            </w:pPr>
            <w:proofErr w:type="spellStart"/>
            <w:r w:rsidRPr="00757472">
              <w:rPr>
                <w:rFonts w:ascii="Verdana" w:hAnsi="Verdana"/>
                <w:b/>
                <w:sz w:val="18"/>
                <w:szCs w:val="18"/>
              </w:rPr>
              <w:t>Bioclimate</w:t>
            </w:r>
            <w:proofErr w:type="spellEnd"/>
            <w:r w:rsidRPr="00757472">
              <w:rPr>
                <w:rFonts w:ascii="Verdana" w:hAnsi="Verdana"/>
                <w:b/>
                <w:sz w:val="18"/>
                <w:szCs w:val="18"/>
              </w:rPr>
              <w:t xml:space="preserve"> Zones:</w:t>
            </w:r>
            <w:r w:rsidRPr="00757472">
              <w:rPr>
                <w:rFonts w:ascii="Verdana" w:hAnsi="Verdana"/>
                <w:sz w:val="18"/>
                <w:szCs w:val="18"/>
              </w:rPr>
              <w:t xml:space="preserve"> All</w:t>
            </w:r>
          </w:p>
        </w:tc>
        <w:tc>
          <w:tcPr>
            <w:tcW w:w="2530" w:type="pct"/>
            <w:shd w:val="clear" w:color="auto" w:fill="F2F2F2" w:themeFill="background1" w:themeFillShade="F2"/>
          </w:tcPr>
          <w:p w:rsidR="00DE5737" w:rsidRPr="00757472" w:rsidRDefault="00CD28B4" w:rsidP="00EF5FED">
            <w:pPr>
              <w:pStyle w:val="Table"/>
              <w:spacing w:beforeLines="20" w:afterLines="20"/>
              <w:ind w:left="52" w:right="-5" w:firstLine="0"/>
              <w:rPr>
                <w:rFonts w:ascii="Verdana" w:hAnsi="Verdana"/>
                <w:sz w:val="18"/>
                <w:szCs w:val="18"/>
              </w:rPr>
            </w:pPr>
            <w:r w:rsidRPr="00757472">
              <w:rPr>
                <w:rFonts w:ascii="Verdana" w:hAnsi="Verdana"/>
                <w:b/>
                <w:sz w:val="18"/>
                <w:szCs w:val="18"/>
              </w:rPr>
              <w:t>Slope Conditions:</w:t>
            </w:r>
            <w:r w:rsidRPr="00757472">
              <w:rPr>
                <w:rFonts w:ascii="Verdana" w:hAnsi="Verdana"/>
                <w:sz w:val="18"/>
                <w:szCs w:val="18"/>
              </w:rPr>
              <w:t xml:space="preserve"> </w:t>
            </w:r>
            <w:r w:rsidR="004913E8" w:rsidRPr="00757472">
              <w:rPr>
                <w:rFonts w:ascii="Verdana" w:hAnsi="Verdana"/>
                <w:sz w:val="18"/>
                <w:szCs w:val="18"/>
              </w:rPr>
              <w:t>variable</w:t>
            </w:r>
          </w:p>
        </w:tc>
      </w:tr>
      <w:tr w:rsidR="00CD28B4" w:rsidRPr="0067796C" w:rsidTr="001A3E16">
        <w:tc>
          <w:tcPr>
            <w:tcW w:w="2470" w:type="pct"/>
            <w:shd w:val="clear" w:color="auto" w:fill="FFFFFF" w:themeFill="background1"/>
          </w:tcPr>
          <w:p w:rsidR="00DE5737" w:rsidRPr="00757472" w:rsidRDefault="00BE19C2" w:rsidP="00EF5FED">
            <w:pPr>
              <w:pStyle w:val="Table"/>
              <w:spacing w:beforeLines="20" w:afterLines="20"/>
              <w:ind w:left="0" w:right="-5" w:firstLine="0"/>
              <w:rPr>
                <w:rFonts w:ascii="Verdana" w:hAnsi="Verdana"/>
                <w:b/>
                <w:sz w:val="18"/>
                <w:szCs w:val="18"/>
              </w:rPr>
            </w:pPr>
            <w:r w:rsidRPr="00757472">
              <w:rPr>
                <w:rFonts w:ascii="Verdana" w:hAnsi="Verdana"/>
                <w:b/>
                <w:sz w:val="18"/>
                <w:szCs w:val="18"/>
              </w:rPr>
              <w:t>Soil Conditions:</w:t>
            </w:r>
            <w:r w:rsidRPr="00757472">
              <w:rPr>
                <w:rFonts w:ascii="Verdana" w:hAnsi="Verdana"/>
                <w:sz w:val="18"/>
                <w:szCs w:val="18"/>
              </w:rPr>
              <w:t xml:space="preserve"> All</w:t>
            </w:r>
          </w:p>
        </w:tc>
        <w:tc>
          <w:tcPr>
            <w:tcW w:w="2530" w:type="pct"/>
            <w:shd w:val="clear" w:color="auto" w:fill="FFFFFF" w:themeFill="background1"/>
          </w:tcPr>
          <w:p w:rsidR="00DE5737" w:rsidRPr="00757472" w:rsidRDefault="00CD28B4" w:rsidP="00EF5FED">
            <w:pPr>
              <w:pStyle w:val="Table"/>
              <w:spacing w:beforeLines="20" w:afterLines="20"/>
              <w:ind w:left="52" w:right="-5" w:firstLine="0"/>
              <w:rPr>
                <w:rFonts w:ascii="Verdana" w:hAnsi="Verdana"/>
                <w:sz w:val="18"/>
                <w:szCs w:val="18"/>
              </w:rPr>
            </w:pPr>
            <w:r w:rsidRPr="00757472">
              <w:rPr>
                <w:rFonts w:ascii="Verdana" w:hAnsi="Verdana"/>
                <w:b/>
                <w:sz w:val="18"/>
                <w:szCs w:val="18"/>
              </w:rPr>
              <w:t>Aspect Conditions:</w:t>
            </w:r>
            <w:r w:rsidRPr="00757472">
              <w:rPr>
                <w:rFonts w:ascii="Verdana" w:hAnsi="Verdana"/>
                <w:sz w:val="18"/>
                <w:szCs w:val="18"/>
              </w:rPr>
              <w:t xml:space="preserve"> </w:t>
            </w:r>
            <w:r w:rsidR="004913E8" w:rsidRPr="00757472">
              <w:rPr>
                <w:rFonts w:ascii="Verdana" w:hAnsi="Verdana"/>
                <w:sz w:val="18"/>
                <w:szCs w:val="18"/>
              </w:rPr>
              <w:t>variable</w:t>
            </w:r>
          </w:p>
        </w:tc>
      </w:tr>
      <w:tr w:rsidR="00CD28B4" w:rsidRPr="0067796C" w:rsidTr="001A3E16">
        <w:tc>
          <w:tcPr>
            <w:tcW w:w="2470" w:type="pct"/>
            <w:shd w:val="clear" w:color="auto" w:fill="F2F2F2" w:themeFill="background1" w:themeFillShade="F2"/>
          </w:tcPr>
          <w:p w:rsidR="00DE5737" w:rsidRPr="00757472" w:rsidRDefault="00BE19C2" w:rsidP="00EF5FED">
            <w:pPr>
              <w:pStyle w:val="Table"/>
              <w:spacing w:beforeLines="20" w:afterLines="20"/>
              <w:ind w:left="0" w:right="-5" w:firstLine="0"/>
              <w:rPr>
                <w:rFonts w:ascii="Verdana" w:hAnsi="Verdana"/>
                <w:sz w:val="18"/>
                <w:szCs w:val="18"/>
              </w:rPr>
            </w:pPr>
            <w:r w:rsidRPr="00757472">
              <w:rPr>
                <w:rFonts w:ascii="Verdana" w:hAnsi="Verdana"/>
                <w:b/>
                <w:sz w:val="18"/>
                <w:szCs w:val="18"/>
              </w:rPr>
              <w:t>Total Project Area</w:t>
            </w:r>
            <w:r w:rsidR="004A0E71">
              <w:rPr>
                <w:rFonts w:ascii="Verdana" w:hAnsi="Verdana"/>
                <w:b/>
                <w:sz w:val="18"/>
                <w:szCs w:val="18"/>
              </w:rPr>
              <w:t>:</w:t>
            </w:r>
            <w:r w:rsidRPr="00757472">
              <w:rPr>
                <w:rFonts w:ascii="Verdana" w:hAnsi="Verdana"/>
                <w:sz w:val="18"/>
                <w:szCs w:val="18"/>
              </w:rPr>
              <w:t xml:space="preserve"> </w:t>
            </w:r>
            <w:r w:rsidR="00757472" w:rsidRPr="00757472">
              <w:rPr>
                <w:szCs w:val="18"/>
              </w:rPr>
              <w:t>Data unavailable</w:t>
            </w:r>
          </w:p>
        </w:tc>
        <w:tc>
          <w:tcPr>
            <w:tcW w:w="2530" w:type="pct"/>
            <w:shd w:val="clear" w:color="auto" w:fill="F2F2F2" w:themeFill="background1" w:themeFillShade="F2"/>
          </w:tcPr>
          <w:p w:rsidR="00DE5737" w:rsidRPr="00757472" w:rsidRDefault="00CD28B4" w:rsidP="00EF5FED">
            <w:pPr>
              <w:pStyle w:val="Table"/>
              <w:spacing w:beforeLines="20" w:afterLines="20"/>
              <w:ind w:left="52" w:right="-5" w:firstLine="0"/>
              <w:rPr>
                <w:rFonts w:ascii="Verdana" w:hAnsi="Verdana"/>
                <w:sz w:val="18"/>
                <w:szCs w:val="18"/>
              </w:rPr>
            </w:pPr>
            <w:proofErr w:type="spellStart"/>
            <w:r w:rsidRPr="00757472">
              <w:rPr>
                <w:rFonts w:ascii="Verdana" w:hAnsi="Verdana"/>
                <w:b/>
                <w:sz w:val="18"/>
                <w:szCs w:val="18"/>
              </w:rPr>
              <w:t>Seral</w:t>
            </w:r>
            <w:proofErr w:type="spellEnd"/>
            <w:r w:rsidRPr="00757472">
              <w:rPr>
                <w:rFonts w:ascii="Verdana" w:hAnsi="Verdana"/>
                <w:b/>
                <w:sz w:val="18"/>
                <w:szCs w:val="18"/>
              </w:rPr>
              <w:t xml:space="preserve"> Position:</w:t>
            </w:r>
            <w:r w:rsidRPr="00757472">
              <w:rPr>
                <w:rFonts w:ascii="Verdana" w:hAnsi="Verdana"/>
                <w:sz w:val="18"/>
                <w:szCs w:val="18"/>
              </w:rPr>
              <w:t xml:space="preserve"> n/a</w:t>
            </w:r>
          </w:p>
        </w:tc>
      </w:tr>
      <w:tr w:rsidR="00CD28B4" w:rsidRPr="000D3836" w:rsidTr="001A3E16">
        <w:tc>
          <w:tcPr>
            <w:tcW w:w="5000" w:type="pct"/>
            <w:gridSpan w:val="2"/>
            <w:tcBorders>
              <w:bottom w:val="single" w:sz="4" w:space="0" w:color="auto"/>
            </w:tcBorders>
            <w:shd w:val="clear" w:color="auto" w:fill="FFFFFF" w:themeFill="background1"/>
            <w:vAlign w:val="center"/>
          </w:tcPr>
          <w:p w:rsidR="00DE5737" w:rsidRDefault="00CD28B4" w:rsidP="00EF5FED">
            <w:pPr>
              <w:pStyle w:val="tableheader"/>
              <w:spacing w:beforeLines="20" w:afterLines="20"/>
              <w:jc w:val="both"/>
              <w:rPr>
                <w:b w:val="0"/>
                <w:szCs w:val="18"/>
                <w:lang w:val="en-CA"/>
              </w:rPr>
            </w:pPr>
            <w:r w:rsidRPr="000D3836">
              <w:rPr>
                <w:szCs w:val="18"/>
                <w:lang w:val="en-CA"/>
              </w:rPr>
              <w:t xml:space="preserve">Distribution by </w:t>
            </w:r>
            <w:proofErr w:type="spellStart"/>
            <w:r w:rsidRPr="000D3836">
              <w:rPr>
                <w:szCs w:val="18"/>
                <w:lang w:val="en-CA"/>
              </w:rPr>
              <w:t>Bioclimate</w:t>
            </w:r>
            <w:proofErr w:type="spellEnd"/>
            <w:r w:rsidRPr="000D3836">
              <w:rPr>
                <w:szCs w:val="18"/>
                <w:lang w:val="en-CA"/>
              </w:rPr>
              <w:t xml:space="preserve"> Zone:</w:t>
            </w:r>
            <w:r w:rsidR="00DE5737">
              <w:rPr>
                <w:b w:val="0"/>
                <w:szCs w:val="18"/>
                <w:lang w:val="en-CA"/>
              </w:rPr>
              <w:t xml:space="preserve"> </w:t>
            </w:r>
            <w:r w:rsidR="00757472">
              <w:rPr>
                <w:b w:val="0"/>
                <w:szCs w:val="18"/>
                <w:lang w:val="en-CA"/>
              </w:rPr>
              <w:t>Data unavailable</w:t>
            </w:r>
          </w:p>
        </w:tc>
      </w:tr>
    </w:tbl>
    <w:p w:rsidR="005B69CE" w:rsidRDefault="005B69CE" w:rsidP="005B69CE">
      <w:pPr>
        <w:pStyle w:val="Heading1"/>
        <w:rPr>
          <w:lang w:val="en-CA"/>
        </w:rPr>
      </w:pPr>
      <w:bookmarkStart w:id="68" w:name="_Toc319659179"/>
      <w:bookmarkEnd w:id="65"/>
      <w:r>
        <w:rPr>
          <w:lang w:val="en-CA"/>
        </w:rPr>
        <w:t>Wildlife habitat suitability</w:t>
      </w:r>
      <w:bookmarkEnd w:id="68"/>
    </w:p>
    <w:p w:rsidR="004C57C1" w:rsidRPr="004C57C1" w:rsidRDefault="004C57C1" w:rsidP="004C57C1">
      <w:pPr>
        <w:pStyle w:val="BodyText-EDI"/>
      </w:pPr>
      <w:r w:rsidRPr="004C57C1">
        <w:t xml:space="preserve">A habitat suitability index (HSI) for the project area was developed using the developed </w:t>
      </w:r>
      <w:r w:rsidR="00603AC3">
        <w:t xml:space="preserve">Predictive Ecosystem Map </w:t>
      </w:r>
      <w:r w:rsidRPr="004C57C1">
        <w:t xml:space="preserve">for moose, woodland caribou, and grizzly bear. The HSI is developed by reviewing habitat selection described in both published and unpublished literature relevant to Yukon wildlife, and assigning relative values to each of the broad ecosystem units identified within the project area. Upon review of relevant literature sources, moose and caribou habitat use was separated into four distinct seasons: calving/spring, summer, rutting/early winter, and late winter; grizzly bear habitat was separated into foraging and </w:t>
      </w:r>
      <w:proofErr w:type="spellStart"/>
      <w:r w:rsidRPr="004C57C1">
        <w:t>denning</w:t>
      </w:r>
      <w:proofErr w:type="spellEnd"/>
      <w:r w:rsidRPr="004C57C1">
        <w:t xml:space="preserve"> habitats. Characteristics of habitat were defined for each season and related to broad ecosystem units. Units were grouped into categories that contain similar habitat features that moose, caribou, and grizzly bear select. Moose and caribou habitats were rated using a four class ordinal scale based on the habitat units predicted value to the species, while the grizzly bear habitats were rated using only two categories. The number of categories for bears is reduced because bear habitat selection is highly variable among regions and years; therefore, we categorize grizzly bear habitats into suitable and unsuitable foraging and </w:t>
      </w:r>
      <w:proofErr w:type="spellStart"/>
      <w:r w:rsidRPr="004C57C1">
        <w:t>denning</w:t>
      </w:r>
      <w:proofErr w:type="spellEnd"/>
      <w:r w:rsidRPr="004C57C1">
        <w:t xml:space="preserve"> habitat (Clarke et al. 2011).</w:t>
      </w:r>
    </w:p>
    <w:p w:rsidR="004A0157" w:rsidRDefault="004A0157" w:rsidP="00912504">
      <w:pPr>
        <w:pStyle w:val="Heading2"/>
        <w:rPr>
          <w:lang w:val="en-CA"/>
        </w:rPr>
      </w:pPr>
      <w:bookmarkStart w:id="69" w:name="_Toc319659180"/>
      <w:r>
        <w:rPr>
          <w:lang w:val="en-CA"/>
        </w:rPr>
        <w:t>M</w:t>
      </w:r>
      <w:r w:rsidR="00912504">
        <w:rPr>
          <w:lang w:val="en-CA"/>
        </w:rPr>
        <w:t>oose</w:t>
      </w:r>
      <w:bookmarkEnd w:id="69"/>
    </w:p>
    <w:p w:rsidR="00912504" w:rsidRDefault="00912504" w:rsidP="00692F39">
      <w:pPr>
        <w:pStyle w:val="BodyText-EDI"/>
        <w:rPr>
          <w:lang w:val="en-CA"/>
        </w:rPr>
      </w:pPr>
      <w:r w:rsidRPr="00912504">
        <w:rPr>
          <w:lang w:val="en-CA"/>
        </w:rPr>
        <w:t xml:space="preserve">Moose in the Yukon are distributed throughout the territory, with high densities in the southern Yukon, especially in subalpine areas. Environment </w:t>
      </w:r>
      <w:r w:rsidR="00F51E65" w:rsidRPr="00912504">
        <w:rPr>
          <w:lang w:val="en-CA"/>
        </w:rPr>
        <w:t xml:space="preserve">Yukon </w:t>
      </w:r>
      <w:r w:rsidRPr="00912504">
        <w:rPr>
          <w:lang w:val="en-CA"/>
        </w:rPr>
        <w:t>estimates the current Yukon-wide population to be between 65,000 to 70,000 individuals (</w:t>
      </w:r>
      <w:r w:rsidR="00DE5354">
        <w:rPr>
          <w:lang w:val="en-CA"/>
        </w:rPr>
        <w:t>Environment Yukon</w:t>
      </w:r>
      <w:r w:rsidRPr="00912504">
        <w:rPr>
          <w:lang w:val="en-CA"/>
        </w:rPr>
        <w:t xml:space="preserve"> 2010</w:t>
      </w:r>
      <w:r w:rsidR="00DE5354">
        <w:rPr>
          <w:lang w:val="en-CA"/>
        </w:rPr>
        <w:t>a</w:t>
      </w:r>
      <w:r w:rsidRPr="00912504">
        <w:rPr>
          <w:lang w:val="en-CA"/>
        </w:rPr>
        <w:t xml:space="preserve">). Due to their large size, moose require a considerable amount of energy to maintain daily activity. Moose are often associated with dense shrub habitats that provided abundant browse, such as willows in riparian and sub-alpine areas, or recently burned areas. Generally, moose select for habitats that provide either abundant </w:t>
      </w:r>
      <w:r w:rsidR="00213D13">
        <w:rPr>
          <w:lang w:val="en-CA"/>
        </w:rPr>
        <w:t>browse or cover from predators.</w:t>
      </w:r>
    </w:p>
    <w:p w:rsidR="00912504" w:rsidRPr="00912504" w:rsidRDefault="00912504" w:rsidP="00912504">
      <w:pPr>
        <w:pStyle w:val="Heading3"/>
        <w:rPr>
          <w:lang w:val="en-CA"/>
        </w:rPr>
      </w:pPr>
      <w:bookmarkStart w:id="70" w:name="_Toc319659181"/>
      <w:r w:rsidRPr="00912504">
        <w:rPr>
          <w:lang w:val="en-CA"/>
        </w:rPr>
        <w:t>Key Habitat Requirements</w:t>
      </w:r>
      <w:bookmarkEnd w:id="70"/>
    </w:p>
    <w:p w:rsidR="009041A0" w:rsidRPr="00692F39" w:rsidRDefault="009041A0" w:rsidP="00692F39">
      <w:pPr>
        <w:pStyle w:val="BodyText-EDI"/>
      </w:pPr>
      <w:r w:rsidRPr="00912504">
        <w:rPr>
          <w:lang w:val="en-CA"/>
        </w:rPr>
        <w:t>Habitat use in lat</w:t>
      </w:r>
      <w:r w:rsidRPr="00692F39">
        <w:t xml:space="preserve">e winter is largely determined by snow depth and browse availability. During winters with high snow depth, moose tend to use mature coniferous forests at lower elevations (SLWCC 2010, </w:t>
      </w:r>
      <w:proofErr w:type="spellStart"/>
      <w:r w:rsidRPr="00692F39">
        <w:t>Doerr</w:t>
      </w:r>
      <w:proofErr w:type="spellEnd"/>
      <w:r w:rsidRPr="00692F39">
        <w:t xml:space="preserve"> 1983, </w:t>
      </w:r>
      <w:proofErr w:type="spellStart"/>
      <w:r w:rsidRPr="00692F39">
        <w:t>Hundertmark</w:t>
      </w:r>
      <w:proofErr w:type="spellEnd"/>
      <w:r w:rsidRPr="00692F39">
        <w:t xml:space="preserve"> et al. 1990, </w:t>
      </w:r>
      <w:proofErr w:type="spellStart"/>
      <w:r w:rsidRPr="00692F39">
        <w:t>Dussault</w:t>
      </w:r>
      <w:proofErr w:type="spellEnd"/>
      <w:r w:rsidRPr="00692F39">
        <w:t xml:space="preserve"> et al. 2005). In addition, forests in proximity to areas with abundant browse, such as river valleys or forest edges, are preferred in late winter, suggesting that habitat heterogeneity also plays a key role in winter habitat use (SLWCC 2010, </w:t>
      </w:r>
      <w:proofErr w:type="spellStart"/>
      <w:r w:rsidRPr="00692F39">
        <w:t>Dussault</w:t>
      </w:r>
      <w:proofErr w:type="spellEnd"/>
      <w:r w:rsidRPr="00692F39">
        <w:t xml:space="preserve"> et al. 2005). During shallow snow winters, moose will use more open habitats, such as disturbed or clear-cut forests, or mixed coniferous-hardwood forests (</w:t>
      </w:r>
      <w:proofErr w:type="spellStart"/>
      <w:r w:rsidRPr="00692F39">
        <w:t>Hundertmark</w:t>
      </w:r>
      <w:proofErr w:type="spellEnd"/>
      <w:r w:rsidRPr="00692F39">
        <w:t xml:space="preserve"> et al. 1990).</w:t>
      </w:r>
      <w:r w:rsidR="00D452A1" w:rsidRPr="00692F39">
        <w:t xml:space="preserve"> Low elevation habitats that contain</w:t>
      </w:r>
      <w:r w:rsidR="00A760D2" w:rsidRPr="00692F39">
        <w:t xml:space="preserve"> suitable shrubs</w:t>
      </w:r>
      <w:r w:rsidR="00D452A1" w:rsidRPr="00692F39">
        <w:t xml:space="preserve"> are rated as high during the late-winter season (</w:t>
      </w:r>
      <w:fldSimple w:instr=" REF _Ref312336559 \r \h  \* MERGEFORMAT ">
        <w:r w:rsidR="006E58CA">
          <w:t>Table 4</w:t>
        </w:r>
      </w:fldSimple>
      <w:r w:rsidR="00D452A1" w:rsidRPr="00692F39">
        <w:t>).</w:t>
      </w:r>
    </w:p>
    <w:p w:rsidR="00912504" w:rsidRPr="00692F39" w:rsidRDefault="00912504" w:rsidP="00692F39">
      <w:pPr>
        <w:pStyle w:val="BodyText-EDI"/>
      </w:pPr>
      <w:r w:rsidRPr="00692F39">
        <w:t xml:space="preserve">Spring habitat use is primarily influenced by calving activity and the need to avoid predation by grizzly bears and wolves (Larsen et al. 1989), while providing sufficient browse to satisfy energy needs. Typically, moose will use lower elevation areas with dense cover or secluded habitats such as islands, peninsulas, or wetlands (SLWCC 2010). </w:t>
      </w:r>
      <w:r w:rsidR="0067486F">
        <w:t xml:space="preserve">However, they also use riparian habitats since </w:t>
      </w:r>
      <w:r w:rsidRPr="00692F39">
        <w:t>they provide forage availability, cover, and proximity to water, allowing for escape from predators.</w:t>
      </w:r>
      <w:r w:rsidR="00A760D2" w:rsidRPr="00692F39">
        <w:t xml:space="preserve"> Moose are generally not limited by availability of calving/spring habitats. Low elevation forest and riparian habitats are rated as moderate during the calving/spring season, but no habitats are rated as high (</w:t>
      </w:r>
      <w:fldSimple w:instr=" REF _Ref312336559 \r \h  \* MERGEFORMAT ">
        <w:r w:rsidR="006E58CA">
          <w:t>Table 4</w:t>
        </w:r>
      </w:fldSimple>
      <w:r w:rsidR="00A760D2" w:rsidRPr="00692F39">
        <w:t>).</w:t>
      </w:r>
    </w:p>
    <w:p w:rsidR="00912504" w:rsidRPr="00692F39" w:rsidRDefault="00912504" w:rsidP="00692F39">
      <w:pPr>
        <w:pStyle w:val="BodyText-EDI"/>
      </w:pPr>
      <w:r w:rsidRPr="00692F39">
        <w:t xml:space="preserve">Summer habitat use is partially influenced by the need for thermal relief, resulting in the use of cooler areas such as shaded forests, snow patches, rivers, creeks, lakes, and ponds (SLWCCS 2010). Moose are also attracted to sodium-rich food sources in the summer, including aquatic plants and natural mineral licks (Fraser et al. 1982, SLWCC 2010). Water </w:t>
      </w:r>
      <w:r w:rsidR="0021006F" w:rsidRPr="00692F39">
        <w:t>associated</w:t>
      </w:r>
      <w:r w:rsidRPr="00692F39">
        <w:t xml:space="preserve"> ecosystems, such as ponds, wetlands, or floodplains are typical summer habitats due to the abundance of fresh browse vegetation and the opportunity to cool down in warm summer temperatures.</w:t>
      </w:r>
      <w:r w:rsidR="00DE5737" w:rsidRPr="00692F39">
        <w:t xml:space="preserve"> </w:t>
      </w:r>
      <w:r w:rsidR="00A760D2" w:rsidRPr="00692F39">
        <w:t>Water associated habitats and water are rated as high and moderate, respectively, during the summer season (</w:t>
      </w:r>
      <w:fldSimple w:instr=" REF _Ref312336559 \r \h  \* MERGEFORMAT ">
        <w:r w:rsidR="006E58CA">
          <w:t>Table 4</w:t>
        </w:r>
      </w:fldSimple>
      <w:r w:rsidR="00A760D2" w:rsidRPr="00692F39">
        <w:t>).</w:t>
      </w:r>
    </w:p>
    <w:p w:rsidR="00D452A1" w:rsidRPr="00692F39" w:rsidRDefault="0021006F" w:rsidP="00692F39">
      <w:pPr>
        <w:pStyle w:val="BodyText-EDI"/>
      </w:pPr>
      <w:r w:rsidRPr="00692F39">
        <w:t>During the rut</w:t>
      </w:r>
      <w:r w:rsidR="00941675" w:rsidRPr="00692F39">
        <w:t>,</w:t>
      </w:r>
      <w:r w:rsidRPr="00692F39">
        <w:t xml:space="preserve"> </w:t>
      </w:r>
      <w:proofErr w:type="gramStart"/>
      <w:r w:rsidRPr="00692F39">
        <w:t>bull</w:t>
      </w:r>
      <w:r w:rsidR="00386C07" w:rsidRPr="00692F39">
        <w:t xml:space="preserve"> </w:t>
      </w:r>
      <w:r w:rsidRPr="00692F39">
        <w:t>moose</w:t>
      </w:r>
      <w:proofErr w:type="gramEnd"/>
      <w:r w:rsidR="00912504" w:rsidRPr="00692F39">
        <w:t xml:space="preserve"> may not ea</w:t>
      </w:r>
      <w:r w:rsidRPr="00692F39">
        <w:t>t for a number of days or weeks while they search and compete for breeding opportunities</w:t>
      </w:r>
      <w:r w:rsidR="00941675" w:rsidRPr="00692F39">
        <w:t>. Cow moose a</w:t>
      </w:r>
      <w:r w:rsidR="007076B9">
        <w:t>re</w:t>
      </w:r>
      <w:r w:rsidR="00941675" w:rsidRPr="00692F39">
        <w:t xml:space="preserve"> also observed in a variety of habitat during the rut</w:t>
      </w:r>
      <w:r w:rsidRPr="00692F39">
        <w:t>.</w:t>
      </w:r>
      <w:r w:rsidR="00912504" w:rsidRPr="00692F39">
        <w:t xml:space="preserve"> </w:t>
      </w:r>
      <w:r w:rsidR="00941675" w:rsidRPr="00692F39">
        <w:t>After the rut and into early winter</w:t>
      </w:r>
      <w:r w:rsidR="00912504" w:rsidRPr="00692F39">
        <w:t xml:space="preserve">, moose </w:t>
      </w:r>
      <w:r w:rsidR="00941675" w:rsidRPr="00692F39">
        <w:t xml:space="preserve">use higher elevation areas near the </w:t>
      </w:r>
      <w:proofErr w:type="spellStart"/>
      <w:r w:rsidRPr="00692F39">
        <w:t>treeline</w:t>
      </w:r>
      <w:proofErr w:type="spellEnd"/>
      <w:r w:rsidRPr="00692F39">
        <w:t xml:space="preserve"> in subalpine areas</w:t>
      </w:r>
      <w:r w:rsidR="00941675" w:rsidRPr="00692F39">
        <w:t>,</w:t>
      </w:r>
      <w:r w:rsidRPr="00692F39">
        <w:t xml:space="preserve"> o</w:t>
      </w:r>
      <w:r w:rsidR="00941675" w:rsidRPr="00692F39">
        <w:t>r recently burned forest patches. They are often observed</w:t>
      </w:r>
      <w:r w:rsidRPr="00692F39">
        <w:t xml:space="preserve"> aggregate</w:t>
      </w:r>
      <w:r w:rsidR="00941675" w:rsidRPr="00692F39">
        <w:t>d</w:t>
      </w:r>
      <w:r w:rsidRPr="00692F39">
        <w:t xml:space="preserve"> in small groups.</w:t>
      </w:r>
      <w:r w:rsidR="00D66DD3" w:rsidRPr="00692F39">
        <w:t xml:space="preserve"> Water associated habitats and higher elevation shrub habitats are rated as moderate during the rut (</w:t>
      </w:r>
      <w:fldSimple w:instr=" REF _Ref312336559 \r \h  \* MERGEFORMAT ">
        <w:r w:rsidR="006E58CA">
          <w:t>Table 4</w:t>
        </w:r>
      </w:fldSimple>
      <w:r w:rsidR="00D66DD3" w:rsidRPr="00692F39">
        <w:t>).</w:t>
      </w:r>
    </w:p>
    <w:p w:rsidR="00FD17F0" w:rsidRPr="00692F39" w:rsidRDefault="00FD17F0" w:rsidP="00692F39">
      <w:pPr>
        <w:pStyle w:val="BodyText-EDI"/>
      </w:pPr>
      <w:r w:rsidRPr="00692F39">
        <w:t>The RSA contains small amounts of high quality habitat during all seasons (</w:t>
      </w:r>
      <w:fldSimple w:instr=" REF _Ref312336403 \r \h  \* MERGEFORMAT ">
        <w:r w:rsidR="006E58CA">
          <w:t>Table 5</w:t>
        </w:r>
      </w:fldSimple>
      <w:r w:rsidRPr="00692F39">
        <w:t xml:space="preserve">). Most of the RSA is rated at low quality habitat during late winter, spring/calving, and summer seasons. The </w:t>
      </w:r>
      <w:r w:rsidR="00CB4A1A" w:rsidRPr="00692F39">
        <w:t>project</w:t>
      </w:r>
      <w:r w:rsidRPr="00692F39">
        <w:t xml:space="preserve"> area provides some moderate rut/early winter habitat, mostly associated with alpine and sub-alpine shrub.</w:t>
      </w:r>
    </w:p>
    <w:p w:rsidR="00FD17F0" w:rsidRDefault="00FD17F0" w:rsidP="00912504">
      <w:pPr>
        <w:pStyle w:val="BodyText-EDI"/>
        <w:jc w:val="left"/>
        <w:rPr>
          <w:lang w:val="en-CA"/>
        </w:rPr>
      </w:pPr>
    </w:p>
    <w:p w:rsidR="00D452A1" w:rsidRDefault="00D452A1" w:rsidP="00D452A1">
      <w:pPr>
        <w:pStyle w:val="TableCaption-EDI"/>
        <w:rPr>
          <w:lang w:val="en-CA"/>
        </w:rPr>
      </w:pPr>
      <w:bookmarkStart w:id="71" w:name="_Ref312336559"/>
      <w:bookmarkStart w:id="72" w:name="_Toc319074271"/>
      <w:r w:rsidRPr="00BE6D79">
        <w:rPr>
          <w:lang w:val="en-CA"/>
        </w:rPr>
        <w:t xml:space="preserve">Description and rating of </w:t>
      </w:r>
      <w:r>
        <w:rPr>
          <w:lang w:val="en-CA"/>
        </w:rPr>
        <w:t>moose</w:t>
      </w:r>
      <w:r w:rsidRPr="00BE6D79">
        <w:rPr>
          <w:lang w:val="en-CA"/>
        </w:rPr>
        <w:t xml:space="preserve"> habitats that occur within the </w:t>
      </w:r>
      <w:r w:rsidR="00C77D66">
        <w:rPr>
          <w:lang w:val="en-CA"/>
        </w:rPr>
        <w:t>Mount</w:t>
      </w:r>
      <w:r w:rsidRPr="00BE6D79">
        <w:rPr>
          <w:lang w:val="en-CA"/>
        </w:rPr>
        <w:t xml:space="preserve"> Nansen </w:t>
      </w:r>
      <w:r w:rsidR="00BB2CF6">
        <w:rPr>
          <w:lang w:val="en-CA"/>
        </w:rPr>
        <w:t>project area</w:t>
      </w:r>
      <w:r w:rsidRPr="00BE6D79">
        <w:rPr>
          <w:lang w:val="en-CA"/>
        </w:rPr>
        <w:t>.</w:t>
      </w:r>
      <w:bookmarkEnd w:id="71"/>
      <w:bookmarkEnd w:id="72"/>
    </w:p>
    <w:tbl>
      <w:tblPr>
        <w:tblStyle w:val="Table-EDI"/>
        <w:tblW w:w="5000" w:type="pct"/>
        <w:tblLayout w:type="fixed"/>
        <w:tblLook w:val="04A0"/>
      </w:tblPr>
      <w:tblGrid>
        <w:gridCol w:w="2518"/>
        <w:gridCol w:w="1843"/>
        <w:gridCol w:w="1187"/>
        <w:gridCol w:w="1187"/>
        <w:gridCol w:w="1311"/>
        <w:gridCol w:w="1063"/>
        <w:gridCol w:w="1187"/>
      </w:tblGrid>
      <w:tr w:rsidR="00D452A1" w:rsidRPr="00AF1FB5" w:rsidTr="00582C48">
        <w:trPr>
          <w:cnfStyle w:val="100000000000"/>
          <w:trHeight w:val="300"/>
        </w:trPr>
        <w:tc>
          <w:tcPr>
            <w:tcW w:w="2518" w:type="dxa"/>
            <w:noWrap/>
            <w:vAlign w:val="center"/>
            <w:hideMark/>
          </w:tcPr>
          <w:p w:rsidR="00D452A1" w:rsidRPr="00AF1FB5" w:rsidRDefault="00D452A1" w:rsidP="00D452A1">
            <w:pPr>
              <w:pStyle w:val="tableheader"/>
              <w:rPr>
                <w:lang w:val="en-CA" w:eastAsia="en-CA" w:bidi="ar-SA"/>
              </w:rPr>
            </w:pPr>
            <w:r>
              <w:rPr>
                <w:lang w:val="en-CA" w:eastAsia="en-CA" w:bidi="ar-SA"/>
              </w:rPr>
              <w:t>Habitat Description</w:t>
            </w:r>
          </w:p>
        </w:tc>
        <w:tc>
          <w:tcPr>
            <w:tcW w:w="1843" w:type="dxa"/>
            <w:noWrap/>
            <w:vAlign w:val="center"/>
            <w:hideMark/>
          </w:tcPr>
          <w:p w:rsidR="00D452A1" w:rsidRPr="00AF1FB5" w:rsidRDefault="00BB2CF6" w:rsidP="00BB2CF6">
            <w:pPr>
              <w:pStyle w:val="tableheader"/>
              <w:rPr>
                <w:lang w:val="en-CA" w:eastAsia="en-CA" w:bidi="ar-SA"/>
              </w:rPr>
            </w:pPr>
            <w:r>
              <w:rPr>
                <w:lang w:val="en-CA" w:eastAsia="en-CA" w:bidi="ar-SA"/>
              </w:rPr>
              <w:t>Broad Ecosystem Unit</w:t>
            </w:r>
          </w:p>
        </w:tc>
        <w:tc>
          <w:tcPr>
            <w:tcW w:w="1187" w:type="dxa"/>
            <w:noWrap/>
            <w:vAlign w:val="center"/>
            <w:hideMark/>
          </w:tcPr>
          <w:p w:rsidR="00D452A1" w:rsidRPr="00AF1FB5" w:rsidRDefault="00D452A1" w:rsidP="003025B4">
            <w:pPr>
              <w:pStyle w:val="tableheader"/>
              <w:rPr>
                <w:lang w:val="en-CA" w:eastAsia="en-CA" w:bidi="ar-SA"/>
              </w:rPr>
            </w:pPr>
            <w:r w:rsidRPr="00AF1FB5">
              <w:rPr>
                <w:lang w:val="en-CA" w:eastAsia="en-CA" w:bidi="ar-SA"/>
              </w:rPr>
              <w:t>Spring/</w:t>
            </w:r>
            <w:r>
              <w:rPr>
                <w:lang w:val="en-CA" w:eastAsia="en-CA" w:bidi="ar-SA"/>
              </w:rPr>
              <w:t xml:space="preserve"> </w:t>
            </w:r>
            <w:r w:rsidRPr="00AF1FB5">
              <w:rPr>
                <w:lang w:val="en-CA" w:eastAsia="en-CA" w:bidi="ar-SA"/>
              </w:rPr>
              <w:t>Calving</w:t>
            </w:r>
            <w:r w:rsidR="003025B4">
              <w:rPr>
                <w:lang w:val="en-CA" w:eastAsia="en-CA" w:bidi="ar-SA"/>
              </w:rPr>
              <w:t xml:space="preserve"> </w:t>
            </w:r>
            <w:r w:rsidR="003025B4" w:rsidRPr="003025B4">
              <w:rPr>
                <w:b w:val="0"/>
                <w:lang w:val="en-CA" w:eastAsia="en-CA" w:bidi="ar-SA"/>
              </w:rPr>
              <w:t>(1 Apr –15 Jun)</w:t>
            </w:r>
          </w:p>
        </w:tc>
        <w:tc>
          <w:tcPr>
            <w:tcW w:w="1187" w:type="dxa"/>
            <w:noWrap/>
            <w:vAlign w:val="center"/>
            <w:hideMark/>
          </w:tcPr>
          <w:p w:rsidR="00D452A1" w:rsidRPr="00AF1FB5" w:rsidRDefault="00D452A1" w:rsidP="003025B4">
            <w:pPr>
              <w:pStyle w:val="tableheader"/>
              <w:rPr>
                <w:lang w:val="en-CA" w:eastAsia="en-CA" w:bidi="ar-SA"/>
              </w:rPr>
            </w:pPr>
            <w:r w:rsidRPr="00AF1FB5">
              <w:rPr>
                <w:lang w:val="en-CA" w:eastAsia="en-CA" w:bidi="ar-SA"/>
              </w:rPr>
              <w:t>Summer</w:t>
            </w:r>
            <w:r w:rsidR="003025B4">
              <w:rPr>
                <w:lang w:val="en-CA" w:eastAsia="en-CA" w:bidi="ar-SA"/>
              </w:rPr>
              <w:t xml:space="preserve"> </w:t>
            </w:r>
            <w:r w:rsidR="003025B4" w:rsidRPr="003025B4">
              <w:rPr>
                <w:b w:val="0"/>
                <w:lang w:val="en-CA" w:eastAsia="en-CA" w:bidi="ar-SA"/>
              </w:rPr>
              <w:t>(15 Jun – 15 Sept)</w:t>
            </w:r>
          </w:p>
        </w:tc>
        <w:tc>
          <w:tcPr>
            <w:tcW w:w="1311" w:type="dxa"/>
            <w:noWrap/>
            <w:vAlign w:val="center"/>
            <w:hideMark/>
          </w:tcPr>
          <w:p w:rsidR="00D452A1" w:rsidRPr="00AF1FB5" w:rsidRDefault="00D452A1" w:rsidP="00D452A1">
            <w:pPr>
              <w:pStyle w:val="tableheader"/>
              <w:rPr>
                <w:lang w:val="en-CA" w:eastAsia="en-CA" w:bidi="ar-SA"/>
              </w:rPr>
            </w:pPr>
            <w:r w:rsidRPr="00AF1FB5">
              <w:rPr>
                <w:lang w:val="en-CA" w:eastAsia="en-CA" w:bidi="ar-SA"/>
              </w:rPr>
              <w:t>Rut</w:t>
            </w:r>
            <w:r>
              <w:rPr>
                <w:lang w:val="en-CA" w:eastAsia="en-CA" w:bidi="ar-SA"/>
              </w:rPr>
              <w:t>/Early winter</w:t>
            </w:r>
            <w:r w:rsidR="003025B4">
              <w:rPr>
                <w:lang w:val="en-CA" w:eastAsia="en-CA" w:bidi="ar-SA"/>
              </w:rPr>
              <w:t xml:space="preserve"> </w:t>
            </w:r>
            <w:r w:rsidR="003025B4">
              <w:rPr>
                <w:lang w:val="en-CA" w:eastAsia="en-CA" w:bidi="ar-SA"/>
              </w:rPr>
              <w:br/>
            </w:r>
            <w:r w:rsidR="003025B4" w:rsidRPr="003025B4">
              <w:rPr>
                <w:b w:val="0"/>
                <w:lang w:val="en-CA" w:eastAsia="en-CA" w:bidi="ar-SA"/>
              </w:rPr>
              <w:t>(15 Sept – 31 Jan)</w:t>
            </w:r>
          </w:p>
        </w:tc>
        <w:tc>
          <w:tcPr>
            <w:tcW w:w="1063" w:type="dxa"/>
            <w:noWrap/>
            <w:vAlign w:val="center"/>
            <w:hideMark/>
          </w:tcPr>
          <w:p w:rsidR="00D452A1" w:rsidRPr="00AF1FB5" w:rsidRDefault="00D452A1" w:rsidP="00D452A1">
            <w:pPr>
              <w:pStyle w:val="tableheader"/>
              <w:rPr>
                <w:lang w:val="en-CA" w:eastAsia="en-CA" w:bidi="ar-SA"/>
              </w:rPr>
            </w:pPr>
            <w:r w:rsidRPr="00AF1FB5">
              <w:rPr>
                <w:lang w:val="en-CA" w:eastAsia="en-CA" w:bidi="ar-SA"/>
              </w:rPr>
              <w:t>Late-winter</w:t>
            </w:r>
            <w:r w:rsidR="003025B4">
              <w:rPr>
                <w:lang w:val="en-CA" w:eastAsia="en-CA" w:bidi="ar-SA"/>
              </w:rPr>
              <w:t xml:space="preserve"> </w:t>
            </w:r>
            <w:r w:rsidR="003025B4" w:rsidRPr="003025B4">
              <w:rPr>
                <w:b w:val="0"/>
                <w:lang w:val="en-CA" w:eastAsia="en-CA" w:bidi="ar-SA"/>
              </w:rPr>
              <w:t>(31 Jan – 31 Mar)</w:t>
            </w:r>
          </w:p>
        </w:tc>
        <w:tc>
          <w:tcPr>
            <w:tcW w:w="1187" w:type="dxa"/>
            <w:vAlign w:val="center"/>
          </w:tcPr>
          <w:p w:rsidR="00D452A1" w:rsidRPr="00AF1FB5" w:rsidRDefault="00D452A1" w:rsidP="00D452A1">
            <w:pPr>
              <w:pStyle w:val="tableheader"/>
              <w:rPr>
                <w:lang w:val="en-CA" w:eastAsia="en-CA" w:bidi="ar-SA"/>
              </w:rPr>
            </w:pPr>
            <w:r>
              <w:rPr>
                <w:lang w:val="en-CA" w:eastAsia="en-CA" w:bidi="ar-SA"/>
              </w:rPr>
              <w:t>Area (km²)</w:t>
            </w:r>
          </w:p>
        </w:tc>
      </w:tr>
      <w:tr w:rsidR="00D452A1" w:rsidRPr="00AF1FB5" w:rsidTr="00582C48">
        <w:trPr>
          <w:trHeight w:val="300"/>
        </w:trPr>
        <w:tc>
          <w:tcPr>
            <w:tcW w:w="2518" w:type="dxa"/>
            <w:noWrap/>
            <w:vAlign w:val="center"/>
            <w:hideMark/>
          </w:tcPr>
          <w:p w:rsidR="00D452A1" w:rsidRPr="00AF1FB5" w:rsidRDefault="00D452A1" w:rsidP="00D452A1">
            <w:pPr>
              <w:pStyle w:val="tabletext"/>
              <w:rPr>
                <w:lang w:val="en-CA" w:eastAsia="en-CA" w:bidi="ar-SA"/>
              </w:rPr>
            </w:pPr>
            <w:r w:rsidRPr="00AF1FB5">
              <w:rPr>
                <w:lang w:val="en-CA" w:eastAsia="en-CA" w:bidi="ar-SA"/>
              </w:rPr>
              <w:t>High elevation - sparse vegetation</w:t>
            </w:r>
          </w:p>
        </w:tc>
        <w:tc>
          <w:tcPr>
            <w:tcW w:w="1843" w:type="dxa"/>
            <w:noWrap/>
            <w:vAlign w:val="center"/>
            <w:hideMark/>
          </w:tcPr>
          <w:p w:rsidR="00D452A1" w:rsidRPr="00AF1FB5" w:rsidRDefault="00D452A1" w:rsidP="00D452A1">
            <w:pPr>
              <w:pStyle w:val="tabletext"/>
              <w:rPr>
                <w:lang w:val="en-CA" w:eastAsia="en-CA" w:bidi="ar-SA"/>
              </w:rPr>
            </w:pPr>
            <w:r w:rsidRPr="00AF1FB5">
              <w:rPr>
                <w:lang w:val="en-CA" w:eastAsia="en-CA" w:bidi="ar-SA"/>
              </w:rPr>
              <w:t>111, 161</w:t>
            </w:r>
            <w:r>
              <w:rPr>
                <w:lang w:val="en-CA" w:eastAsia="en-CA" w:bidi="ar-SA"/>
              </w:rPr>
              <w:t xml:space="preserve">, </w:t>
            </w:r>
            <w:r w:rsidRPr="00AF1FB5">
              <w:rPr>
                <w:lang w:val="en-CA" w:eastAsia="en-CA" w:bidi="ar-SA"/>
              </w:rPr>
              <w:t>700</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N</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N</w:t>
            </w:r>
          </w:p>
        </w:tc>
        <w:tc>
          <w:tcPr>
            <w:tcW w:w="1311" w:type="dxa"/>
            <w:noWrap/>
            <w:vAlign w:val="center"/>
            <w:hideMark/>
          </w:tcPr>
          <w:p w:rsidR="00D452A1" w:rsidRPr="00AF1FB5" w:rsidRDefault="00D452A1" w:rsidP="00D452A1">
            <w:pPr>
              <w:pStyle w:val="tabletext"/>
              <w:rPr>
                <w:lang w:val="en-CA" w:eastAsia="en-CA" w:bidi="ar-SA"/>
              </w:rPr>
            </w:pPr>
            <w:r w:rsidRPr="00AF1FB5">
              <w:rPr>
                <w:lang w:val="en-CA" w:eastAsia="en-CA" w:bidi="ar-SA"/>
              </w:rPr>
              <w:t>N</w:t>
            </w:r>
          </w:p>
        </w:tc>
        <w:tc>
          <w:tcPr>
            <w:tcW w:w="1063" w:type="dxa"/>
            <w:noWrap/>
            <w:vAlign w:val="center"/>
            <w:hideMark/>
          </w:tcPr>
          <w:p w:rsidR="00D452A1" w:rsidRPr="00AF1FB5" w:rsidRDefault="00D452A1" w:rsidP="00D452A1">
            <w:pPr>
              <w:pStyle w:val="tabletext"/>
              <w:rPr>
                <w:lang w:val="en-CA" w:eastAsia="en-CA" w:bidi="ar-SA"/>
              </w:rPr>
            </w:pPr>
            <w:r w:rsidRPr="00AF1FB5">
              <w:rPr>
                <w:lang w:val="en-CA" w:eastAsia="en-CA" w:bidi="ar-SA"/>
              </w:rPr>
              <w:t>N</w:t>
            </w:r>
          </w:p>
        </w:tc>
        <w:tc>
          <w:tcPr>
            <w:tcW w:w="1187" w:type="dxa"/>
            <w:vAlign w:val="center"/>
          </w:tcPr>
          <w:p w:rsidR="00D452A1" w:rsidRPr="00AF1FB5" w:rsidRDefault="00D452A1" w:rsidP="00692F39">
            <w:pPr>
              <w:pStyle w:val="tabletext"/>
              <w:rPr>
                <w:lang w:val="en-CA" w:eastAsia="en-CA" w:bidi="ar-SA"/>
              </w:rPr>
            </w:pPr>
            <w:r>
              <w:rPr>
                <w:lang w:val="en-CA" w:eastAsia="en-CA" w:bidi="ar-SA"/>
              </w:rPr>
              <w:t>19.</w:t>
            </w:r>
            <w:r w:rsidR="00692F39">
              <w:rPr>
                <w:lang w:val="en-CA" w:eastAsia="en-CA" w:bidi="ar-SA"/>
              </w:rPr>
              <w:t>7</w:t>
            </w:r>
          </w:p>
        </w:tc>
      </w:tr>
      <w:tr w:rsidR="00D452A1" w:rsidRPr="00AF1FB5" w:rsidTr="00582C48">
        <w:trPr>
          <w:cnfStyle w:val="000000010000"/>
          <w:trHeight w:val="300"/>
        </w:trPr>
        <w:tc>
          <w:tcPr>
            <w:tcW w:w="2518" w:type="dxa"/>
            <w:noWrap/>
            <w:vAlign w:val="center"/>
            <w:hideMark/>
          </w:tcPr>
          <w:p w:rsidR="00D452A1" w:rsidRPr="00AF1FB5" w:rsidRDefault="00D452A1" w:rsidP="00D452A1">
            <w:pPr>
              <w:pStyle w:val="tabletext"/>
              <w:rPr>
                <w:lang w:val="en-CA" w:eastAsia="en-CA" w:bidi="ar-SA"/>
              </w:rPr>
            </w:pPr>
            <w:r>
              <w:rPr>
                <w:lang w:val="en-CA" w:eastAsia="en-CA" w:bidi="ar-SA"/>
              </w:rPr>
              <w:t>Alpine and sub-alpine shrub</w:t>
            </w:r>
          </w:p>
        </w:tc>
        <w:tc>
          <w:tcPr>
            <w:tcW w:w="1843" w:type="dxa"/>
            <w:noWrap/>
            <w:vAlign w:val="center"/>
            <w:hideMark/>
          </w:tcPr>
          <w:p w:rsidR="00D452A1" w:rsidRPr="00AF1FB5" w:rsidRDefault="00D452A1" w:rsidP="00D452A1">
            <w:pPr>
              <w:pStyle w:val="tabletext"/>
              <w:rPr>
                <w:lang w:val="en-CA" w:eastAsia="en-CA" w:bidi="ar-SA"/>
              </w:rPr>
            </w:pPr>
            <w:r w:rsidRPr="00AF1FB5">
              <w:rPr>
                <w:lang w:val="en-CA" w:eastAsia="en-CA" w:bidi="ar-SA"/>
              </w:rPr>
              <w:t xml:space="preserve">112, </w:t>
            </w:r>
            <w:r>
              <w:rPr>
                <w:lang w:val="en-CA" w:eastAsia="en-CA" w:bidi="ar-SA"/>
              </w:rPr>
              <w:t xml:space="preserve">132, 142, 152, </w:t>
            </w:r>
            <w:r w:rsidRPr="00AF1FB5">
              <w:rPr>
                <w:lang w:val="en-CA" w:eastAsia="en-CA" w:bidi="ar-SA"/>
              </w:rPr>
              <w:t>162</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L</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L</w:t>
            </w:r>
          </w:p>
        </w:tc>
        <w:tc>
          <w:tcPr>
            <w:tcW w:w="1311" w:type="dxa"/>
            <w:noWrap/>
            <w:vAlign w:val="center"/>
            <w:hideMark/>
          </w:tcPr>
          <w:p w:rsidR="00D452A1" w:rsidRPr="00AF1FB5" w:rsidRDefault="00D452A1" w:rsidP="00D452A1">
            <w:pPr>
              <w:pStyle w:val="tabletext"/>
              <w:rPr>
                <w:lang w:val="en-CA" w:eastAsia="en-CA" w:bidi="ar-SA"/>
              </w:rPr>
            </w:pPr>
            <w:r w:rsidRPr="00AF1FB5">
              <w:rPr>
                <w:lang w:val="en-CA" w:eastAsia="en-CA" w:bidi="ar-SA"/>
              </w:rPr>
              <w:t>M</w:t>
            </w:r>
          </w:p>
        </w:tc>
        <w:tc>
          <w:tcPr>
            <w:tcW w:w="1063" w:type="dxa"/>
            <w:noWrap/>
            <w:vAlign w:val="center"/>
            <w:hideMark/>
          </w:tcPr>
          <w:p w:rsidR="00D452A1" w:rsidRPr="00AF1FB5" w:rsidRDefault="00D452A1" w:rsidP="00D452A1">
            <w:pPr>
              <w:pStyle w:val="tabletext"/>
              <w:rPr>
                <w:lang w:val="en-CA" w:eastAsia="en-CA" w:bidi="ar-SA"/>
              </w:rPr>
            </w:pPr>
            <w:r w:rsidRPr="00AF1FB5">
              <w:rPr>
                <w:lang w:val="en-CA" w:eastAsia="en-CA" w:bidi="ar-SA"/>
              </w:rPr>
              <w:t>L</w:t>
            </w:r>
          </w:p>
        </w:tc>
        <w:tc>
          <w:tcPr>
            <w:tcW w:w="1187" w:type="dxa"/>
            <w:vAlign w:val="center"/>
          </w:tcPr>
          <w:p w:rsidR="00D452A1" w:rsidRPr="00AF1FB5" w:rsidRDefault="00D452A1" w:rsidP="00692F39">
            <w:pPr>
              <w:pStyle w:val="tabletext"/>
              <w:rPr>
                <w:lang w:val="en-CA" w:eastAsia="en-CA" w:bidi="ar-SA"/>
              </w:rPr>
            </w:pPr>
            <w:r w:rsidRPr="006C7D28">
              <w:rPr>
                <w:lang w:val="en-CA" w:eastAsia="en-CA" w:bidi="ar-SA"/>
              </w:rPr>
              <w:t>1</w:t>
            </w:r>
            <w:r>
              <w:rPr>
                <w:lang w:val="en-CA" w:eastAsia="en-CA" w:bidi="ar-SA"/>
              </w:rPr>
              <w:t>04.0</w:t>
            </w:r>
          </w:p>
        </w:tc>
      </w:tr>
      <w:tr w:rsidR="00D452A1" w:rsidRPr="00AF1FB5" w:rsidTr="00582C48">
        <w:trPr>
          <w:trHeight w:val="300"/>
        </w:trPr>
        <w:tc>
          <w:tcPr>
            <w:tcW w:w="2518" w:type="dxa"/>
            <w:noWrap/>
            <w:vAlign w:val="center"/>
          </w:tcPr>
          <w:p w:rsidR="00D452A1" w:rsidRPr="00AF1FB5" w:rsidRDefault="00D452A1" w:rsidP="00D452A1">
            <w:pPr>
              <w:pStyle w:val="tabletext"/>
              <w:rPr>
                <w:lang w:val="en-CA" w:eastAsia="en-CA" w:bidi="ar-SA"/>
              </w:rPr>
            </w:pPr>
            <w:r w:rsidRPr="00AF1FB5">
              <w:rPr>
                <w:lang w:val="en-CA" w:eastAsia="en-CA" w:bidi="ar-SA"/>
              </w:rPr>
              <w:t>Alpine and sub-alpine herb</w:t>
            </w:r>
          </w:p>
        </w:tc>
        <w:tc>
          <w:tcPr>
            <w:tcW w:w="1843" w:type="dxa"/>
            <w:noWrap/>
            <w:vAlign w:val="center"/>
          </w:tcPr>
          <w:p w:rsidR="00D452A1" w:rsidRPr="00AF1FB5" w:rsidRDefault="00D452A1" w:rsidP="00D452A1">
            <w:pPr>
              <w:pStyle w:val="tabletext"/>
              <w:rPr>
                <w:lang w:val="en-CA" w:eastAsia="en-CA" w:bidi="ar-SA"/>
              </w:rPr>
            </w:pPr>
            <w:r w:rsidRPr="00AF1FB5">
              <w:rPr>
                <w:lang w:val="en-CA" w:eastAsia="en-CA" w:bidi="ar-SA"/>
              </w:rPr>
              <w:t>131</w:t>
            </w:r>
            <w:r>
              <w:rPr>
                <w:lang w:val="en-CA" w:eastAsia="en-CA" w:bidi="ar-SA"/>
              </w:rPr>
              <w:t>, 141, 151</w:t>
            </w:r>
          </w:p>
        </w:tc>
        <w:tc>
          <w:tcPr>
            <w:tcW w:w="1187" w:type="dxa"/>
            <w:noWrap/>
            <w:vAlign w:val="center"/>
          </w:tcPr>
          <w:p w:rsidR="00D452A1" w:rsidRPr="00AF1FB5" w:rsidRDefault="00D452A1" w:rsidP="00D452A1">
            <w:pPr>
              <w:pStyle w:val="tabletext"/>
              <w:rPr>
                <w:lang w:val="en-CA" w:eastAsia="en-CA" w:bidi="ar-SA"/>
              </w:rPr>
            </w:pPr>
            <w:r>
              <w:rPr>
                <w:lang w:val="en-CA" w:eastAsia="en-CA" w:bidi="ar-SA"/>
              </w:rPr>
              <w:t>L</w:t>
            </w:r>
          </w:p>
        </w:tc>
        <w:tc>
          <w:tcPr>
            <w:tcW w:w="1187" w:type="dxa"/>
            <w:noWrap/>
            <w:vAlign w:val="center"/>
          </w:tcPr>
          <w:p w:rsidR="00D452A1" w:rsidRPr="00AF1FB5" w:rsidRDefault="00D452A1" w:rsidP="00D452A1">
            <w:pPr>
              <w:pStyle w:val="tabletext"/>
              <w:rPr>
                <w:lang w:val="en-CA" w:eastAsia="en-CA" w:bidi="ar-SA"/>
              </w:rPr>
            </w:pPr>
            <w:r>
              <w:rPr>
                <w:lang w:val="en-CA" w:eastAsia="en-CA" w:bidi="ar-SA"/>
              </w:rPr>
              <w:t>L</w:t>
            </w:r>
          </w:p>
        </w:tc>
        <w:tc>
          <w:tcPr>
            <w:tcW w:w="1311" w:type="dxa"/>
            <w:noWrap/>
            <w:vAlign w:val="center"/>
          </w:tcPr>
          <w:p w:rsidR="00D452A1" w:rsidRPr="00AF1FB5" w:rsidRDefault="00D452A1" w:rsidP="00D452A1">
            <w:pPr>
              <w:pStyle w:val="tabletext"/>
              <w:rPr>
                <w:lang w:val="en-CA" w:eastAsia="en-CA" w:bidi="ar-SA"/>
              </w:rPr>
            </w:pPr>
            <w:r>
              <w:rPr>
                <w:lang w:val="en-CA" w:eastAsia="en-CA" w:bidi="ar-SA"/>
              </w:rPr>
              <w:t>L</w:t>
            </w:r>
          </w:p>
        </w:tc>
        <w:tc>
          <w:tcPr>
            <w:tcW w:w="1063" w:type="dxa"/>
            <w:noWrap/>
            <w:vAlign w:val="center"/>
          </w:tcPr>
          <w:p w:rsidR="00D452A1" w:rsidRPr="00AF1FB5" w:rsidRDefault="00D452A1" w:rsidP="00D452A1">
            <w:pPr>
              <w:pStyle w:val="tabletext"/>
              <w:rPr>
                <w:lang w:val="en-CA" w:eastAsia="en-CA" w:bidi="ar-SA"/>
              </w:rPr>
            </w:pPr>
            <w:r>
              <w:rPr>
                <w:lang w:val="en-CA" w:eastAsia="en-CA" w:bidi="ar-SA"/>
              </w:rPr>
              <w:t>L</w:t>
            </w:r>
          </w:p>
        </w:tc>
        <w:tc>
          <w:tcPr>
            <w:tcW w:w="1187" w:type="dxa"/>
            <w:vAlign w:val="center"/>
          </w:tcPr>
          <w:p w:rsidR="00D452A1" w:rsidRPr="006C7D28" w:rsidRDefault="00D452A1" w:rsidP="00692F39">
            <w:pPr>
              <w:pStyle w:val="tabletext"/>
              <w:rPr>
                <w:lang w:val="en-CA" w:eastAsia="en-CA" w:bidi="ar-SA"/>
              </w:rPr>
            </w:pPr>
            <w:r>
              <w:rPr>
                <w:lang w:val="en-CA" w:eastAsia="en-CA" w:bidi="ar-SA"/>
              </w:rPr>
              <w:t>32.</w:t>
            </w:r>
            <w:r w:rsidR="00692F39">
              <w:rPr>
                <w:lang w:val="en-CA" w:eastAsia="en-CA" w:bidi="ar-SA"/>
              </w:rPr>
              <w:t>4</w:t>
            </w:r>
          </w:p>
        </w:tc>
      </w:tr>
      <w:tr w:rsidR="00D452A1" w:rsidRPr="00AF1FB5" w:rsidTr="00582C48">
        <w:trPr>
          <w:cnfStyle w:val="000000010000"/>
          <w:trHeight w:val="300"/>
        </w:trPr>
        <w:tc>
          <w:tcPr>
            <w:tcW w:w="2518" w:type="dxa"/>
            <w:noWrap/>
            <w:vAlign w:val="center"/>
            <w:hideMark/>
          </w:tcPr>
          <w:p w:rsidR="00D452A1" w:rsidRPr="00AF1FB5" w:rsidRDefault="00D452A1" w:rsidP="00D452A1">
            <w:pPr>
              <w:pStyle w:val="tabletext"/>
              <w:rPr>
                <w:lang w:val="en-CA" w:eastAsia="en-CA" w:bidi="ar-SA"/>
              </w:rPr>
            </w:pPr>
            <w:r>
              <w:rPr>
                <w:lang w:val="en-CA" w:eastAsia="en-CA" w:bidi="ar-SA"/>
              </w:rPr>
              <w:t>F</w:t>
            </w:r>
            <w:r w:rsidRPr="00AF1FB5">
              <w:rPr>
                <w:lang w:val="en-CA" w:eastAsia="en-CA" w:bidi="ar-SA"/>
              </w:rPr>
              <w:t>orest</w:t>
            </w:r>
            <w:r>
              <w:rPr>
                <w:lang w:val="en-CA" w:eastAsia="en-CA" w:bidi="ar-SA"/>
              </w:rPr>
              <w:t xml:space="preserve"> habitat</w:t>
            </w:r>
          </w:p>
        </w:tc>
        <w:tc>
          <w:tcPr>
            <w:tcW w:w="1843" w:type="dxa"/>
            <w:noWrap/>
            <w:vAlign w:val="center"/>
            <w:hideMark/>
          </w:tcPr>
          <w:p w:rsidR="00D452A1" w:rsidRPr="00AF1FB5" w:rsidRDefault="00D452A1" w:rsidP="00D452A1">
            <w:pPr>
              <w:pStyle w:val="tabletext"/>
              <w:rPr>
                <w:lang w:val="en-CA" w:eastAsia="en-CA" w:bidi="ar-SA"/>
              </w:rPr>
            </w:pPr>
            <w:r w:rsidRPr="00AF1FB5">
              <w:rPr>
                <w:lang w:val="en-CA" w:eastAsia="en-CA" w:bidi="ar-SA"/>
              </w:rPr>
              <w:t>134</w:t>
            </w:r>
            <w:r>
              <w:rPr>
                <w:lang w:val="en-CA" w:eastAsia="en-CA" w:bidi="ar-SA"/>
              </w:rPr>
              <w:t>, 135</w:t>
            </w:r>
            <w:r w:rsidRPr="00AF1FB5">
              <w:rPr>
                <w:lang w:val="en-CA" w:eastAsia="en-CA" w:bidi="ar-SA"/>
              </w:rPr>
              <w:t>, 145, 155, 165</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M</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L</w:t>
            </w:r>
          </w:p>
        </w:tc>
        <w:tc>
          <w:tcPr>
            <w:tcW w:w="1311" w:type="dxa"/>
            <w:noWrap/>
            <w:vAlign w:val="center"/>
            <w:hideMark/>
          </w:tcPr>
          <w:p w:rsidR="00D452A1" w:rsidRPr="00AF1FB5" w:rsidRDefault="00D452A1" w:rsidP="00D452A1">
            <w:pPr>
              <w:pStyle w:val="tabletext"/>
              <w:rPr>
                <w:lang w:val="en-CA" w:eastAsia="en-CA" w:bidi="ar-SA"/>
              </w:rPr>
            </w:pPr>
            <w:r>
              <w:rPr>
                <w:lang w:val="en-CA" w:eastAsia="en-CA" w:bidi="ar-SA"/>
              </w:rPr>
              <w:t>L</w:t>
            </w:r>
          </w:p>
        </w:tc>
        <w:tc>
          <w:tcPr>
            <w:tcW w:w="1063" w:type="dxa"/>
            <w:noWrap/>
            <w:vAlign w:val="center"/>
            <w:hideMark/>
          </w:tcPr>
          <w:p w:rsidR="00D452A1" w:rsidRPr="00AF1FB5" w:rsidRDefault="00D452A1" w:rsidP="00D452A1">
            <w:pPr>
              <w:pStyle w:val="tabletext"/>
              <w:rPr>
                <w:lang w:val="en-CA" w:eastAsia="en-CA" w:bidi="ar-SA"/>
              </w:rPr>
            </w:pPr>
            <w:r w:rsidRPr="00AF1FB5">
              <w:rPr>
                <w:lang w:val="en-CA" w:eastAsia="en-CA" w:bidi="ar-SA"/>
              </w:rPr>
              <w:t>M</w:t>
            </w:r>
          </w:p>
        </w:tc>
        <w:tc>
          <w:tcPr>
            <w:tcW w:w="1187" w:type="dxa"/>
            <w:vAlign w:val="center"/>
          </w:tcPr>
          <w:p w:rsidR="00D452A1" w:rsidRPr="00AF1FB5" w:rsidRDefault="00D452A1" w:rsidP="00692F39">
            <w:pPr>
              <w:pStyle w:val="tabletext"/>
              <w:rPr>
                <w:lang w:val="en-CA" w:eastAsia="en-CA" w:bidi="ar-SA"/>
              </w:rPr>
            </w:pPr>
            <w:r w:rsidRPr="00A67F56">
              <w:rPr>
                <w:lang w:val="en-CA" w:eastAsia="en-CA" w:bidi="ar-SA"/>
              </w:rPr>
              <w:t>21.4</w:t>
            </w:r>
          </w:p>
        </w:tc>
      </w:tr>
      <w:tr w:rsidR="00D452A1" w:rsidRPr="00AF1FB5" w:rsidTr="00582C48">
        <w:trPr>
          <w:trHeight w:val="300"/>
        </w:trPr>
        <w:tc>
          <w:tcPr>
            <w:tcW w:w="2518" w:type="dxa"/>
            <w:noWrap/>
            <w:vAlign w:val="center"/>
            <w:hideMark/>
          </w:tcPr>
          <w:p w:rsidR="00D452A1" w:rsidRPr="00AF1FB5" w:rsidRDefault="00D452A1" w:rsidP="00A760D2">
            <w:pPr>
              <w:pStyle w:val="tabletext"/>
              <w:rPr>
                <w:lang w:val="en-CA" w:eastAsia="en-CA" w:bidi="ar-SA"/>
              </w:rPr>
            </w:pPr>
            <w:r w:rsidRPr="00AF1FB5">
              <w:rPr>
                <w:lang w:val="en-CA" w:eastAsia="en-CA" w:bidi="ar-SA"/>
              </w:rPr>
              <w:t xml:space="preserve">Water associated </w:t>
            </w:r>
            <w:r w:rsidR="00A760D2">
              <w:rPr>
                <w:lang w:val="en-CA" w:eastAsia="en-CA" w:bidi="ar-SA"/>
              </w:rPr>
              <w:t>habitat</w:t>
            </w:r>
          </w:p>
        </w:tc>
        <w:tc>
          <w:tcPr>
            <w:tcW w:w="1843" w:type="dxa"/>
            <w:noWrap/>
            <w:vAlign w:val="center"/>
            <w:hideMark/>
          </w:tcPr>
          <w:p w:rsidR="00D452A1" w:rsidRPr="00AF1FB5" w:rsidRDefault="00D452A1" w:rsidP="00D452A1">
            <w:pPr>
              <w:pStyle w:val="tabletext"/>
              <w:rPr>
                <w:lang w:val="en-CA" w:eastAsia="en-CA" w:bidi="ar-SA"/>
              </w:rPr>
            </w:pPr>
            <w:r>
              <w:rPr>
                <w:lang w:val="en-CA" w:eastAsia="en-CA" w:bidi="ar-SA"/>
              </w:rPr>
              <w:t>311, 312,</w:t>
            </w:r>
            <w:r w:rsidRPr="00AF1FB5">
              <w:rPr>
                <w:lang w:val="en-CA" w:eastAsia="en-CA" w:bidi="ar-SA"/>
              </w:rPr>
              <w:t xml:space="preserve"> 371, 372, 383, 395</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M</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H</w:t>
            </w:r>
          </w:p>
        </w:tc>
        <w:tc>
          <w:tcPr>
            <w:tcW w:w="1311" w:type="dxa"/>
            <w:noWrap/>
            <w:vAlign w:val="center"/>
            <w:hideMark/>
          </w:tcPr>
          <w:p w:rsidR="00D452A1" w:rsidRPr="00AF1FB5" w:rsidRDefault="00D452A1" w:rsidP="00D452A1">
            <w:pPr>
              <w:pStyle w:val="tabletext"/>
              <w:rPr>
                <w:lang w:val="en-CA" w:eastAsia="en-CA" w:bidi="ar-SA"/>
              </w:rPr>
            </w:pPr>
            <w:r>
              <w:rPr>
                <w:lang w:val="en-CA" w:eastAsia="en-CA" w:bidi="ar-SA"/>
              </w:rPr>
              <w:t>M</w:t>
            </w:r>
          </w:p>
        </w:tc>
        <w:tc>
          <w:tcPr>
            <w:tcW w:w="1063" w:type="dxa"/>
            <w:noWrap/>
            <w:vAlign w:val="center"/>
            <w:hideMark/>
          </w:tcPr>
          <w:p w:rsidR="00D452A1" w:rsidRPr="00AF1FB5" w:rsidRDefault="00D452A1" w:rsidP="00D452A1">
            <w:pPr>
              <w:pStyle w:val="tabletext"/>
              <w:rPr>
                <w:lang w:val="en-CA" w:eastAsia="en-CA" w:bidi="ar-SA"/>
              </w:rPr>
            </w:pPr>
            <w:r w:rsidRPr="00AF1FB5">
              <w:rPr>
                <w:lang w:val="en-CA" w:eastAsia="en-CA" w:bidi="ar-SA"/>
              </w:rPr>
              <w:t>H</w:t>
            </w:r>
          </w:p>
        </w:tc>
        <w:tc>
          <w:tcPr>
            <w:tcW w:w="1187" w:type="dxa"/>
            <w:vAlign w:val="center"/>
          </w:tcPr>
          <w:p w:rsidR="00D452A1" w:rsidRPr="00AF1FB5" w:rsidRDefault="00D452A1" w:rsidP="00692F39">
            <w:pPr>
              <w:pStyle w:val="tabletext"/>
              <w:rPr>
                <w:lang w:val="en-CA" w:eastAsia="en-CA" w:bidi="ar-SA"/>
              </w:rPr>
            </w:pPr>
            <w:r>
              <w:rPr>
                <w:lang w:val="en-CA" w:eastAsia="en-CA" w:bidi="ar-SA"/>
              </w:rPr>
              <w:t>16.</w:t>
            </w:r>
            <w:r w:rsidR="00692F39">
              <w:rPr>
                <w:lang w:val="en-CA" w:eastAsia="en-CA" w:bidi="ar-SA"/>
              </w:rPr>
              <w:t>2</w:t>
            </w:r>
          </w:p>
        </w:tc>
      </w:tr>
      <w:tr w:rsidR="00D452A1" w:rsidRPr="00AF1FB5" w:rsidTr="00213D13">
        <w:trPr>
          <w:cnfStyle w:val="000000010000"/>
          <w:trHeight w:val="300"/>
        </w:trPr>
        <w:tc>
          <w:tcPr>
            <w:tcW w:w="2518" w:type="dxa"/>
            <w:noWrap/>
            <w:vAlign w:val="center"/>
            <w:hideMark/>
          </w:tcPr>
          <w:p w:rsidR="00D452A1" w:rsidRPr="00AF1FB5" w:rsidRDefault="00D452A1" w:rsidP="00D452A1">
            <w:pPr>
              <w:pStyle w:val="tabletext"/>
              <w:rPr>
                <w:lang w:val="en-CA" w:eastAsia="en-CA" w:bidi="ar-SA"/>
              </w:rPr>
            </w:pPr>
            <w:r w:rsidRPr="00AF1FB5">
              <w:rPr>
                <w:lang w:val="en-CA" w:eastAsia="en-CA" w:bidi="ar-SA"/>
              </w:rPr>
              <w:t>Open Water</w:t>
            </w:r>
          </w:p>
        </w:tc>
        <w:tc>
          <w:tcPr>
            <w:tcW w:w="1843" w:type="dxa"/>
            <w:noWrap/>
            <w:vAlign w:val="center"/>
            <w:hideMark/>
          </w:tcPr>
          <w:p w:rsidR="00D452A1" w:rsidRPr="00AF1FB5" w:rsidRDefault="00D452A1" w:rsidP="00D452A1">
            <w:pPr>
              <w:pStyle w:val="tabletext"/>
              <w:rPr>
                <w:lang w:val="en-CA" w:eastAsia="en-CA" w:bidi="ar-SA"/>
              </w:rPr>
            </w:pPr>
            <w:r w:rsidRPr="00AF1FB5">
              <w:rPr>
                <w:lang w:val="en-CA" w:eastAsia="en-CA" w:bidi="ar-SA"/>
              </w:rPr>
              <w:t>401</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L</w:t>
            </w:r>
          </w:p>
        </w:tc>
        <w:tc>
          <w:tcPr>
            <w:tcW w:w="1187" w:type="dxa"/>
            <w:noWrap/>
            <w:vAlign w:val="center"/>
            <w:hideMark/>
          </w:tcPr>
          <w:p w:rsidR="00D452A1" w:rsidRPr="00AF1FB5" w:rsidRDefault="00D452A1" w:rsidP="00D452A1">
            <w:pPr>
              <w:pStyle w:val="tabletext"/>
              <w:rPr>
                <w:lang w:val="en-CA" w:eastAsia="en-CA" w:bidi="ar-SA"/>
              </w:rPr>
            </w:pPr>
            <w:r w:rsidRPr="00AF1FB5">
              <w:rPr>
                <w:lang w:val="en-CA" w:eastAsia="en-CA" w:bidi="ar-SA"/>
              </w:rPr>
              <w:t>M</w:t>
            </w:r>
          </w:p>
        </w:tc>
        <w:tc>
          <w:tcPr>
            <w:tcW w:w="1311" w:type="dxa"/>
            <w:noWrap/>
            <w:vAlign w:val="center"/>
            <w:hideMark/>
          </w:tcPr>
          <w:p w:rsidR="00D452A1" w:rsidRPr="00AF1FB5" w:rsidRDefault="00D452A1" w:rsidP="00D452A1">
            <w:pPr>
              <w:pStyle w:val="tabletext"/>
              <w:rPr>
                <w:lang w:val="en-CA" w:eastAsia="en-CA" w:bidi="ar-SA"/>
              </w:rPr>
            </w:pPr>
            <w:r w:rsidRPr="00AF1FB5">
              <w:rPr>
                <w:lang w:val="en-CA" w:eastAsia="en-CA" w:bidi="ar-SA"/>
              </w:rPr>
              <w:t>N</w:t>
            </w:r>
          </w:p>
        </w:tc>
        <w:tc>
          <w:tcPr>
            <w:tcW w:w="1063" w:type="dxa"/>
            <w:noWrap/>
            <w:vAlign w:val="center"/>
            <w:hideMark/>
          </w:tcPr>
          <w:p w:rsidR="00D452A1" w:rsidRPr="00AF1FB5" w:rsidRDefault="00D452A1" w:rsidP="00D452A1">
            <w:pPr>
              <w:pStyle w:val="tabletext"/>
              <w:rPr>
                <w:lang w:val="en-CA" w:eastAsia="en-CA" w:bidi="ar-SA"/>
              </w:rPr>
            </w:pPr>
            <w:r w:rsidRPr="00AF1FB5">
              <w:rPr>
                <w:lang w:val="en-CA" w:eastAsia="en-CA" w:bidi="ar-SA"/>
              </w:rPr>
              <w:t>N</w:t>
            </w:r>
          </w:p>
        </w:tc>
        <w:tc>
          <w:tcPr>
            <w:tcW w:w="1187" w:type="dxa"/>
            <w:vAlign w:val="center"/>
          </w:tcPr>
          <w:p w:rsidR="00D452A1" w:rsidRPr="00AF1FB5" w:rsidRDefault="00D452A1" w:rsidP="00692F39">
            <w:pPr>
              <w:pStyle w:val="tabletext"/>
              <w:rPr>
                <w:lang w:val="en-CA" w:eastAsia="en-CA" w:bidi="ar-SA"/>
              </w:rPr>
            </w:pPr>
            <w:r>
              <w:rPr>
                <w:lang w:val="en-CA" w:eastAsia="en-CA" w:bidi="ar-SA"/>
              </w:rPr>
              <w:t>0.</w:t>
            </w:r>
            <w:r w:rsidR="00692F39">
              <w:rPr>
                <w:lang w:val="en-CA" w:eastAsia="en-CA" w:bidi="ar-SA"/>
              </w:rPr>
              <w:t>1</w:t>
            </w:r>
          </w:p>
        </w:tc>
      </w:tr>
      <w:tr w:rsidR="00D452A1" w:rsidRPr="00AF1FB5" w:rsidTr="00213D13">
        <w:trPr>
          <w:trHeight w:val="300"/>
        </w:trPr>
        <w:tc>
          <w:tcPr>
            <w:tcW w:w="2518" w:type="dxa"/>
            <w:tcBorders>
              <w:bottom w:val="single" w:sz="4" w:space="0" w:color="auto"/>
            </w:tcBorders>
            <w:noWrap/>
            <w:vAlign w:val="center"/>
            <w:hideMark/>
          </w:tcPr>
          <w:p w:rsidR="00D452A1" w:rsidRPr="00AF1FB5" w:rsidRDefault="00D452A1" w:rsidP="00D452A1">
            <w:pPr>
              <w:pStyle w:val="tabletext"/>
              <w:rPr>
                <w:lang w:val="en-CA" w:eastAsia="en-CA" w:bidi="ar-SA"/>
              </w:rPr>
            </w:pPr>
            <w:r w:rsidRPr="00AF1FB5">
              <w:rPr>
                <w:lang w:val="en-CA" w:eastAsia="en-CA" w:bidi="ar-SA"/>
              </w:rPr>
              <w:t>Mine disturbance</w:t>
            </w:r>
          </w:p>
        </w:tc>
        <w:tc>
          <w:tcPr>
            <w:tcW w:w="1843" w:type="dxa"/>
            <w:tcBorders>
              <w:bottom w:val="single" w:sz="4" w:space="0" w:color="auto"/>
            </w:tcBorders>
            <w:noWrap/>
            <w:vAlign w:val="center"/>
            <w:hideMark/>
          </w:tcPr>
          <w:p w:rsidR="00D452A1" w:rsidRPr="00AF1FB5" w:rsidRDefault="00D452A1" w:rsidP="00D452A1">
            <w:pPr>
              <w:pStyle w:val="tabletext"/>
              <w:rPr>
                <w:lang w:val="en-CA" w:eastAsia="en-CA" w:bidi="ar-SA"/>
              </w:rPr>
            </w:pPr>
            <w:r w:rsidRPr="00AF1FB5">
              <w:rPr>
                <w:lang w:val="en-CA" w:eastAsia="en-CA" w:bidi="ar-SA"/>
              </w:rPr>
              <w:t>503</w:t>
            </w:r>
          </w:p>
        </w:tc>
        <w:tc>
          <w:tcPr>
            <w:tcW w:w="1187" w:type="dxa"/>
            <w:tcBorders>
              <w:bottom w:val="single" w:sz="4" w:space="0" w:color="auto"/>
            </w:tcBorders>
            <w:noWrap/>
            <w:vAlign w:val="center"/>
            <w:hideMark/>
          </w:tcPr>
          <w:p w:rsidR="00D452A1" w:rsidRPr="00AF1FB5" w:rsidRDefault="00D452A1" w:rsidP="00D452A1">
            <w:pPr>
              <w:pStyle w:val="tabletext"/>
              <w:rPr>
                <w:lang w:val="en-CA" w:eastAsia="en-CA" w:bidi="ar-SA"/>
              </w:rPr>
            </w:pPr>
            <w:r w:rsidRPr="00AF1FB5">
              <w:rPr>
                <w:lang w:val="en-CA" w:eastAsia="en-CA" w:bidi="ar-SA"/>
              </w:rPr>
              <w:t>L</w:t>
            </w:r>
          </w:p>
        </w:tc>
        <w:tc>
          <w:tcPr>
            <w:tcW w:w="1187" w:type="dxa"/>
            <w:tcBorders>
              <w:bottom w:val="single" w:sz="4" w:space="0" w:color="auto"/>
            </w:tcBorders>
            <w:noWrap/>
            <w:vAlign w:val="center"/>
            <w:hideMark/>
          </w:tcPr>
          <w:p w:rsidR="00D452A1" w:rsidRPr="00AF1FB5" w:rsidRDefault="00D452A1" w:rsidP="00D452A1">
            <w:pPr>
              <w:pStyle w:val="tabletext"/>
              <w:rPr>
                <w:lang w:val="en-CA" w:eastAsia="en-CA" w:bidi="ar-SA"/>
              </w:rPr>
            </w:pPr>
            <w:r w:rsidRPr="00AF1FB5">
              <w:rPr>
                <w:lang w:val="en-CA" w:eastAsia="en-CA" w:bidi="ar-SA"/>
              </w:rPr>
              <w:t>L</w:t>
            </w:r>
          </w:p>
        </w:tc>
        <w:tc>
          <w:tcPr>
            <w:tcW w:w="1311" w:type="dxa"/>
            <w:tcBorders>
              <w:bottom w:val="single" w:sz="4" w:space="0" w:color="auto"/>
            </w:tcBorders>
            <w:noWrap/>
            <w:vAlign w:val="center"/>
            <w:hideMark/>
          </w:tcPr>
          <w:p w:rsidR="00D452A1" w:rsidRPr="00AF1FB5" w:rsidRDefault="00D452A1" w:rsidP="00D452A1">
            <w:pPr>
              <w:pStyle w:val="tabletext"/>
              <w:rPr>
                <w:lang w:val="en-CA" w:eastAsia="en-CA" w:bidi="ar-SA"/>
              </w:rPr>
            </w:pPr>
            <w:r w:rsidRPr="00AF1FB5">
              <w:rPr>
                <w:lang w:val="en-CA" w:eastAsia="en-CA" w:bidi="ar-SA"/>
              </w:rPr>
              <w:t>L</w:t>
            </w:r>
          </w:p>
        </w:tc>
        <w:tc>
          <w:tcPr>
            <w:tcW w:w="1063" w:type="dxa"/>
            <w:tcBorders>
              <w:bottom w:val="single" w:sz="4" w:space="0" w:color="auto"/>
            </w:tcBorders>
            <w:noWrap/>
            <w:vAlign w:val="center"/>
            <w:hideMark/>
          </w:tcPr>
          <w:p w:rsidR="00D452A1" w:rsidRPr="00AF1FB5" w:rsidRDefault="00D452A1" w:rsidP="00D452A1">
            <w:pPr>
              <w:pStyle w:val="tabletext"/>
              <w:rPr>
                <w:lang w:val="en-CA" w:eastAsia="en-CA" w:bidi="ar-SA"/>
              </w:rPr>
            </w:pPr>
            <w:r w:rsidRPr="00AF1FB5">
              <w:rPr>
                <w:lang w:val="en-CA" w:eastAsia="en-CA" w:bidi="ar-SA"/>
              </w:rPr>
              <w:t>L</w:t>
            </w:r>
          </w:p>
        </w:tc>
        <w:tc>
          <w:tcPr>
            <w:tcW w:w="1187" w:type="dxa"/>
            <w:tcBorders>
              <w:bottom w:val="single" w:sz="4" w:space="0" w:color="auto"/>
            </w:tcBorders>
            <w:vAlign w:val="center"/>
          </w:tcPr>
          <w:p w:rsidR="00D452A1" w:rsidRPr="00AF1FB5" w:rsidRDefault="00D452A1" w:rsidP="00D452A1">
            <w:pPr>
              <w:pStyle w:val="tabletext"/>
              <w:rPr>
                <w:lang w:val="en-CA" w:eastAsia="en-CA" w:bidi="ar-SA"/>
              </w:rPr>
            </w:pPr>
          </w:p>
        </w:tc>
      </w:tr>
      <w:tr w:rsidR="00D452A1" w:rsidRPr="00AF1FB5" w:rsidTr="00213D13">
        <w:trPr>
          <w:cnfStyle w:val="000000010000"/>
          <w:trHeight w:val="300"/>
        </w:trPr>
        <w:tc>
          <w:tcPr>
            <w:tcW w:w="2518" w:type="dxa"/>
            <w:tcBorders>
              <w:top w:val="single" w:sz="4" w:space="0" w:color="auto"/>
              <w:bottom w:val="single" w:sz="4" w:space="0" w:color="auto"/>
            </w:tcBorders>
            <w:noWrap/>
            <w:vAlign w:val="center"/>
          </w:tcPr>
          <w:p w:rsidR="00D452A1" w:rsidRPr="00AF1FB5" w:rsidRDefault="00D452A1" w:rsidP="00D452A1">
            <w:pPr>
              <w:pStyle w:val="tabletext"/>
              <w:rPr>
                <w:lang w:val="en-CA" w:eastAsia="en-CA" w:bidi="ar-SA"/>
              </w:rPr>
            </w:pPr>
            <w:r>
              <w:rPr>
                <w:lang w:val="en-CA" w:eastAsia="en-CA" w:bidi="ar-SA"/>
              </w:rPr>
              <w:t>Total</w:t>
            </w:r>
          </w:p>
        </w:tc>
        <w:tc>
          <w:tcPr>
            <w:tcW w:w="1843" w:type="dxa"/>
            <w:tcBorders>
              <w:top w:val="single" w:sz="4" w:space="0" w:color="auto"/>
              <w:bottom w:val="single" w:sz="4" w:space="0" w:color="auto"/>
            </w:tcBorders>
            <w:noWrap/>
            <w:vAlign w:val="center"/>
          </w:tcPr>
          <w:p w:rsidR="00D452A1" w:rsidRPr="00AF1FB5" w:rsidRDefault="00D452A1" w:rsidP="00D452A1">
            <w:pPr>
              <w:pStyle w:val="tabletext"/>
              <w:rPr>
                <w:lang w:val="en-CA" w:eastAsia="en-CA" w:bidi="ar-SA"/>
              </w:rPr>
            </w:pPr>
          </w:p>
        </w:tc>
        <w:tc>
          <w:tcPr>
            <w:tcW w:w="1187" w:type="dxa"/>
            <w:tcBorders>
              <w:top w:val="single" w:sz="4" w:space="0" w:color="auto"/>
              <w:bottom w:val="single" w:sz="4" w:space="0" w:color="auto"/>
            </w:tcBorders>
            <w:noWrap/>
            <w:vAlign w:val="center"/>
          </w:tcPr>
          <w:p w:rsidR="00D452A1" w:rsidRPr="00AF1FB5" w:rsidRDefault="00D452A1" w:rsidP="00D452A1">
            <w:pPr>
              <w:pStyle w:val="tabletext"/>
              <w:rPr>
                <w:lang w:val="en-CA" w:eastAsia="en-CA" w:bidi="ar-SA"/>
              </w:rPr>
            </w:pPr>
          </w:p>
        </w:tc>
        <w:tc>
          <w:tcPr>
            <w:tcW w:w="1187" w:type="dxa"/>
            <w:tcBorders>
              <w:top w:val="single" w:sz="4" w:space="0" w:color="auto"/>
              <w:bottom w:val="single" w:sz="4" w:space="0" w:color="auto"/>
            </w:tcBorders>
            <w:noWrap/>
            <w:vAlign w:val="center"/>
          </w:tcPr>
          <w:p w:rsidR="00D452A1" w:rsidRPr="00AF1FB5" w:rsidRDefault="00D452A1" w:rsidP="00D452A1">
            <w:pPr>
              <w:pStyle w:val="tabletext"/>
              <w:rPr>
                <w:lang w:val="en-CA" w:eastAsia="en-CA" w:bidi="ar-SA"/>
              </w:rPr>
            </w:pPr>
          </w:p>
        </w:tc>
        <w:tc>
          <w:tcPr>
            <w:tcW w:w="1311" w:type="dxa"/>
            <w:tcBorders>
              <w:top w:val="single" w:sz="4" w:space="0" w:color="auto"/>
              <w:bottom w:val="single" w:sz="4" w:space="0" w:color="auto"/>
            </w:tcBorders>
            <w:noWrap/>
            <w:vAlign w:val="center"/>
          </w:tcPr>
          <w:p w:rsidR="00D452A1" w:rsidRPr="00AF1FB5" w:rsidRDefault="00D452A1" w:rsidP="00D452A1">
            <w:pPr>
              <w:pStyle w:val="tabletext"/>
              <w:rPr>
                <w:lang w:val="en-CA" w:eastAsia="en-CA" w:bidi="ar-SA"/>
              </w:rPr>
            </w:pPr>
          </w:p>
        </w:tc>
        <w:tc>
          <w:tcPr>
            <w:tcW w:w="1063" w:type="dxa"/>
            <w:tcBorders>
              <w:top w:val="single" w:sz="4" w:space="0" w:color="auto"/>
              <w:bottom w:val="single" w:sz="4" w:space="0" w:color="auto"/>
            </w:tcBorders>
            <w:noWrap/>
            <w:vAlign w:val="center"/>
          </w:tcPr>
          <w:p w:rsidR="00D452A1" w:rsidRPr="00AF1FB5" w:rsidRDefault="00D452A1" w:rsidP="00D452A1">
            <w:pPr>
              <w:pStyle w:val="tabletext"/>
              <w:rPr>
                <w:lang w:val="en-CA" w:eastAsia="en-CA" w:bidi="ar-SA"/>
              </w:rPr>
            </w:pPr>
          </w:p>
        </w:tc>
        <w:tc>
          <w:tcPr>
            <w:tcW w:w="1187" w:type="dxa"/>
            <w:tcBorders>
              <w:top w:val="single" w:sz="4" w:space="0" w:color="auto"/>
              <w:bottom w:val="single" w:sz="4" w:space="0" w:color="auto"/>
            </w:tcBorders>
            <w:vAlign w:val="center"/>
          </w:tcPr>
          <w:p w:rsidR="00D452A1" w:rsidRPr="00AF1FB5" w:rsidRDefault="00D452A1" w:rsidP="00692F39">
            <w:pPr>
              <w:pStyle w:val="tabletext"/>
              <w:rPr>
                <w:lang w:val="en-CA" w:eastAsia="en-CA" w:bidi="ar-SA"/>
              </w:rPr>
            </w:pPr>
            <w:r>
              <w:rPr>
                <w:lang w:val="en-CA" w:eastAsia="en-CA" w:bidi="ar-SA"/>
              </w:rPr>
              <w:t>193.7</w:t>
            </w:r>
          </w:p>
        </w:tc>
      </w:tr>
    </w:tbl>
    <w:p w:rsidR="00D452A1" w:rsidRDefault="00D452A1" w:rsidP="00912504">
      <w:pPr>
        <w:pStyle w:val="BodyText-EDI"/>
        <w:jc w:val="left"/>
        <w:rPr>
          <w:lang w:val="en-CA"/>
        </w:rPr>
      </w:pPr>
    </w:p>
    <w:p w:rsidR="00AF1FB5" w:rsidRDefault="00BF16E2" w:rsidP="00BF16E2">
      <w:pPr>
        <w:pStyle w:val="TableCaption-EDI"/>
        <w:rPr>
          <w:lang w:val="en-CA"/>
        </w:rPr>
      </w:pPr>
      <w:bookmarkStart w:id="73" w:name="_Ref312336403"/>
      <w:bookmarkStart w:id="74" w:name="_Toc319074272"/>
      <w:r>
        <w:rPr>
          <w:lang w:val="en-CA"/>
        </w:rPr>
        <w:t xml:space="preserve">Availability of moose habitat within the </w:t>
      </w:r>
      <w:r w:rsidR="00C77D66">
        <w:rPr>
          <w:lang w:val="en-CA"/>
        </w:rPr>
        <w:t>Mount</w:t>
      </w:r>
      <w:r>
        <w:rPr>
          <w:lang w:val="en-CA"/>
        </w:rPr>
        <w:t xml:space="preserve"> Nansen </w:t>
      </w:r>
      <w:r w:rsidR="00BB2CF6">
        <w:rPr>
          <w:lang w:val="en-CA"/>
        </w:rPr>
        <w:t xml:space="preserve">project area </w:t>
      </w:r>
      <w:r>
        <w:rPr>
          <w:lang w:val="en-CA"/>
        </w:rPr>
        <w:t>by season. Units are in square kilometres (km²).</w:t>
      </w:r>
      <w:bookmarkEnd w:id="73"/>
      <w:bookmarkEnd w:id="74"/>
    </w:p>
    <w:tbl>
      <w:tblPr>
        <w:tblStyle w:val="Table-EDI"/>
        <w:tblW w:w="5000" w:type="pct"/>
        <w:tblLayout w:type="fixed"/>
        <w:tblLook w:val="04A0"/>
      </w:tblPr>
      <w:tblGrid>
        <w:gridCol w:w="2060"/>
        <w:gridCol w:w="2059"/>
        <w:gridCol w:w="2059"/>
        <w:gridCol w:w="2059"/>
        <w:gridCol w:w="2059"/>
      </w:tblGrid>
      <w:tr w:rsidR="003025B4" w:rsidRPr="00AF1FB5" w:rsidTr="002B2CB0">
        <w:trPr>
          <w:cnfStyle w:val="100000000000"/>
          <w:trHeight w:val="300"/>
        </w:trPr>
        <w:tc>
          <w:tcPr>
            <w:tcW w:w="2060" w:type="dxa"/>
            <w:noWrap/>
            <w:hideMark/>
          </w:tcPr>
          <w:p w:rsidR="003025B4" w:rsidRPr="00AF1FB5" w:rsidRDefault="003025B4" w:rsidP="003F5398">
            <w:pPr>
              <w:pStyle w:val="tableheader"/>
              <w:rPr>
                <w:lang w:val="en-CA" w:eastAsia="en-CA" w:bidi="ar-SA"/>
              </w:rPr>
            </w:pPr>
            <w:r w:rsidRPr="00A075E0">
              <w:rPr>
                <w:lang w:val="en-CA" w:eastAsia="en-CA" w:bidi="ar-SA"/>
              </w:rPr>
              <w:t>Suitability</w:t>
            </w:r>
          </w:p>
        </w:tc>
        <w:tc>
          <w:tcPr>
            <w:tcW w:w="2059" w:type="dxa"/>
            <w:vAlign w:val="center"/>
          </w:tcPr>
          <w:p w:rsidR="003025B4" w:rsidRPr="00AF1FB5" w:rsidRDefault="003025B4" w:rsidP="002B2CB0">
            <w:pPr>
              <w:pStyle w:val="tableheader"/>
              <w:rPr>
                <w:lang w:val="en-CA" w:eastAsia="en-CA" w:bidi="ar-SA"/>
              </w:rPr>
            </w:pPr>
            <w:r w:rsidRPr="00AF1FB5">
              <w:rPr>
                <w:lang w:val="en-CA" w:eastAsia="en-CA" w:bidi="ar-SA"/>
              </w:rPr>
              <w:t>Spring/</w:t>
            </w:r>
            <w:r>
              <w:rPr>
                <w:lang w:val="en-CA" w:eastAsia="en-CA" w:bidi="ar-SA"/>
              </w:rPr>
              <w:t xml:space="preserve"> </w:t>
            </w:r>
            <w:r w:rsidRPr="00AF1FB5">
              <w:rPr>
                <w:lang w:val="en-CA" w:eastAsia="en-CA" w:bidi="ar-SA"/>
              </w:rPr>
              <w:t>Calving</w:t>
            </w:r>
            <w:r>
              <w:rPr>
                <w:lang w:val="en-CA" w:eastAsia="en-CA" w:bidi="ar-SA"/>
              </w:rPr>
              <w:t xml:space="preserve"> </w:t>
            </w:r>
            <w:r w:rsidRPr="003025B4">
              <w:rPr>
                <w:b w:val="0"/>
                <w:lang w:val="en-CA" w:eastAsia="en-CA" w:bidi="ar-SA"/>
              </w:rPr>
              <w:t>(1 Apr –15 Jun)</w:t>
            </w:r>
          </w:p>
        </w:tc>
        <w:tc>
          <w:tcPr>
            <w:tcW w:w="2059" w:type="dxa"/>
            <w:vAlign w:val="center"/>
          </w:tcPr>
          <w:p w:rsidR="003025B4" w:rsidRPr="00AF1FB5" w:rsidRDefault="003025B4" w:rsidP="002B2CB0">
            <w:pPr>
              <w:pStyle w:val="tableheader"/>
              <w:rPr>
                <w:lang w:val="en-CA" w:eastAsia="en-CA" w:bidi="ar-SA"/>
              </w:rPr>
            </w:pPr>
            <w:r w:rsidRPr="00AF1FB5">
              <w:rPr>
                <w:lang w:val="en-CA" w:eastAsia="en-CA" w:bidi="ar-SA"/>
              </w:rPr>
              <w:t>Summer</w:t>
            </w:r>
            <w:r>
              <w:rPr>
                <w:lang w:val="en-CA" w:eastAsia="en-CA" w:bidi="ar-SA"/>
              </w:rPr>
              <w:t xml:space="preserve"> </w:t>
            </w:r>
            <w:r>
              <w:rPr>
                <w:lang w:val="en-CA" w:eastAsia="en-CA" w:bidi="ar-SA"/>
              </w:rPr>
              <w:br/>
            </w:r>
            <w:r w:rsidRPr="003025B4">
              <w:rPr>
                <w:b w:val="0"/>
                <w:lang w:val="en-CA" w:eastAsia="en-CA" w:bidi="ar-SA"/>
              </w:rPr>
              <w:t>(15 Jun – 15 Sept)</w:t>
            </w:r>
          </w:p>
        </w:tc>
        <w:tc>
          <w:tcPr>
            <w:tcW w:w="2059" w:type="dxa"/>
            <w:vAlign w:val="center"/>
          </w:tcPr>
          <w:p w:rsidR="003025B4" w:rsidRPr="00AF1FB5" w:rsidRDefault="003025B4" w:rsidP="002B2CB0">
            <w:pPr>
              <w:pStyle w:val="tableheader"/>
              <w:rPr>
                <w:lang w:val="en-CA" w:eastAsia="en-CA" w:bidi="ar-SA"/>
              </w:rPr>
            </w:pPr>
            <w:r w:rsidRPr="00AF1FB5">
              <w:rPr>
                <w:lang w:val="en-CA" w:eastAsia="en-CA" w:bidi="ar-SA"/>
              </w:rPr>
              <w:t>Rut</w:t>
            </w:r>
            <w:r>
              <w:rPr>
                <w:lang w:val="en-CA" w:eastAsia="en-CA" w:bidi="ar-SA"/>
              </w:rPr>
              <w:t xml:space="preserve">/Early winter </w:t>
            </w:r>
            <w:r>
              <w:rPr>
                <w:lang w:val="en-CA" w:eastAsia="en-CA" w:bidi="ar-SA"/>
              </w:rPr>
              <w:br/>
            </w:r>
            <w:r w:rsidRPr="003025B4">
              <w:rPr>
                <w:b w:val="0"/>
                <w:lang w:val="en-CA" w:eastAsia="en-CA" w:bidi="ar-SA"/>
              </w:rPr>
              <w:t>(15 Sept – 31 Jan)</w:t>
            </w:r>
          </w:p>
        </w:tc>
        <w:tc>
          <w:tcPr>
            <w:tcW w:w="2059" w:type="dxa"/>
            <w:vAlign w:val="center"/>
          </w:tcPr>
          <w:p w:rsidR="003025B4" w:rsidRPr="00AF1FB5" w:rsidRDefault="003025B4" w:rsidP="002B2CB0">
            <w:pPr>
              <w:pStyle w:val="tableheader"/>
              <w:rPr>
                <w:lang w:val="en-CA" w:eastAsia="en-CA" w:bidi="ar-SA"/>
              </w:rPr>
            </w:pPr>
            <w:r w:rsidRPr="00AF1FB5">
              <w:rPr>
                <w:lang w:val="en-CA" w:eastAsia="en-CA" w:bidi="ar-SA"/>
              </w:rPr>
              <w:t>Late-winter</w:t>
            </w:r>
            <w:r>
              <w:rPr>
                <w:lang w:val="en-CA" w:eastAsia="en-CA" w:bidi="ar-SA"/>
              </w:rPr>
              <w:t xml:space="preserve"> </w:t>
            </w:r>
            <w:r>
              <w:rPr>
                <w:lang w:val="en-CA" w:eastAsia="en-CA" w:bidi="ar-SA"/>
              </w:rPr>
              <w:br/>
            </w:r>
            <w:r w:rsidRPr="003025B4">
              <w:rPr>
                <w:b w:val="0"/>
                <w:lang w:val="en-CA" w:eastAsia="en-CA" w:bidi="ar-SA"/>
              </w:rPr>
              <w:t>(31 Jan – 31 Mar)</w:t>
            </w:r>
          </w:p>
        </w:tc>
      </w:tr>
      <w:tr w:rsidR="00E46A73" w:rsidRPr="00AF1FB5" w:rsidTr="00E46A73">
        <w:trPr>
          <w:trHeight w:val="300"/>
        </w:trPr>
        <w:tc>
          <w:tcPr>
            <w:tcW w:w="2060" w:type="dxa"/>
            <w:noWrap/>
            <w:hideMark/>
          </w:tcPr>
          <w:p w:rsidR="00E46A73" w:rsidRPr="00A97E4E" w:rsidRDefault="00E46A73" w:rsidP="00A97E4E">
            <w:pPr>
              <w:pStyle w:val="tabletext"/>
            </w:pPr>
            <w:r w:rsidRPr="00A97E4E">
              <w:t>High</w:t>
            </w:r>
          </w:p>
        </w:tc>
        <w:tc>
          <w:tcPr>
            <w:tcW w:w="2059" w:type="dxa"/>
          </w:tcPr>
          <w:p w:rsidR="00E46A73" w:rsidRPr="00864B06" w:rsidRDefault="00E46A73" w:rsidP="00681F02">
            <w:pPr>
              <w:pStyle w:val="tabletext"/>
            </w:pPr>
            <w:r w:rsidRPr="00864B06">
              <w:t>0</w:t>
            </w:r>
          </w:p>
        </w:tc>
        <w:tc>
          <w:tcPr>
            <w:tcW w:w="2059" w:type="dxa"/>
          </w:tcPr>
          <w:p w:rsidR="00E46A73" w:rsidRPr="00864B06" w:rsidRDefault="00E46A73" w:rsidP="00681F02">
            <w:pPr>
              <w:pStyle w:val="tabletext"/>
            </w:pPr>
            <w:r w:rsidRPr="00864B06">
              <w:t>16.179</w:t>
            </w:r>
          </w:p>
        </w:tc>
        <w:tc>
          <w:tcPr>
            <w:tcW w:w="2059" w:type="dxa"/>
          </w:tcPr>
          <w:p w:rsidR="00E46A73" w:rsidRPr="00864B06" w:rsidRDefault="00E46A73" w:rsidP="00E46A73">
            <w:pPr>
              <w:pStyle w:val="tabletext"/>
            </w:pPr>
            <w:r w:rsidRPr="00864B06">
              <w:t>0</w:t>
            </w:r>
          </w:p>
        </w:tc>
        <w:tc>
          <w:tcPr>
            <w:tcW w:w="2059" w:type="dxa"/>
          </w:tcPr>
          <w:p w:rsidR="00E46A73" w:rsidRPr="00864B06" w:rsidRDefault="00E46A73" w:rsidP="00E46A73">
            <w:pPr>
              <w:pStyle w:val="tabletext"/>
            </w:pPr>
            <w:r>
              <w:t>16.18</w:t>
            </w:r>
          </w:p>
        </w:tc>
      </w:tr>
      <w:tr w:rsidR="00E46A73" w:rsidRPr="00AF1FB5" w:rsidTr="00E46A73">
        <w:trPr>
          <w:cnfStyle w:val="000000010000"/>
          <w:trHeight w:val="300"/>
        </w:trPr>
        <w:tc>
          <w:tcPr>
            <w:tcW w:w="2060" w:type="dxa"/>
            <w:noWrap/>
            <w:hideMark/>
          </w:tcPr>
          <w:p w:rsidR="00E46A73" w:rsidRPr="00A97E4E" w:rsidRDefault="00E46A73" w:rsidP="00A97E4E">
            <w:pPr>
              <w:pStyle w:val="tabletext"/>
            </w:pPr>
            <w:r w:rsidRPr="00A97E4E">
              <w:t>Moderate</w:t>
            </w:r>
          </w:p>
        </w:tc>
        <w:tc>
          <w:tcPr>
            <w:tcW w:w="2059" w:type="dxa"/>
          </w:tcPr>
          <w:p w:rsidR="00E46A73" w:rsidRPr="00864B06" w:rsidRDefault="00E46A73" w:rsidP="00681F02">
            <w:pPr>
              <w:pStyle w:val="tabletext"/>
            </w:pPr>
            <w:r>
              <w:t>37.58</w:t>
            </w:r>
          </w:p>
        </w:tc>
        <w:tc>
          <w:tcPr>
            <w:tcW w:w="2059" w:type="dxa"/>
          </w:tcPr>
          <w:p w:rsidR="00E46A73" w:rsidRPr="00864B06" w:rsidRDefault="00E46A73" w:rsidP="00681F02">
            <w:pPr>
              <w:pStyle w:val="tabletext"/>
            </w:pPr>
            <w:r>
              <w:t>0.066</w:t>
            </w:r>
          </w:p>
        </w:tc>
        <w:tc>
          <w:tcPr>
            <w:tcW w:w="2059" w:type="dxa"/>
          </w:tcPr>
          <w:p w:rsidR="00E46A73" w:rsidRPr="00864B06" w:rsidRDefault="00E46A73" w:rsidP="00E46A73">
            <w:pPr>
              <w:pStyle w:val="tabletext"/>
            </w:pPr>
            <w:r>
              <w:t>120.2</w:t>
            </w:r>
          </w:p>
        </w:tc>
        <w:tc>
          <w:tcPr>
            <w:tcW w:w="2059" w:type="dxa"/>
          </w:tcPr>
          <w:p w:rsidR="00E46A73" w:rsidRPr="00864B06" w:rsidRDefault="00E46A73" w:rsidP="00E46A73">
            <w:pPr>
              <w:pStyle w:val="tabletext"/>
            </w:pPr>
            <w:r>
              <w:t>21.40</w:t>
            </w:r>
          </w:p>
        </w:tc>
      </w:tr>
      <w:tr w:rsidR="00E46A73" w:rsidRPr="00AF1FB5" w:rsidTr="00213D13">
        <w:trPr>
          <w:trHeight w:val="300"/>
        </w:trPr>
        <w:tc>
          <w:tcPr>
            <w:tcW w:w="2060" w:type="dxa"/>
            <w:noWrap/>
            <w:hideMark/>
          </w:tcPr>
          <w:p w:rsidR="00E46A73" w:rsidRPr="00A97E4E" w:rsidRDefault="00E46A73" w:rsidP="00A97E4E">
            <w:pPr>
              <w:pStyle w:val="tabletext"/>
            </w:pPr>
            <w:r w:rsidRPr="00A97E4E">
              <w:t>Low</w:t>
            </w:r>
          </w:p>
        </w:tc>
        <w:tc>
          <w:tcPr>
            <w:tcW w:w="2059" w:type="dxa"/>
          </w:tcPr>
          <w:p w:rsidR="00E46A73" w:rsidRPr="00864B06" w:rsidRDefault="00E46A73" w:rsidP="00681F02">
            <w:pPr>
              <w:pStyle w:val="tabletext"/>
            </w:pPr>
            <w:r w:rsidRPr="00864B06">
              <w:t>136.46</w:t>
            </w:r>
          </w:p>
        </w:tc>
        <w:tc>
          <w:tcPr>
            <w:tcW w:w="2059" w:type="dxa"/>
          </w:tcPr>
          <w:p w:rsidR="00E46A73" w:rsidRPr="00864B06" w:rsidRDefault="00E46A73" w:rsidP="00681F02">
            <w:pPr>
              <w:pStyle w:val="tabletext"/>
            </w:pPr>
            <w:r>
              <w:t>157.79</w:t>
            </w:r>
          </w:p>
        </w:tc>
        <w:tc>
          <w:tcPr>
            <w:tcW w:w="2059" w:type="dxa"/>
          </w:tcPr>
          <w:p w:rsidR="00E46A73" w:rsidRPr="00864B06" w:rsidRDefault="00E46A73" w:rsidP="00E46A73">
            <w:pPr>
              <w:pStyle w:val="tabletext"/>
            </w:pPr>
            <w:r>
              <w:t>53.8</w:t>
            </w:r>
          </w:p>
        </w:tc>
        <w:tc>
          <w:tcPr>
            <w:tcW w:w="2059" w:type="dxa"/>
          </w:tcPr>
          <w:p w:rsidR="00E46A73" w:rsidRPr="00864B06" w:rsidRDefault="00E46A73" w:rsidP="00E46A73">
            <w:pPr>
              <w:pStyle w:val="tabletext"/>
            </w:pPr>
            <w:r w:rsidRPr="00864B06">
              <w:t>136.39</w:t>
            </w:r>
          </w:p>
        </w:tc>
      </w:tr>
      <w:tr w:rsidR="00E46A73" w:rsidRPr="00AF1FB5" w:rsidTr="00213D13">
        <w:trPr>
          <w:cnfStyle w:val="000000010000"/>
          <w:trHeight w:val="300"/>
        </w:trPr>
        <w:tc>
          <w:tcPr>
            <w:tcW w:w="2060" w:type="dxa"/>
            <w:tcBorders>
              <w:bottom w:val="single" w:sz="4" w:space="0" w:color="auto"/>
            </w:tcBorders>
            <w:noWrap/>
            <w:hideMark/>
          </w:tcPr>
          <w:p w:rsidR="00E46A73" w:rsidRPr="00A97E4E" w:rsidRDefault="00E46A73" w:rsidP="00A97E4E">
            <w:pPr>
              <w:pStyle w:val="tabletext"/>
            </w:pPr>
            <w:r w:rsidRPr="00A97E4E">
              <w:t>Nil</w:t>
            </w:r>
          </w:p>
        </w:tc>
        <w:tc>
          <w:tcPr>
            <w:tcW w:w="2059" w:type="dxa"/>
            <w:tcBorders>
              <w:bottom w:val="single" w:sz="4" w:space="0" w:color="auto"/>
            </w:tcBorders>
          </w:tcPr>
          <w:p w:rsidR="00E46A73" w:rsidRPr="00864B06" w:rsidRDefault="00E46A73" w:rsidP="00681F02">
            <w:pPr>
              <w:pStyle w:val="tabletext"/>
            </w:pPr>
            <w:r>
              <w:t>19.68</w:t>
            </w:r>
          </w:p>
        </w:tc>
        <w:tc>
          <w:tcPr>
            <w:tcW w:w="2059" w:type="dxa"/>
            <w:tcBorders>
              <w:bottom w:val="single" w:sz="4" w:space="0" w:color="auto"/>
            </w:tcBorders>
          </w:tcPr>
          <w:p w:rsidR="00E46A73" w:rsidRPr="00864B06" w:rsidRDefault="00E46A73" w:rsidP="00681F02">
            <w:pPr>
              <w:pStyle w:val="tabletext"/>
            </w:pPr>
            <w:r>
              <w:t>19.68</w:t>
            </w:r>
          </w:p>
        </w:tc>
        <w:tc>
          <w:tcPr>
            <w:tcW w:w="2059" w:type="dxa"/>
            <w:tcBorders>
              <w:bottom w:val="single" w:sz="4" w:space="0" w:color="auto"/>
            </w:tcBorders>
          </w:tcPr>
          <w:p w:rsidR="00E46A73" w:rsidRPr="00864B06" w:rsidRDefault="00E46A73" w:rsidP="00E46A73">
            <w:pPr>
              <w:pStyle w:val="tabletext"/>
            </w:pPr>
            <w:r>
              <w:t>19.7</w:t>
            </w:r>
          </w:p>
        </w:tc>
        <w:tc>
          <w:tcPr>
            <w:tcW w:w="2059" w:type="dxa"/>
            <w:tcBorders>
              <w:bottom w:val="single" w:sz="4" w:space="0" w:color="auto"/>
            </w:tcBorders>
          </w:tcPr>
          <w:p w:rsidR="00E46A73" w:rsidRDefault="00E46A73" w:rsidP="00E46A73">
            <w:pPr>
              <w:pStyle w:val="tabletext"/>
            </w:pPr>
            <w:r>
              <w:t>19.74</w:t>
            </w:r>
          </w:p>
        </w:tc>
      </w:tr>
    </w:tbl>
    <w:p w:rsidR="003F5398" w:rsidRDefault="003F5398" w:rsidP="00912504">
      <w:pPr>
        <w:pStyle w:val="BodyText-EDI"/>
        <w:jc w:val="left"/>
        <w:rPr>
          <w:lang w:val="en-CA"/>
        </w:rPr>
      </w:pPr>
    </w:p>
    <w:p w:rsidR="00210F55" w:rsidRDefault="00210F55" w:rsidP="00210F55">
      <w:pPr>
        <w:pStyle w:val="Heading2"/>
        <w:rPr>
          <w:lang w:val="en-CA"/>
        </w:rPr>
      </w:pPr>
      <w:bookmarkStart w:id="75" w:name="_Toc319659182"/>
      <w:r>
        <w:rPr>
          <w:lang w:val="en-CA"/>
        </w:rPr>
        <w:t>Caribou</w:t>
      </w:r>
      <w:bookmarkEnd w:id="75"/>
    </w:p>
    <w:p w:rsidR="009041A0" w:rsidRDefault="00210F55" w:rsidP="009041A0">
      <w:pPr>
        <w:pStyle w:val="BodyText-EDI"/>
        <w:rPr>
          <w:lang w:val="en-CA"/>
        </w:rPr>
      </w:pPr>
      <w:r w:rsidRPr="00210F55">
        <w:rPr>
          <w:lang w:val="en-CA"/>
        </w:rPr>
        <w:t xml:space="preserve">The </w:t>
      </w:r>
      <w:r w:rsidR="00C77D66">
        <w:rPr>
          <w:lang w:val="en-CA"/>
        </w:rPr>
        <w:t>Mount</w:t>
      </w:r>
      <w:r w:rsidRPr="00210F55">
        <w:rPr>
          <w:lang w:val="en-CA"/>
        </w:rPr>
        <w:t xml:space="preserve"> Nansen </w:t>
      </w:r>
      <w:r w:rsidR="00BB2CF6">
        <w:rPr>
          <w:lang w:val="en-CA"/>
        </w:rPr>
        <w:t>project area</w:t>
      </w:r>
      <w:r w:rsidRPr="00210F55">
        <w:rPr>
          <w:lang w:val="en-CA"/>
        </w:rPr>
        <w:t xml:space="preserve"> overlaps with the </w:t>
      </w:r>
      <w:proofErr w:type="spellStart"/>
      <w:r w:rsidRPr="00210F55">
        <w:rPr>
          <w:lang w:val="en-CA"/>
        </w:rPr>
        <w:t>Klaza</w:t>
      </w:r>
      <w:proofErr w:type="spellEnd"/>
      <w:r w:rsidRPr="00210F55">
        <w:rPr>
          <w:lang w:val="en-CA"/>
        </w:rPr>
        <w:t xml:space="preserve"> Caribou Herd range and the northern most extent of the </w:t>
      </w:r>
      <w:proofErr w:type="spellStart"/>
      <w:r w:rsidRPr="00210F55">
        <w:rPr>
          <w:lang w:val="en-CA"/>
        </w:rPr>
        <w:t>Aishihik</w:t>
      </w:r>
      <w:proofErr w:type="spellEnd"/>
      <w:r w:rsidRPr="00210F55">
        <w:rPr>
          <w:lang w:val="en-CA"/>
        </w:rPr>
        <w:t xml:space="preserve"> Caribou Herd range. Both herds have been previously intensively studied by Environment Yukon. The </w:t>
      </w:r>
      <w:proofErr w:type="spellStart"/>
      <w:r w:rsidRPr="00210F55">
        <w:rPr>
          <w:lang w:val="en-CA"/>
        </w:rPr>
        <w:t>Klaza</w:t>
      </w:r>
      <w:proofErr w:type="spellEnd"/>
      <w:r w:rsidRPr="00210F55">
        <w:rPr>
          <w:lang w:val="en-CA"/>
        </w:rPr>
        <w:t xml:space="preserve"> Caribou Herd was studied during the late 1980s in order to collect baseline data that would inform the proposed Casino Mine project. The </w:t>
      </w:r>
      <w:proofErr w:type="spellStart"/>
      <w:r w:rsidRPr="00210F55">
        <w:rPr>
          <w:lang w:val="en-CA"/>
        </w:rPr>
        <w:t>Aishihik</w:t>
      </w:r>
      <w:proofErr w:type="spellEnd"/>
      <w:r w:rsidRPr="00210F55">
        <w:rPr>
          <w:lang w:val="en-CA"/>
        </w:rPr>
        <w:t xml:space="preserve"> </w:t>
      </w:r>
      <w:r w:rsidR="00337F42">
        <w:rPr>
          <w:lang w:val="en-CA"/>
        </w:rPr>
        <w:t>caribou h</w:t>
      </w:r>
      <w:r w:rsidRPr="00210F55">
        <w:rPr>
          <w:lang w:val="en-CA"/>
        </w:rPr>
        <w:t xml:space="preserve">erd has been intensively studied and managed during the 1990s with the objectives of understanding the wolf-caribou dynamics, and increasing the </w:t>
      </w:r>
      <w:r>
        <w:rPr>
          <w:lang w:val="en-CA"/>
        </w:rPr>
        <w:t>herd’s size.</w:t>
      </w:r>
      <w:r w:rsidR="009041A0" w:rsidRPr="009041A0">
        <w:rPr>
          <w:lang w:val="en-CA"/>
        </w:rPr>
        <w:t xml:space="preserve"> </w:t>
      </w:r>
    </w:p>
    <w:p w:rsidR="00210F55" w:rsidRDefault="009041A0" w:rsidP="00210F55">
      <w:pPr>
        <w:pStyle w:val="BodyText-EDI"/>
        <w:rPr>
          <w:lang w:val="en-CA"/>
        </w:rPr>
      </w:pPr>
      <w:r w:rsidRPr="00210F55">
        <w:rPr>
          <w:lang w:val="en-CA"/>
        </w:rPr>
        <w:t>The most important season for woodland caribou is late-winter when their diets are more limited to lichens and the availability of forage is reduced because of snow cover (</w:t>
      </w:r>
      <w:proofErr w:type="spellStart"/>
      <w:r w:rsidRPr="00210F55">
        <w:rPr>
          <w:lang w:val="en-CA"/>
        </w:rPr>
        <w:t>Florkiewicz</w:t>
      </w:r>
      <w:proofErr w:type="spellEnd"/>
      <w:r w:rsidRPr="00210F55">
        <w:rPr>
          <w:lang w:val="en-CA"/>
        </w:rPr>
        <w:t xml:space="preserve"> et al. 2004). Other seasons are important for mating, calving, and energy intake during growing; however, habitat availability is not as limited during these seasons compared to</w:t>
      </w:r>
      <w:r>
        <w:rPr>
          <w:lang w:val="en-CA"/>
        </w:rPr>
        <w:t xml:space="preserve"> the winter season.</w:t>
      </w:r>
    </w:p>
    <w:p w:rsidR="00210F55" w:rsidRPr="00210F55" w:rsidRDefault="00210F55" w:rsidP="00210F55">
      <w:pPr>
        <w:pStyle w:val="Heading3"/>
        <w:rPr>
          <w:lang w:val="en-CA"/>
        </w:rPr>
      </w:pPr>
      <w:bookmarkStart w:id="76" w:name="_Toc319659183"/>
      <w:r w:rsidRPr="00912504">
        <w:rPr>
          <w:lang w:val="en-CA"/>
        </w:rPr>
        <w:t>Key Habitat Requirements</w:t>
      </w:r>
      <w:bookmarkEnd w:id="76"/>
    </w:p>
    <w:p w:rsidR="00210F55" w:rsidRPr="00210F55" w:rsidRDefault="00210F55" w:rsidP="00210F55">
      <w:pPr>
        <w:pStyle w:val="BodyText-EDI"/>
        <w:rPr>
          <w:lang w:val="en-CA"/>
        </w:rPr>
      </w:pPr>
      <w:r w:rsidRPr="00210F55">
        <w:rPr>
          <w:lang w:val="en-CA"/>
        </w:rPr>
        <w:t xml:space="preserve">Terrestrial lichens are the most important and consumed winter forage for caribou that occupy the region (Farnell et al. 1991, Hayes et al. 2003, Collins et al. 2011). Lichens constituted 78% and 70% of </w:t>
      </w:r>
      <w:proofErr w:type="spellStart"/>
      <w:r w:rsidRPr="00210F55">
        <w:rPr>
          <w:lang w:val="en-CA"/>
        </w:rPr>
        <w:t>Klaza</w:t>
      </w:r>
      <w:proofErr w:type="spellEnd"/>
      <w:r w:rsidRPr="00210F55">
        <w:rPr>
          <w:lang w:val="en-CA"/>
        </w:rPr>
        <w:t xml:space="preserve"> and </w:t>
      </w:r>
      <w:proofErr w:type="spellStart"/>
      <w:r w:rsidRPr="00210F55">
        <w:rPr>
          <w:lang w:val="en-CA"/>
        </w:rPr>
        <w:t>Aishihik</w:t>
      </w:r>
      <w:proofErr w:type="spellEnd"/>
      <w:r w:rsidRPr="00210F55">
        <w:rPr>
          <w:lang w:val="en-CA"/>
        </w:rPr>
        <w:t xml:space="preserve"> caribou winter diets, respectively (Farnell et al. 1991, Hayes et al. 2003). Horsetails made up 12% of </w:t>
      </w:r>
      <w:proofErr w:type="spellStart"/>
      <w:r w:rsidRPr="00210F55">
        <w:rPr>
          <w:lang w:val="en-CA"/>
        </w:rPr>
        <w:t>Klaza</w:t>
      </w:r>
      <w:proofErr w:type="spellEnd"/>
      <w:r w:rsidRPr="00210F55">
        <w:rPr>
          <w:lang w:val="en-CA"/>
        </w:rPr>
        <w:t xml:space="preserve"> caribou winter diet, and the remainder included </w:t>
      </w:r>
      <w:proofErr w:type="spellStart"/>
      <w:r w:rsidRPr="00210F55">
        <w:rPr>
          <w:lang w:val="en-CA"/>
        </w:rPr>
        <w:t>graminoids</w:t>
      </w:r>
      <w:proofErr w:type="spellEnd"/>
      <w:r w:rsidRPr="00210F55">
        <w:rPr>
          <w:lang w:val="en-CA"/>
        </w:rPr>
        <w:t xml:space="preserve"> and shrubs (Farnell et al. 1991). Lichen </w:t>
      </w:r>
      <w:r w:rsidR="00BE6D79" w:rsidRPr="00210F55">
        <w:rPr>
          <w:lang w:val="en-CA"/>
        </w:rPr>
        <w:t>occurs</w:t>
      </w:r>
      <w:r w:rsidRPr="00210F55">
        <w:rPr>
          <w:lang w:val="en-CA"/>
        </w:rPr>
        <w:t xml:space="preserve"> at highest density and abundance in old growth. There is strong evidence </w:t>
      </w:r>
      <w:r w:rsidR="00337F42">
        <w:rPr>
          <w:lang w:val="en-CA"/>
        </w:rPr>
        <w:t xml:space="preserve">(from nearby </w:t>
      </w:r>
      <w:proofErr w:type="spellStart"/>
      <w:r w:rsidR="00337F42">
        <w:rPr>
          <w:lang w:val="en-CA"/>
        </w:rPr>
        <w:t>southeastern</w:t>
      </w:r>
      <w:proofErr w:type="spellEnd"/>
      <w:r w:rsidR="00337F42">
        <w:rPr>
          <w:lang w:val="en-CA"/>
        </w:rPr>
        <w:t xml:space="preserve"> Alaska</w:t>
      </w:r>
      <w:r w:rsidR="00FF6AB1">
        <w:rPr>
          <w:lang w:val="en-CA"/>
        </w:rPr>
        <w:t>)</w:t>
      </w:r>
      <w:r w:rsidR="00337F42">
        <w:rPr>
          <w:lang w:val="en-CA"/>
        </w:rPr>
        <w:t xml:space="preserve"> </w:t>
      </w:r>
      <w:r w:rsidRPr="00210F55">
        <w:rPr>
          <w:lang w:val="en-CA"/>
        </w:rPr>
        <w:t>that caribou avoid winter range that has been burnt within the last 60 year</w:t>
      </w:r>
      <w:r w:rsidRPr="00337F42">
        <w:rPr>
          <w:lang w:val="en-CA"/>
        </w:rPr>
        <w:t>s</w:t>
      </w:r>
      <w:r w:rsidR="00F33D1D" w:rsidRPr="00337F42">
        <w:rPr>
          <w:lang w:val="en-CA"/>
        </w:rPr>
        <w:t xml:space="preserve"> (</w:t>
      </w:r>
      <w:proofErr w:type="spellStart"/>
      <w:r w:rsidR="00E46A73">
        <w:rPr>
          <w:lang w:val="en-CA"/>
        </w:rPr>
        <w:t>Joly</w:t>
      </w:r>
      <w:proofErr w:type="spellEnd"/>
      <w:r w:rsidR="00E46A73">
        <w:rPr>
          <w:lang w:val="en-CA"/>
        </w:rPr>
        <w:t xml:space="preserve"> et al. 2003; </w:t>
      </w:r>
      <w:r w:rsidR="00337F42" w:rsidRPr="00337F42">
        <w:rPr>
          <w:lang w:val="en-CA"/>
        </w:rPr>
        <w:t>Collins et al 2011</w:t>
      </w:r>
      <w:r w:rsidR="00A91B38">
        <w:rPr>
          <w:lang w:val="en-CA"/>
        </w:rPr>
        <w:t>, Environment Canada 2011</w:t>
      </w:r>
      <w:r w:rsidR="00F33D1D" w:rsidRPr="00337F42">
        <w:rPr>
          <w:lang w:val="en-CA"/>
        </w:rPr>
        <w:t>)</w:t>
      </w:r>
      <w:r w:rsidRPr="00337F42">
        <w:rPr>
          <w:lang w:val="en-CA"/>
        </w:rPr>
        <w:t>.</w:t>
      </w:r>
    </w:p>
    <w:p w:rsidR="00210F55" w:rsidRPr="00210F55" w:rsidRDefault="00210F55" w:rsidP="00210F55">
      <w:pPr>
        <w:pStyle w:val="BodyText-EDI"/>
        <w:rPr>
          <w:lang w:val="en-CA"/>
        </w:rPr>
      </w:pPr>
      <w:r w:rsidRPr="00210F55">
        <w:rPr>
          <w:lang w:val="en-CA"/>
        </w:rPr>
        <w:t xml:space="preserve">In winter, snow depth can be an important factor influencing habitat selection </w:t>
      </w:r>
      <w:r w:rsidR="00FF6AB1">
        <w:rPr>
          <w:lang w:val="en-CA"/>
        </w:rPr>
        <w:t>—</w:t>
      </w:r>
      <w:r w:rsidRPr="00210F55">
        <w:rPr>
          <w:lang w:val="en-CA"/>
        </w:rPr>
        <w:t xml:space="preserve"> deep snow limits caribou ability to crater to terrestrial lichens. Within the </w:t>
      </w:r>
      <w:proofErr w:type="spellStart"/>
      <w:r w:rsidRPr="00210F55">
        <w:rPr>
          <w:lang w:val="en-CA"/>
        </w:rPr>
        <w:t>Klaza</w:t>
      </w:r>
      <w:proofErr w:type="spellEnd"/>
      <w:r w:rsidRPr="00210F55">
        <w:rPr>
          <w:lang w:val="en-CA"/>
        </w:rPr>
        <w:t xml:space="preserve"> range snow depths are shallow enough that it likely does not significantly influence caribou habitat s</w:t>
      </w:r>
      <w:r w:rsidR="009041A0">
        <w:rPr>
          <w:lang w:val="en-CA"/>
        </w:rPr>
        <w:t xml:space="preserve">election (Farnell et al. 1991). </w:t>
      </w:r>
      <w:r w:rsidRPr="00210F55">
        <w:rPr>
          <w:lang w:val="en-CA"/>
        </w:rPr>
        <w:t xml:space="preserve">Open and sparse spruce stands are the most used cover types of the </w:t>
      </w:r>
      <w:proofErr w:type="spellStart"/>
      <w:r w:rsidRPr="00210F55">
        <w:rPr>
          <w:lang w:val="en-CA"/>
        </w:rPr>
        <w:t>Klaza</w:t>
      </w:r>
      <w:proofErr w:type="spellEnd"/>
      <w:r w:rsidRPr="00210F55">
        <w:rPr>
          <w:lang w:val="en-CA"/>
        </w:rPr>
        <w:t xml:space="preserve"> </w:t>
      </w:r>
      <w:r w:rsidR="001063C1">
        <w:rPr>
          <w:lang w:val="en-CA"/>
        </w:rPr>
        <w:t>c</w:t>
      </w:r>
      <w:r w:rsidRPr="00210F55">
        <w:rPr>
          <w:lang w:val="en-CA"/>
        </w:rPr>
        <w:t xml:space="preserve">aribou </w:t>
      </w:r>
      <w:r w:rsidR="001063C1">
        <w:rPr>
          <w:lang w:val="en-CA"/>
        </w:rPr>
        <w:t>h</w:t>
      </w:r>
      <w:r w:rsidRPr="00210F55">
        <w:rPr>
          <w:lang w:val="en-CA"/>
        </w:rPr>
        <w:t>erd (Farnell et al. 1991). Forest fires remove lichen from ground cover and limit caribou use of an area for at least 60 years post fire (Collins et al. 2011); consequently, mature forests are the primary sour</w:t>
      </w:r>
      <w:r w:rsidR="009041A0">
        <w:rPr>
          <w:lang w:val="en-CA"/>
        </w:rPr>
        <w:t xml:space="preserve">ce of caribou late-winter food. </w:t>
      </w:r>
      <w:r w:rsidRPr="00210F55">
        <w:rPr>
          <w:lang w:val="en-CA"/>
        </w:rPr>
        <w:t xml:space="preserve">All lichen producing </w:t>
      </w:r>
      <w:r w:rsidR="00CB4A1A">
        <w:rPr>
          <w:lang w:val="en-CA"/>
        </w:rPr>
        <w:t>broad ecosystem</w:t>
      </w:r>
      <w:r w:rsidRPr="00210F55">
        <w:rPr>
          <w:lang w:val="en-CA"/>
        </w:rPr>
        <w:t xml:space="preserve"> units are rated as high. Water associated ecosystems that could contain other suitable forage are rated as moderate. High elevation and non-lichen producing subalpine ecosystems are rated as low</w:t>
      </w:r>
      <w:r w:rsidR="00C12318">
        <w:rPr>
          <w:lang w:val="en-CA"/>
        </w:rPr>
        <w:t xml:space="preserve"> (</w:t>
      </w:r>
      <w:r w:rsidR="00CF4E1E">
        <w:rPr>
          <w:lang w:val="en-CA"/>
        </w:rPr>
        <w:fldChar w:fldCharType="begin"/>
      </w:r>
      <w:r w:rsidR="00C12318">
        <w:rPr>
          <w:lang w:val="en-CA"/>
        </w:rPr>
        <w:instrText xml:space="preserve"> REF _Ref312337719 \r \h </w:instrText>
      </w:r>
      <w:r w:rsidR="00CF4E1E">
        <w:rPr>
          <w:lang w:val="en-CA"/>
        </w:rPr>
      </w:r>
      <w:r w:rsidR="00CF4E1E">
        <w:rPr>
          <w:lang w:val="en-CA"/>
        </w:rPr>
        <w:fldChar w:fldCharType="separate"/>
      </w:r>
      <w:r w:rsidR="006E58CA">
        <w:rPr>
          <w:lang w:val="en-CA"/>
        </w:rPr>
        <w:t>Table 6</w:t>
      </w:r>
      <w:r w:rsidR="00CF4E1E">
        <w:rPr>
          <w:lang w:val="en-CA"/>
        </w:rPr>
        <w:fldChar w:fldCharType="end"/>
      </w:r>
      <w:r w:rsidR="00C12318">
        <w:rPr>
          <w:lang w:val="en-CA"/>
        </w:rPr>
        <w:t>)</w:t>
      </w:r>
      <w:r w:rsidRPr="00210F55">
        <w:rPr>
          <w:lang w:val="en-CA"/>
        </w:rPr>
        <w:t>.</w:t>
      </w:r>
    </w:p>
    <w:p w:rsidR="00210F55" w:rsidRPr="00210F55" w:rsidRDefault="00210F55" w:rsidP="00210F55">
      <w:pPr>
        <w:pStyle w:val="BodyText-EDI"/>
        <w:rPr>
          <w:lang w:val="en-CA"/>
        </w:rPr>
      </w:pPr>
      <w:r w:rsidRPr="00210F55">
        <w:rPr>
          <w:lang w:val="en-CA"/>
        </w:rPr>
        <w:t xml:space="preserve">Woodland caribou are widely dispersed in alpine and subalpine habitats during </w:t>
      </w:r>
      <w:r w:rsidR="001063C1">
        <w:rPr>
          <w:lang w:val="en-CA"/>
        </w:rPr>
        <w:t xml:space="preserve">their </w:t>
      </w:r>
      <w:r w:rsidRPr="00210F55">
        <w:rPr>
          <w:lang w:val="en-CA"/>
        </w:rPr>
        <w:t>calving</w:t>
      </w:r>
      <w:r w:rsidR="001063C1">
        <w:rPr>
          <w:lang w:val="en-CA"/>
        </w:rPr>
        <w:t xml:space="preserve"> period</w:t>
      </w:r>
      <w:r w:rsidRPr="00210F55">
        <w:rPr>
          <w:lang w:val="en-CA"/>
        </w:rPr>
        <w:t>. Their dispersed distribution is hypothesized to be a strategy used to minimize predator detectio</w:t>
      </w:r>
      <w:r w:rsidR="009041A0">
        <w:rPr>
          <w:lang w:val="en-CA"/>
        </w:rPr>
        <w:t>n, and increa</w:t>
      </w:r>
      <w:r w:rsidR="001063C1">
        <w:rPr>
          <w:lang w:val="en-CA"/>
        </w:rPr>
        <w:t>se calf</w:t>
      </w:r>
      <w:r w:rsidR="009041A0">
        <w:rPr>
          <w:lang w:val="en-CA"/>
        </w:rPr>
        <w:t xml:space="preserve"> survival. </w:t>
      </w:r>
      <w:r w:rsidRPr="00210F55">
        <w:rPr>
          <w:lang w:val="en-CA"/>
        </w:rPr>
        <w:t>All high elevation habitats are rated as high. Sub-alpine habitats are rated as moderate. Low elevation habitats are rated as low</w:t>
      </w:r>
      <w:r w:rsidR="00C12318">
        <w:rPr>
          <w:lang w:val="en-CA"/>
        </w:rPr>
        <w:t xml:space="preserve"> (</w:t>
      </w:r>
      <w:r w:rsidR="00CF4E1E">
        <w:rPr>
          <w:lang w:val="en-CA"/>
        </w:rPr>
        <w:fldChar w:fldCharType="begin"/>
      </w:r>
      <w:r w:rsidR="00C12318">
        <w:rPr>
          <w:lang w:val="en-CA"/>
        </w:rPr>
        <w:instrText xml:space="preserve"> REF _Ref312337719 \r \h </w:instrText>
      </w:r>
      <w:r w:rsidR="00CF4E1E">
        <w:rPr>
          <w:lang w:val="en-CA"/>
        </w:rPr>
      </w:r>
      <w:r w:rsidR="00CF4E1E">
        <w:rPr>
          <w:lang w:val="en-CA"/>
        </w:rPr>
        <w:fldChar w:fldCharType="separate"/>
      </w:r>
      <w:r w:rsidR="006E58CA">
        <w:rPr>
          <w:lang w:val="en-CA"/>
        </w:rPr>
        <w:t>Table 6</w:t>
      </w:r>
      <w:r w:rsidR="00CF4E1E">
        <w:rPr>
          <w:lang w:val="en-CA"/>
        </w:rPr>
        <w:fldChar w:fldCharType="end"/>
      </w:r>
      <w:r w:rsidR="00C12318">
        <w:rPr>
          <w:lang w:val="en-CA"/>
        </w:rPr>
        <w:t>)</w:t>
      </w:r>
      <w:r w:rsidR="00C12318" w:rsidRPr="00210F55">
        <w:rPr>
          <w:lang w:val="en-CA"/>
        </w:rPr>
        <w:t>.</w:t>
      </w:r>
    </w:p>
    <w:p w:rsidR="00210F55" w:rsidRPr="00210F55" w:rsidRDefault="00210F55" w:rsidP="00210F55">
      <w:pPr>
        <w:pStyle w:val="BodyText-EDI"/>
        <w:rPr>
          <w:lang w:val="en-CA"/>
        </w:rPr>
      </w:pPr>
      <w:r w:rsidRPr="00210F55">
        <w:rPr>
          <w:lang w:val="en-CA"/>
        </w:rPr>
        <w:t>Caribou select high elevation habitats for insect relief and predator avoidance during summer. Caribou are often seen bedded on high elevation snow patches that last late into the summer for thermoregulation.</w:t>
      </w:r>
      <w:r w:rsidR="009041A0">
        <w:rPr>
          <w:lang w:val="en-CA"/>
        </w:rPr>
        <w:t xml:space="preserve"> </w:t>
      </w:r>
      <w:r w:rsidRPr="00210F55">
        <w:rPr>
          <w:lang w:val="en-CA"/>
        </w:rPr>
        <w:t>All high elevation habitats are rated as high. Sub-alpine habitats are rated as moderate. Low elevation habitats are rated as low</w:t>
      </w:r>
      <w:r w:rsidR="00C12318">
        <w:rPr>
          <w:lang w:val="en-CA"/>
        </w:rPr>
        <w:t xml:space="preserve"> (</w:t>
      </w:r>
      <w:r w:rsidR="00CF4E1E">
        <w:rPr>
          <w:lang w:val="en-CA"/>
        </w:rPr>
        <w:fldChar w:fldCharType="begin"/>
      </w:r>
      <w:r w:rsidR="00C12318">
        <w:rPr>
          <w:lang w:val="en-CA"/>
        </w:rPr>
        <w:instrText xml:space="preserve"> REF _Ref312337719 \r \h </w:instrText>
      </w:r>
      <w:r w:rsidR="00CF4E1E">
        <w:rPr>
          <w:lang w:val="en-CA"/>
        </w:rPr>
      </w:r>
      <w:r w:rsidR="00CF4E1E">
        <w:rPr>
          <w:lang w:val="en-CA"/>
        </w:rPr>
        <w:fldChar w:fldCharType="separate"/>
      </w:r>
      <w:r w:rsidR="006E58CA">
        <w:rPr>
          <w:lang w:val="en-CA"/>
        </w:rPr>
        <w:t>Table 6</w:t>
      </w:r>
      <w:r w:rsidR="00CF4E1E">
        <w:rPr>
          <w:lang w:val="en-CA"/>
        </w:rPr>
        <w:fldChar w:fldCharType="end"/>
      </w:r>
      <w:r w:rsidR="00C12318">
        <w:rPr>
          <w:lang w:val="en-CA"/>
        </w:rPr>
        <w:t>)</w:t>
      </w:r>
      <w:r w:rsidR="00C12318" w:rsidRPr="00210F55">
        <w:rPr>
          <w:lang w:val="en-CA"/>
        </w:rPr>
        <w:t>.</w:t>
      </w:r>
    </w:p>
    <w:p w:rsidR="00210F55" w:rsidRDefault="00210F55" w:rsidP="00210F55">
      <w:pPr>
        <w:pStyle w:val="BodyText-EDI"/>
        <w:rPr>
          <w:lang w:val="en-CA"/>
        </w:rPr>
      </w:pPr>
      <w:proofErr w:type="gramStart"/>
      <w:r w:rsidRPr="00210F55">
        <w:rPr>
          <w:lang w:val="en-CA"/>
        </w:rPr>
        <w:t xml:space="preserve">Yukon’s woodland caribou rut </w:t>
      </w:r>
      <w:r w:rsidR="001063C1">
        <w:rPr>
          <w:lang w:val="en-CA"/>
        </w:rPr>
        <w:t xml:space="preserve">(i.e., when male caribou spar with one another for mating privileges) </w:t>
      </w:r>
      <w:r w:rsidRPr="00210F55">
        <w:rPr>
          <w:lang w:val="en-CA"/>
        </w:rPr>
        <w:t>in open alpine and sub-alpine, and flat mountain tops.</w:t>
      </w:r>
      <w:proofErr w:type="gramEnd"/>
      <w:r w:rsidRPr="00210F55">
        <w:rPr>
          <w:lang w:val="en-CA"/>
        </w:rPr>
        <w:t xml:space="preserve"> Bulls travel between groups of cow caribou to breed.</w:t>
      </w:r>
      <w:r w:rsidR="00DE5737">
        <w:rPr>
          <w:lang w:val="en-CA"/>
        </w:rPr>
        <w:t xml:space="preserve"> </w:t>
      </w:r>
      <w:r w:rsidRPr="00210F55">
        <w:rPr>
          <w:lang w:val="en-CA"/>
        </w:rPr>
        <w:t>While caribou are frequently observed in high elevation habitats during the rut, habitat selection is likely not as much a factor during this season. Bulls select habitat based on the presence of females. Cows are selecting similar habitat that are used during the summer until environmental conditi</w:t>
      </w:r>
      <w:r w:rsidR="009041A0">
        <w:rPr>
          <w:lang w:val="en-CA"/>
        </w:rPr>
        <w:t xml:space="preserve">on make the area less suitable. </w:t>
      </w:r>
      <w:r w:rsidRPr="00210F55">
        <w:rPr>
          <w:lang w:val="en-CA"/>
        </w:rPr>
        <w:t xml:space="preserve">Alpine and sub-alpine habitats are rated as </w:t>
      </w:r>
      <w:r w:rsidR="004B47C6" w:rsidRPr="00210F55">
        <w:rPr>
          <w:lang w:val="en-CA"/>
        </w:rPr>
        <w:t>moderate</w:t>
      </w:r>
      <w:r w:rsidRPr="00210F55">
        <w:rPr>
          <w:lang w:val="en-CA"/>
        </w:rPr>
        <w:t xml:space="preserve"> and lower elevation habitats are rated as low</w:t>
      </w:r>
      <w:r w:rsidR="00C12318">
        <w:rPr>
          <w:lang w:val="en-CA"/>
        </w:rPr>
        <w:t xml:space="preserve"> (</w:t>
      </w:r>
      <w:r w:rsidR="00CF4E1E">
        <w:rPr>
          <w:lang w:val="en-CA"/>
        </w:rPr>
        <w:fldChar w:fldCharType="begin"/>
      </w:r>
      <w:r w:rsidR="00C12318">
        <w:rPr>
          <w:lang w:val="en-CA"/>
        </w:rPr>
        <w:instrText xml:space="preserve"> REF _Ref312337719 \r \h </w:instrText>
      </w:r>
      <w:r w:rsidR="00CF4E1E">
        <w:rPr>
          <w:lang w:val="en-CA"/>
        </w:rPr>
      </w:r>
      <w:r w:rsidR="00CF4E1E">
        <w:rPr>
          <w:lang w:val="en-CA"/>
        </w:rPr>
        <w:fldChar w:fldCharType="separate"/>
      </w:r>
      <w:r w:rsidR="006E58CA">
        <w:rPr>
          <w:lang w:val="en-CA"/>
        </w:rPr>
        <w:t>Table 6</w:t>
      </w:r>
      <w:r w:rsidR="00CF4E1E">
        <w:rPr>
          <w:lang w:val="en-CA"/>
        </w:rPr>
        <w:fldChar w:fldCharType="end"/>
      </w:r>
      <w:r w:rsidR="00C12318">
        <w:rPr>
          <w:lang w:val="en-CA"/>
        </w:rPr>
        <w:t>)</w:t>
      </w:r>
      <w:r w:rsidR="00C12318" w:rsidRPr="00210F55">
        <w:rPr>
          <w:lang w:val="en-CA"/>
        </w:rPr>
        <w:t>.</w:t>
      </w:r>
    </w:p>
    <w:p w:rsidR="00FD17F0" w:rsidRPr="00692F39" w:rsidRDefault="00FD17F0" w:rsidP="00692F39">
      <w:pPr>
        <w:pStyle w:val="BodyText-EDI"/>
      </w:pPr>
      <w:r w:rsidRPr="00692F39">
        <w:t>The</w:t>
      </w:r>
      <w:r w:rsidR="00BB2CF6" w:rsidRPr="00692F39">
        <w:t xml:space="preserve"> project area </w:t>
      </w:r>
      <w:r w:rsidRPr="00692F39">
        <w:t xml:space="preserve">contains </w:t>
      </w:r>
      <w:r w:rsidR="0059566B" w:rsidRPr="00692F39">
        <w:t>a considerable amount of</w:t>
      </w:r>
      <w:r w:rsidRPr="00692F39">
        <w:t xml:space="preserve"> high quality </w:t>
      </w:r>
      <w:r w:rsidR="0059566B" w:rsidRPr="00692F39">
        <w:t>late-winter habitat</w:t>
      </w:r>
      <w:r w:rsidRPr="00692F39">
        <w:t xml:space="preserve"> (</w:t>
      </w:r>
      <w:r w:rsidR="0059566B" w:rsidRPr="00692F39">
        <w:t>44%) and abundant moderate habitat during the spring/calving, summer and rutting/early winter season (</w:t>
      </w:r>
      <w:fldSimple w:instr=" REF _Ref312336403 \r \h  \* MERGEFORMAT ">
        <w:r w:rsidR="006E58CA">
          <w:t>Table 5</w:t>
        </w:r>
      </w:fldSimple>
      <w:r w:rsidR="0059566B" w:rsidRPr="00692F39">
        <w:t xml:space="preserve">). </w:t>
      </w:r>
      <w:r w:rsidRPr="00692F39">
        <w:t xml:space="preserve">The </w:t>
      </w:r>
      <w:r w:rsidR="00CB4A1A" w:rsidRPr="00692F39">
        <w:t>project</w:t>
      </w:r>
      <w:r w:rsidRPr="00692F39">
        <w:t xml:space="preserve"> area provides</w:t>
      </w:r>
      <w:r w:rsidR="0059566B" w:rsidRPr="00692F39">
        <w:t xml:space="preserve"> suitable habitat for spring/calving, summer and rutting/early winter season because of the abundance of </w:t>
      </w:r>
      <w:r w:rsidR="00385866" w:rsidRPr="00692F39">
        <w:t>sub-alpine habitats.</w:t>
      </w:r>
    </w:p>
    <w:p w:rsidR="00D452A1" w:rsidRPr="00692F39" w:rsidRDefault="00D452A1" w:rsidP="00692F39">
      <w:pPr>
        <w:pStyle w:val="BodyText-EDI"/>
      </w:pPr>
    </w:p>
    <w:p w:rsidR="00BE6D79" w:rsidRDefault="00BE6D79" w:rsidP="00BE6D79">
      <w:pPr>
        <w:pStyle w:val="TableCaption-EDI"/>
        <w:rPr>
          <w:lang w:val="en-CA"/>
        </w:rPr>
      </w:pPr>
      <w:bookmarkStart w:id="77" w:name="_Ref312337719"/>
      <w:bookmarkStart w:id="78" w:name="_Toc319074273"/>
      <w:r>
        <w:rPr>
          <w:lang w:val="en-CA"/>
        </w:rPr>
        <w:t xml:space="preserve">Description and rating of woodland caribou habitats that occur within the </w:t>
      </w:r>
      <w:r w:rsidR="00C77D66">
        <w:rPr>
          <w:lang w:val="en-CA"/>
        </w:rPr>
        <w:t>Mount</w:t>
      </w:r>
      <w:r>
        <w:rPr>
          <w:lang w:val="en-CA"/>
        </w:rPr>
        <w:t xml:space="preserve"> Nansen RSA.</w:t>
      </w:r>
      <w:bookmarkEnd w:id="77"/>
      <w:bookmarkEnd w:id="78"/>
    </w:p>
    <w:tbl>
      <w:tblPr>
        <w:tblStyle w:val="Table-EDI"/>
        <w:tblW w:w="0" w:type="auto"/>
        <w:tblLayout w:type="fixed"/>
        <w:tblLook w:val="04A0"/>
      </w:tblPr>
      <w:tblGrid>
        <w:gridCol w:w="2802"/>
        <w:gridCol w:w="1517"/>
        <w:gridCol w:w="1156"/>
        <w:gridCol w:w="1339"/>
        <w:gridCol w:w="1091"/>
        <w:gridCol w:w="1134"/>
        <w:gridCol w:w="1195"/>
      </w:tblGrid>
      <w:tr w:rsidR="00213D13" w:rsidRPr="004B47C6" w:rsidTr="00213D13">
        <w:trPr>
          <w:cnfStyle w:val="100000000000"/>
          <w:trHeight w:val="300"/>
        </w:trPr>
        <w:tc>
          <w:tcPr>
            <w:tcW w:w="2802" w:type="dxa"/>
            <w:noWrap/>
            <w:vAlign w:val="center"/>
            <w:hideMark/>
          </w:tcPr>
          <w:p w:rsidR="003025B4" w:rsidRPr="004B47C6" w:rsidRDefault="003025B4" w:rsidP="004B47C6">
            <w:pPr>
              <w:pStyle w:val="tableheader"/>
              <w:rPr>
                <w:lang w:val="en-CA" w:eastAsia="en-CA" w:bidi="ar-SA"/>
              </w:rPr>
            </w:pPr>
            <w:r>
              <w:rPr>
                <w:lang w:val="en-CA" w:eastAsia="en-CA" w:bidi="ar-SA"/>
              </w:rPr>
              <w:t>Habitat description</w:t>
            </w:r>
          </w:p>
        </w:tc>
        <w:tc>
          <w:tcPr>
            <w:tcW w:w="1517" w:type="dxa"/>
            <w:noWrap/>
            <w:vAlign w:val="center"/>
            <w:hideMark/>
          </w:tcPr>
          <w:p w:rsidR="003025B4" w:rsidRPr="004B47C6" w:rsidRDefault="003025B4" w:rsidP="00213D13">
            <w:pPr>
              <w:pStyle w:val="tableheader"/>
              <w:rPr>
                <w:lang w:val="en-CA" w:eastAsia="en-CA" w:bidi="ar-SA"/>
              </w:rPr>
            </w:pPr>
            <w:r>
              <w:rPr>
                <w:lang w:val="en-CA" w:eastAsia="en-CA" w:bidi="ar-SA"/>
              </w:rPr>
              <w:t xml:space="preserve">Broad </w:t>
            </w:r>
            <w:r w:rsidR="00213D13">
              <w:rPr>
                <w:lang w:val="en-CA" w:eastAsia="en-CA" w:bidi="ar-SA"/>
              </w:rPr>
              <w:br/>
            </w:r>
            <w:r>
              <w:rPr>
                <w:lang w:val="en-CA" w:eastAsia="en-CA" w:bidi="ar-SA"/>
              </w:rPr>
              <w:t>Ecosystem</w:t>
            </w:r>
            <w:r w:rsidR="00213D13">
              <w:rPr>
                <w:lang w:val="en-CA" w:eastAsia="en-CA" w:bidi="ar-SA"/>
              </w:rPr>
              <w:br/>
            </w:r>
            <w:r>
              <w:rPr>
                <w:lang w:val="en-CA" w:eastAsia="en-CA" w:bidi="ar-SA"/>
              </w:rPr>
              <w:t>U</w:t>
            </w:r>
            <w:r w:rsidRPr="004B47C6">
              <w:rPr>
                <w:lang w:val="en-CA" w:eastAsia="en-CA" w:bidi="ar-SA"/>
              </w:rPr>
              <w:t>nit</w:t>
            </w:r>
          </w:p>
        </w:tc>
        <w:tc>
          <w:tcPr>
            <w:tcW w:w="1156" w:type="dxa"/>
            <w:noWrap/>
            <w:vAlign w:val="center"/>
            <w:hideMark/>
          </w:tcPr>
          <w:p w:rsidR="003025B4" w:rsidRPr="00AF1FB5" w:rsidRDefault="003025B4" w:rsidP="002B2CB0">
            <w:pPr>
              <w:pStyle w:val="tableheader"/>
              <w:rPr>
                <w:lang w:val="en-CA" w:eastAsia="en-CA" w:bidi="ar-SA"/>
              </w:rPr>
            </w:pPr>
            <w:r w:rsidRPr="00AF1FB5">
              <w:rPr>
                <w:lang w:val="en-CA" w:eastAsia="en-CA" w:bidi="ar-SA"/>
              </w:rPr>
              <w:t>Spring/</w:t>
            </w:r>
            <w:r w:rsidR="00213D13">
              <w:rPr>
                <w:lang w:val="en-CA" w:eastAsia="en-CA" w:bidi="ar-SA"/>
              </w:rPr>
              <w:br/>
            </w:r>
            <w:r w:rsidRPr="00AF1FB5">
              <w:rPr>
                <w:lang w:val="en-CA" w:eastAsia="en-CA" w:bidi="ar-SA"/>
              </w:rPr>
              <w:t>Calving</w:t>
            </w:r>
            <w:r w:rsidR="00213D13">
              <w:rPr>
                <w:lang w:val="en-CA" w:eastAsia="en-CA" w:bidi="ar-SA"/>
              </w:rPr>
              <w:br/>
            </w:r>
            <w:r w:rsidRPr="003025B4">
              <w:rPr>
                <w:b w:val="0"/>
                <w:lang w:val="en-CA" w:eastAsia="en-CA" w:bidi="ar-SA"/>
              </w:rPr>
              <w:t>(1 Apr –15 Jun)</w:t>
            </w:r>
          </w:p>
        </w:tc>
        <w:tc>
          <w:tcPr>
            <w:tcW w:w="1339" w:type="dxa"/>
            <w:noWrap/>
            <w:vAlign w:val="center"/>
            <w:hideMark/>
          </w:tcPr>
          <w:p w:rsidR="003025B4" w:rsidRPr="00AF1FB5" w:rsidRDefault="003025B4" w:rsidP="002B2CB0">
            <w:pPr>
              <w:pStyle w:val="tableheader"/>
              <w:rPr>
                <w:lang w:val="en-CA" w:eastAsia="en-CA" w:bidi="ar-SA"/>
              </w:rPr>
            </w:pPr>
            <w:r w:rsidRPr="00AF1FB5">
              <w:rPr>
                <w:lang w:val="en-CA" w:eastAsia="en-CA" w:bidi="ar-SA"/>
              </w:rPr>
              <w:t>Summer</w:t>
            </w:r>
            <w:r w:rsidR="00213D13">
              <w:rPr>
                <w:lang w:val="en-CA" w:eastAsia="en-CA" w:bidi="ar-SA"/>
              </w:rPr>
              <w:br/>
            </w:r>
            <w:r w:rsidRPr="003025B4">
              <w:rPr>
                <w:b w:val="0"/>
                <w:lang w:val="en-CA" w:eastAsia="en-CA" w:bidi="ar-SA"/>
              </w:rPr>
              <w:t>(15 Jun – 15 Sept)</w:t>
            </w:r>
          </w:p>
        </w:tc>
        <w:tc>
          <w:tcPr>
            <w:tcW w:w="1091" w:type="dxa"/>
            <w:noWrap/>
            <w:vAlign w:val="center"/>
            <w:hideMark/>
          </w:tcPr>
          <w:p w:rsidR="003025B4" w:rsidRPr="00AF1FB5" w:rsidRDefault="003025B4" w:rsidP="002B2CB0">
            <w:pPr>
              <w:pStyle w:val="tableheader"/>
              <w:rPr>
                <w:lang w:val="en-CA" w:eastAsia="en-CA" w:bidi="ar-SA"/>
              </w:rPr>
            </w:pPr>
            <w:r w:rsidRPr="00AF1FB5">
              <w:rPr>
                <w:lang w:val="en-CA" w:eastAsia="en-CA" w:bidi="ar-SA"/>
              </w:rPr>
              <w:t>Rut</w:t>
            </w:r>
            <w:r>
              <w:rPr>
                <w:lang w:val="en-CA" w:eastAsia="en-CA" w:bidi="ar-SA"/>
              </w:rPr>
              <w:t>/</w:t>
            </w:r>
            <w:r w:rsidR="00213D13">
              <w:rPr>
                <w:lang w:val="en-CA" w:eastAsia="en-CA" w:bidi="ar-SA"/>
              </w:rPr>
              <w:br/>
            </w:r>
            <w:r>
              <w:rPr>
                <w:lang w:val="en-CA" w:eastAsia="en-CA" w:bidi="ar-SA"/>
              </w:rPr>
              <w:t xml:space="preserve">Early winter </w:t>
            </w:r>
            <w:r>
              <w:rPr>
                <w:lang w:val="en-CA" w:eastAsia="en-CA" w:bidi="ar-SA"/>
              </w:rPr>
              <w:br/>
            </w:r>
            <w:r w:rsidRPr="003025B4">
              <w:rPr>
                <w:b w:val="0"/>
                <w:lang w:val="en-CA" w:eastAsia="en-CA" w:bidi="ar-SA"/>
              </w:rPr>
              <w:t>(15 Sept – 31 Jan)</w:t>
            </w:r>
          </w:p>
        </w:tc>
        <w:tc>
          <w:tcPr>
            <w:tcW w:w="1134" w:type="dxa"/>
            <w:vAlign w:val="center"/>
          </w:tcPr>
          <w:p w:rsidR="003025B4" w:rsidRPr="00AF1FB5" w:rsidRDefault="003025B4" w:rsidP="002B2CB0">
            <w:pPr>
              <w:pStyle w:val="tableheader"/>
              <w:rPr>
                <w:lang w:val="en-CA" w:eastAsia="en-CA" w:bidi="ar-SA"/>
              </w:rPr>
            </w:pPr>
            <w:r w:rsidRPr="00AF1FB5">
              <w:rPr>
                <w:lang w:val="en-CA" w:eastAsia="en-CA" w:bidi="ar-SA"/>
              </w:rPr>
              <w:t>Late-winter</w:t>
            </w:r>
            <w:r w:rsidR="00213D13">
              <w:rPr>
                <w:lang w:val="en-CA" w:eastAsia="en-CA" w:bidi="ar-SA"/>
              </w:rPr>
              <w:br/>
            </w:r>
            <w:r w:rsidRPr="003025B4">
              <w:rPr>
                <w:b w:val="0"/>
                <w:lang w:val="en-CA" w:eastAsia="en-CA" w:bidi="ar-SA"/>
              </w:rPr>
              <w:t xml:space="preserve">(31 Jan – </w:t>
            </w:r>
            <w:r w:rsidR="00213D13">
              <w:rPr>
                <w:b w:val="0"/>
                <w:lang w:val="en-CA" w:eastAsia="en-CA" w:bidi="ar-SA"/>
              </w:rPr>
              <w:br/>
            </w:r>
            <w:r w:rsidRPr="003025B4">
              <w:rPr>
                <w:b w:val="0"/>
                <w:lang w:val="en-CA" w:eastAsia="en-CA" w:bidi="ar-SA"/>
              </w:rPr>
              <w:t>31 Mar)</w:t>
            </w:r>
          </w:p>
        </w:tc>
        <w:tc>
          <w:tcPr>
            <w:tcW w:w="1195" w:type="dxa"/>
            <w:vAlign w:val="center"/>
          </w:tcPr>
          <w:p w:rsidR="003025B4" w:rsidRPr="004B47C6" w:rsidRDefault="003025B4" w:rsidP="004B47C6">
            <w:pPr>
              <w:pStyle w:val="tableheader"/>
              <w:rPr>
                <w:lang w:val="en-CA" w:eastAsia="en-CA" w:bidi="ar-SA"/>
              </w:rPr>
            </w:pPr>
            <w:r>
              <w:rPr>
                <w:lang w:val="en-CA" w:eastAsia="en-CA" w:bidi="ar-SA"/>
              </w:rPr>
              <w:t>Area</w:t>
            </w:r>
          </w:p>
        </w:tc>
      </w:tr>
      <w:tr w:rsidR="00213D13" w:rsidRPr="004B47C6" w:rsidTr="00213D13">
        <w:trPr>
          <w:trHeight w:val="300"/>
        </w:trPr>
        <w:tc>
          <w:tcPr>
            <w:tcW w:w="2802" w:type="dxa"/>
            <w:noWrap/>
            <w:vAlign w:val="center"/>
            <w:hideMark/>
          </w:tcPr>
          <w:p w:rsidR="003025B4" w:rsidRPr="004B47C6" w:rsidRDefault="003025B4" w:rsidP="004B47C6">
            <w:pPr>
              <w:pStyle w:val="tabletext"/>
              <w:rPr>
                <w:lang w:val="en-CA" w:eastAsia="en-CA" w:bidi="ar-SA"/>
              </w:rPr>
            </w:pPr>
            <w:r w:rsidRPr="004B47C6">
              <w:rPr>
                <w:lang w:val="en-CA" w:eastAsia="en-CA" w:bidi="ar-SA"/>
              </w:rPr>
              <w:t>High elevation - sparse vegetation</w:t>
            </w:r>
          </w:p>
        </w:tc>
        <w:tc>
          <w:tcPr>
            <w:tcW w:w="1517" w:type="dxa"/>
            <w:noWrap/>
            <w:vAlign w:val="center"/>
            <w:hideMark/>
          </w:tcPr>
          <w:p w:rsidR="003025B4" w:rsidRPr="004B47C6" w:rsidRDefault="003025B4" w:rsidP="004B47C6">
            <w:pPr>
              <w:pStyle w:val="tabletext"/>
              <w:rPr>
                <w:lang w:val="en-CA" w:eastAsia="en-CA" w:bidi="ar-SA"/>
              </w:rPr>
            </w:pPr>
            <w:r w:rsidRPr="004B47C6">
              <w:rPr>
                <w:lang w:val="en-CA" w:eastAsia="en-CA" w:bidi="ar-SA"/>
              </w:rPr>
              <w:t>111, 161</w:t>
            </w:r>
            <w:r>
              <w:rPr>
                <w:lang w:val="en-CA" w:eastAsia="en-CA" w:bidi="ar-SA"/>
              </w:rPr>
              <w:t>, 700</w:t>
            </w:r>
          </w:p>
        </w:tc>
        <w:tc>
          <w:tcPr>
            <w:tcW w:w="1156" w:type="dxa"/>
            <w:noWrap/>
            <w:vAlign w:val="center"/>
            <w:hideMark/>
          </w:tcPr>
          <w:p w:rsidR="003025B4" w:rsidRPr="004B47C6" w:rsidRDefault="003025B4" w:rsidP="004B47C6">
            <w:pPr>
              <w:pStyle w:val="tabletext"/>
              <w:rPr>
                <w:lang w:val="en-CA" w:eastAsia="en-CA" w:bidi="ar-SA"/>
              </w:rPr>
            </w:pPr>
            <w:r w:rsidRPr="004B47C6">
              <w:rPr>
                <w:lang w:val="en-CA" w:eastAsia="en-CA" w:bidi="ar-SA"/>
              </w:rPr>
              <w:t>H</w:t>
            </w:r>
          </w:p>
        </w:tc>
        <w:tc>
          <w:tcPr>
            <w:tcW w:w="1339" w:type="dxa"/>
            <w:noWrap/>
            <w:vAlign w:val="center"/>
            <w:hideMark/>
          </w:tcPr>
          <w:p w:rsidR="003025B4" w:rsidRPr="004B47C6" w:rsidRDefault="003025B4" w:rsidP="004B47C6">
            <w:pPr>
              <w:pStyle w:val="tabletext"/>
              <w:rPr>
                <w:lang w:val="en-CA" w:eastAsia="en-CA" w:bidi="ar-SA"/>
              </w:rPr>
            </w:pPr>
            <w:r w:rsidRPr="004B47C6">
              <w:rPr>
                <w:lang w:val="en-CA" w:eastAsia="en-CA" w:bidi="ar-SA"/>
              </w:rPr>
              <w:t>H</w:t>
            </w:r>
          </w:p>
        </w:tc>
        <w:tc>
          <w:tcPr>
            <w:tcW w:w="1091" w:type="dxa"/>
            <w:noWrap/>
            <w:vAlign w:val="center"/>
            <w:hideMark/>
          </w:tcPr>
          <w:p w:rsidR="003025B4" w:rsidRPr="004B47C6" w:rsidRDefault="003025B4" w:rsidP="004B47C6">
            <w:pPr>
              <w:pStyle w:val="tabletext"/>
              <w:rPr>
                <w:lang w:val="en-CA" w:eastAsia="en-CA" w:bidi="ar-SA"/>
              </w:rPr>
            </w:pPr>
            <w:r w:rsidRPr="004B47C6">
              <w:rPr>
                <w:lang w:val="en-CA" w:eastAsia="en-CA" w:bidi="ar-SA"/>
              </w:rPr>
              <w:t>M</w:t>
            </w:r>
          </w:p>
        </w:tc>
        <w:tc>
          <w:tcPr>
            <w:tcW w:w="1134" w:type="dxa"/>
            <w:vAlign w:val="center"/>
          </w:tcPr>
          <w:p w:rsidR="003025B4" w:rsidRPr="004B47C6" w:rsidRDefault="003025B4" w:rsidP="002B2CB0">
            <w:pPr>
              <w:pStyle w:val="tabletext"/>
              <w:rPr>
                <w:lang w:val="en-CA" w:eastAsia="en-CA" w:bidi="ar-SA"/>
              </w:rPr>
            </w:pPr>
            <w:r w:rsidRPr="004B47C6">
              <w:rPr>
                <w:lang w:val="en-CA" w:eastAsia="en-CA" w:bidi="ar-SA"/>
              </w:rPr>
              <w:t>L</w:t>
            </w:r>
          </w:p>
        </w:tc>
        <w:tc>
          <w:tcPr>
            <w:tcW w:w="1195" w:type="dxa"/>
            <w:vAlign w:val="center"/>
          </w:tcPr>
          <w:p w:rsidR="003025B4" w:rsidRPr="004B47C6" w:rsidRDefault="003025B4" w:rsidP="00692F39">
            <w:pPr>
              <w:pStyle w:val="tabletext"/>
              <w:rPr>
                <w:lang w:val="en-CA" w:eastAsia="en-CA" w:bidi="ar-SA"/>
              </w:rPr>
            </w:pPr>
            <w:r>
              <w:rPr>
                <w:lang w:val="en-CA" w:eastAsia="en-CA" w:bidi="ar-SA"/>
              </w:rPr>
              <w:t>19.7</w:t>
            </w:r>
          </w:p>
        </w:tc>
      </w:tr>
      <w:tr w:rsidR="00213D13" w:rsidRPr="004B47C6" w:rsidTr="00213D13">
        <w:trPr>
          <w:cnfStyle w:val="000000010000"/>
          <w:trHeight w:val="300"/>
        </w:trPr>
        <w:tc>
          <w:tcPr>
            <w:tcW w:w="2802" w:type="dxa"/>
            <w:noWrap/>
            <w:vAlign w:val="center"/>
            <w:hideMark/>
          </w:tcPr>
          <w:p w:rsidR="003025B4" w:rsidRPr="004B47C6" w:rsidRDefault="003025B4" w:rsidP="004B47C6">
            <w:pPr>
              <w:pStyle w:val="tabletext"/>
              <w:rPr>
                <w:lang w:val="en-CA" w:eastAsia="en-CA" w:bidi="ar-SA"/>
              </w:rPr>
            </w:pPr>
            <w:r w:rsidRPr="004B47C6">
              <w:rPr>
                <w:lang w:val="en-CA" w:eastAsia="en-CA" w:bidi="ar-SA"/>
              </w:rPr>
              <w:t>Lichen producing alpine and sub-alpine ecosystems</w:t>
            </w:r>
          </w:p>
        </w:tc>
        <w:tc>
          <w:tcPr>
            <w:tcW w:w="1517" w:type="dxa"/>
            <w:noWrap/>
            <w:vAlign w:val="center"/>
            <w:hideMark/>
          </w:tcPr>
          <w:p w:rsidR="003025B4" w:rsidRPr="004B47C6" w:rsidRDefault="003025B4" w:rsidP="004B47C6">
            <w:pPr>
              <w:pStyle w:val="tabletext"/>
              <w:rPr>
                <w:lang w:val="en-CA" w:eastAsia="en-CA" w:bidi="ar-SA"/>
              </w:rPr>
            </w:pPr>
            <w:r w:rsidRPr="004B47C6">
              <w:rPr>
                <w:lang w:val="en-CA" w:eastAsia="en-CA" w:bidi="ar-SA"/>
              </w:rPr>
              <w:t>112, 141, 142, 152</w:t>
            </w:r>
          </w:p>
        </w:tc>
        <w:tc>
          <w:tcPr>
            <w:tcW w:w="1156" w:type="dxa"/>
            <w:noWrap/>
            <w:vAlign w:val="center"/>
            <w:hideMark/>
          </w:tcPr>
          <w:p w:rsidR="003025B4" w:rsidRPr="004B47C6" w:rsidRDefault="003025B4" w:rsidP="004B47C6">
            <w:pPr>
              <w:pStyle w:val="tabletext"/>
              <w:rPr>
                <w:lang w:val="en-CA" w:eastAsia="en-CA" w:bidi="ar-SA"/>
              </w:rPr>
            </w:pPr>
            <w:r w:rsidRPr="004B47C6">
              <w:rPr>
                <w:lang w:val="en-CA" w:eastAsia="en-CA" w:bidi="ar-SA"/>
              </w:rPr>
              <w:t>M</w:t>
            </w:r>
          </w:p>
        </w:tc>
        <w:tc>
          <w:tcPr>
            <w:tcW w:w="1339" w:type="dxa"/>
            <w:noWrap/>
            <w:vAlign w:val="center"/>
            <w:hideMark/>
          </w:tcPr>
          <w:p w:rsidR="003025B4" w:rsidRPr="004B47C6" w:rsidRDefault="003025B4" w:rsidP="004B47C6">
            <w:pPr>
              <w:pStyle w:val="tabletext"/>
              <w:rPr>
                <w:lang w:val="en-CA" w:eastAsia="en-CA" w:bidi="ar-SA"/>
              </w:rPr>
            </w:pPr>
            <w:r w:rsidRPr="004B47C6">
              <w:rPr>
                <w:lang w:val="en-CA" w:eastAsia="en-CA" w:bidi="ar-SA"/>
              </w:rPr>
              <w:t>M</w:t>
            </w:r>
          </w:p>
        </w:tc>
        <w:tc>
          <w:tcPr>
            <w:tcW w:w="1091" w:type="dxa"/>
            <w:noWrap/>
            <w:vAlign w:val="center"/>
            <w:hideMark/>
          </w:tcPr>
          <w:p w:rsidR="003025B4" w:rsidRPr="004B47C6" w:rsidRDefault="003025B4" w:rsidP="004B47C6">
            <w:pPr>
              <w:pStyle w:val="tabletext"/>
              <w:rPr>
                <w:lang w:val="en-CA" w:eastAsia="en-CA" w:bidi="ar-SA"/>
              </w:rPr>
            </w:pPr>
            <w:r w:rsidRPr="004B47C6">
              <w:rPr>
                <w:lang w:val="en-CA" w:eastAsia="en-CA" w:bidi="ar-SA"/>
              </w:rPr>
              <w:t>M</w:t>
            </w:r>
          </w:p>
        </w:tc>
        <w:tc>
          <w:tcPr>
            <w:tcW w:w="1134" w:type="dxa"/>
            <w:vAlign w:val="center"/>
          </w:tcPr>
          <w:p w:rsidR="003025B4" w:rsidRPr="004B47C6" w:rsidRDefault="003025B4" w:rsidP="002B2CB0">
            <w:pPr>
              <w:pStyle w:val="tabletext"/>
              <w:rPr>
                <w:lang w:val="en-CA" w:eastAsia="en-CA" w:bidi="ar-SA"/>
              </w:rPr>
            </w:pPr>
            <w:r w:rsidRPr="004B47C6">
              <w:rPr>
                <w:lang w:val="en-CA" w:eastAsia="en-CA" w:bidi="ar-SA"/>
              </w:rPr>
              <w:t>H</w:t>
            </w:r>
          </w:p>
        </w:tc>
        <w:tc>
          <w:tcPr>
            <w:tcW w:w="1195" w:type="dxa"/>
            <w:vAlign w:val="center"/>
          </w:tcPr>
          <w:p w:rsidR="003025B4" w:rsidRPr="004B47C6" w:rsidRDefault="003025B4" w:rsidP="00692F39">
            <w:pPr>
              <w:pStyle w:val="tabletext"/>
              <w:rPr>
                <w:lang w:val="en-CA" w:eastAsia="en-CA" w:bidi="ar-SA"/>
              </w:rPr>
            </w:pPr>
            <w:r>
              <w:rPr>
                <w:lang w:val="en-CA" w:eastAsia="en-CA" w:bidi="ar-SA"/>
              </w:rPr>
              <w:t>65.2</w:t>
            </w:r>
          </w:p>
        </w:tc>
      </w:tr>
      <w:tr w:rsidR="00213D13" w:rsidRPr="004B47C6" w:rsidTr="00213D13">
        <w:trPr>
          <w:trHeight w:val="300"/>
        </w:trPr>
        <w:tc>
          <w:tcPr>
            <w:tcW w:w="2802" w:type="dxa"/>
            <w:noWrap/>
            <w:vAlign w:val="center"/>
            <w:hideMark/>
          </w:tcPr>
          <w:p w:rsidR="003025B4" w:rsidRPr="004B47C6" w:rsidRDefault="003025B4" w:rsidP="004B47C6">
            <w:pPr>
              <w:pStyle w:val="tabletext"/>
              <w:rPr>
                <w:lang w:val="en-CA" w:eastAsia="en-CA" w:bidi="ar-SA"/>
              </w:rPr>
            </w:pPr>
            <w:r w:rsidRPr="004B47C6">
              <w:rPr>
                <w:lang w:val="en-CA" w:eastAsia="en-CA" w:bidi="ar-SA"/>
              </w:rPr>
              <w:t>Lichen producing forest ecosystems</w:t>
            </w:r>
          </w:p>
        </w:tc>
        <w:tc>
          <w:tcPr>
            <w:tcW w:w="1517" w:type="dxa"/>
            <w:noWrap/>
            <w:vAlign w:val="center"/>
            <w:hideMark/>
          </w:tcPr>
          <w:p w:rsidR="003025B4" w:rsidRPr="004B47C6" w:rsidRDefault="003025B4" w:rsidP="004B47C6">
            <w:pPr>
              <w:pStyle w:val="tabletext"/>
              <w:rPr>
                <w:lang w:val="en-CA" w:eastAsia="en-CA" w:bidi="ar-SA"/>
              </w:rPr>
            </w:pPr>
            <w:r w:rsidRPr="004B47C6">
              <w:rPr>
                <w:lang w:val="en-CA" w:eastAsia="en-CA" w:bidi="ar-SA"/>
              </w:rPr>
              <w:t>135, 145, 155</w:t>
            </w:r>
          </w:p>
        </w:tc>
        <w:tc>
          <w:tcPr>
            <w:tcW w:w="1156" w:type="dxa"/>
            <w:noWrap/>
            <w:vAlign w:val="center"/>
            <w:hideMark/>
          </w:tcPr>
          <w:p w:rsidR="003025B4" w:rsidRPr="004B47C6" w:rsidRDefault="003025B4" w:rsidP="004B47C6">
            <w:pPr>
              <w:pStyle w:val="tabletext"/>
              <w:rPr>
                <w:lang w:val="en-CA" w:eastAsia="en-CA" w:bidi="ar-SA"/>
              </w:rPr>
            </w:pPr>
            <w:r w:rsidRPr="004B47C6">
              <w:rPr>
                <w:lang w:val="en-CA" w:eastAsia="en-CA" w:bidi="ar-SA"/>
              </w:rPr>
              <w:t>L</w:t>
            </w:r>
          </w:p>
        </w:tc>
        <w:tc>
          <w:tcPr>
            <w:tcW w:w="1339" w:type="dxa"/>
            <w:noWrap/>
            <w:vAlign w:val="center"/>
            <w:hideMark/>
          </w:tcPr>
          <w:p w:rsidR="003025B4" w:rsidRPr="004B47C6" w:rsidRDefault="003025B4" w:rsidP="004B47C6">
            <w:pPr>
              <w:pStyle w:val="tabletext"/>
              <w:rPr>
                <w:lang w:val="en-CA" w:eastAsia="en-CA" w:bidi="ar-SA"/>
              </w:rPr>
            </w:pPr>
            <w:r w:rsidRPr="004B47C6">
              <w:rPr>
                <w:lang w:val="en-CA" w:eastAsia="en-CA" w:bidi="ar-SA"/>
              </w:rPr>
              <w:t>L</w:t>
            </w:r>
          </w:p>
        </w:tc>
        <w:tc>
          <w:tcPr>
            <w:tcW w:w="1091" w:type="dxa"/>
            <w:noWrap/>
            <w:vAlign w:val="center"/>
            <w:hideMark/>
          </w:tcPr>
          <w:p w:rsidR="003025B4" w:rsidRPr="004B47C6" w:rsidRDefault="003025B4" w:rsidP="004B47C6">
            <w:pPr>
              <w:pStyle w:val="tabletext"/>
              <w:rPr>
                <w:lang w:val="en-CA" w:eastAsia="en-CA" w:bidi="ar-SA"/>
              </w:rPr>
            </w:pPr>
            <w:r w:rsidRPr="004B47C6">
              <w:rPr>
                <w:lang w:val="en-CA" w:eastAsia="en-CA" w:bidi="ar-SA"/>
              </w:rPr>
              <w:t>L</w:t>
            </w:r>
          </w:p>
        </w:tc>
        <w:tc>
          <w:tcPr>
            <w:tcW w:w="1134" w:type="dxa"/>
            <w:vAlign w:val="center"/>
          </w:tcPr>
          <w:p w:rsidR="003025B4" w:rsidRPr="004B47C6" w:rsidRDefault="003025B4" w:rsidP="002B2CB0">
            <w:pPr>
              <w:pStyle w:val="tabletext"/>
              <w:rPr>
                <w:lang w:val="en-CA" w:eastAsia="en-CA" w:bidi="ar-SA"/>
              </w:rPr>
            </w:pPr>
            <w:r w:rsidRPr="004B47C6">
              <w:rPr>
                <w:lang w:val="en-CA" w:eastAsia="en-CA" w:bidi="ar-SA"/>
              </w:rPr>
              <w:t>H</w:t>
            </w:r>
          </w:p>
        </w:tc>
        <w:tc>
          <w:tcPr>
            <w:tcW w:w="1195" w:type="dxa"/>
            <w:vAlign w:val="center"/>
          </w:tcPr>
          <w:p w:rsidR="003025B4" w:rsidRPr="004B47C6" w:rsidRDefault="003025B4" w:rsidP="00692F39">
            <w:pPr>
              <w:pStyle w:val="tabletext"/>
              <w:rPr>
                <w:lang w:val="en-CA" w:eastAsia="en-CA" w:bidi="ar-SA"/>
              </w:rPr>
            </w:pPr>
            <w:r>
              <w:rPr>
                <w:lang w:val="en-CA" w:eastAsia="en-CA" w:bidi="ar-SA"/>
              </w:rPr>
              <w:t>20.4</w:t>
            </w:r>
          </w:p>
        </w:tc>
      </w:tr>
      <w:tr w:rsidR="00213D13" w:rsidRPr="004B47C6" w:rsidTr="00213D13">
        <w:trPr>
          <w:cnfStyle w:val="000000010000"/>
          <w:trHeight w:val="300"/>
        </w:trPr>
        <w:tc>
          <w:tcPr>
            <w:tcW w:w="2802" w:type="dxa"/>
            <w:noWrap/>
            <w:vAlign w:val="center"/>
            <w:hideMark/>
          </w:tcPr>
          <w:p w:rsidR="003025B4" w:rsidRPr="004B47C6" w:rsidRDefault="003025B4" w:rsidP="004B47C6">
            <w:pPr>
              <w:pStyle w:val="tabletext"/>
              <w:rPr>
                <w:lang w:val="en-CA" w:eastAsia="en-CA" w:bidi="ar-SA"/>
              </w:rPr>
            </w:pPr>
            <w:r w:rsidRPr="004B47C6">
              <w:rPr>
                <w:lang w:val="en-CA" w:eastAsia="en-CA" w:bidi="ar-SA"/>
              </w:rPr>
              <w:t>Non-forested sub-alpine ecosystems</w:t>
            </w:r>
          </w:p>
        </w:tc>
        <w:tc>
          <w:tcPr>
            <w:tcW w:w="1517" w:type="dxa"/>
            <w:noWrap/>
            <w:vAlign w:val="center"/>
            <w:hideMark/>
          </w:tcPr>
          <w:p w:rsidR="003025B4" w:rsidRPr="004B47C6" w:rsidRDefault="003025B4" w:rsidP="004B47C6">
            <w:pPr>
              <w:pStyle w:val="tabletext"/>
              <w:rPr>
                <w:lang w:val="en-CA" w:eastAsia="en-CA" w:bidi="ar-SA"/>
              </w:rPr>
            </w:pPr>
            <w:r w:rsidRPr="004B47C6">
              <w:rPr>
                <w:lang w:val="en-CA" w:eastAsia="en-CA" w:bidi="ar-SA"/>
              </w:rPr>
              <w:t>131, 132, 151, 162</w:t>
            </w:r>
          </w:p>
        </w:tc>
        <w:tc>
          <w:tcPr>
            <w:tcW w:w="1156" w:type="dxa"/>
            <w:noWrap/>
            <w:vAlign w:val="center"/>
            <w:hideMark/>
          </w:tcPr>
          <w:p w:rsidR="003025B4" w:rsidRPr="004B47C6" w:rsidRDefault="003025B4" w:rsidP="004B47C6">
            <w:pPr>
              <w:pStyle w:val="tabletext"/>
              <w:rPr>
                <w:lang w:val="en-CA" w:eastAsia="en-CA" w:bidi="ar-SA"/>
              </w:rPr>
            </w:pPr>
            <w:r w:rsidRPr="004B47C6">
              <w:rPr>
                <w:lang w:val="en-CA" w:eastAsia="en-CA" w:bidi="ar-SA"/>
              </w:rPr>
              <w:t>M</w:t>
            </w:r>
          </w:p>
        </w:tc>
        <w:tc>
          <w:tcPr>
            <w:tcW w:w="1339" w:type="dxa"/>
            <w:noWrap/>
            <w:vAlign w:val="center"/>
            <w:hideMark/>
          </w:tcPr>
          <w:p w:rsidR="003025B4" w:rsidRPr="004B47C6" w:rsidRDefault="003025B4" w:rsidP="004B47C6">
            <w:pPr>
              <w:pStyle w:val="tabletext"/>
              <w:rPr>
                <w:lang w:val="en-CA" w:eastAsia="en-CA" w:bidi="ar-SA"/>
              </w:rPr>
            </w:pPr>
            <w:r w:rsidRPr="004B47C6">
              <w:rPr>
                <w:lang w:val="en-CA" w:eastAsia="en-CA" w:bidi="ar-SA"/>
              </w:rPr>
              <w:t>M</w:t>
            </w:r>
          </w:p>
        </w:tc>
        <w:tc>
          <w:tcPr>
            <w:tcW w:w="1091" w:type="dxa"/>
            <w:noWrap/>
            <w:vAlign w:val="center"/>
            <w:hideMark/>
          </w:tcPr>
          <w:p w:rsidR="003025B4" w:rsidRPr="004B47C6" w:rsidRDefault="003025B4" w:rsidP="004B47C6">
            <w:pPr>
              <w:pStyle w:val="tabletext"/>
              <w:rPr>
                <w:lang w:val="en-CA" w:eastAsia="en-CA" w:bidi="ar-SA"/>
              </w:rPr>
            </w:pPr>
            <w:r w:rsidRPr="004B47C6">
              <w:rPr>
                <w:lang w:val="en-CA" w:eastAsia="en-CA" w:bidi="ar-SA"/>
              </w:rPr>
              <w:t>M</w:t>
            </w:r>
          </w:p>
        </w:tc>
        <w:tc>
          <w:tcPr>
            <w:tcW w:w="1134" w:type="dxa"/>
            <w:vAlign w:val="center"/>
          </w:tcPr>
          <w:p w:rsidR="003025B4" w:rsidRPr="004B47C6" w:rsidRDefault="003025B4" w:rsidP="002B2CB0">
            <w:pPr>
              <w:pStyle w:val="tabletext"/>
              <w:rPr>
                <w:lang w:val="en-CA" w:eastAsia="en-CA" w:bidi="ar-SA"/>
              </w:rPr>
            </w:pPr>
            <w:r w:rsidRPr="004B47C6">
              <w:rPr>
                <w:lang w:val="en-CA" w:eastAsia="en-CA" w:bidi="ar-SA"/>
              </w:rPr>
              <w:t>L</w:t>
            </w:r>
          </w:p>
        </w:tc>
        <w:tc>
          <w:tcPr>
            <w:tcW w:w="1195" w:type="dxa"/>
            <w:vAlign w:val="center"/>
          </w:tcPr>
          <w:p w:rsidR="003025B4" w:rsidRPr="004B47C6" w:rsidRDefault="003025B4" w:rsidP="00692F39">
            <w:pPr>
              <w:pStyle w:val="tabletext"/>
              <w:rPr>
                <w:lang w:val="en-CA" w:eastAsia="en-CA" w:bidi="ar-SA"/>
              </w:rPr>
            </w:pPr>
            <w:r>
              <w:rPr>
                <w:lang w:val="en-CA" w:eastAsia="en-CA" w:bidi="ar-SA"/>
              </w:rPr>
              <w:t>71.2</w:t>
            </w:r>
          </w:p>
        </w:tc>
      </w:tr>
      <w:tr w:rsidR="00213D13" w:rsidRPr="004B47C6" w:rsidTr="00213D13">
        <w:trPr>
          <w:trHeight w:val="300"/>
        </w:trPr>
        <w:tc>
          <w:tcPr>
            <w:tcW w:w="2802" w:type="dxa"/>
            <w:noWrap/>
            <w:vAlign w:val="center"/>
            <w:hideMark/>
          </w:tcPr>
          <w:p w:rsidR="003025B4" w:rsidRPr="004B47C6" w:rsidRDefault="003025B4" w:rsidP="004B47C6">
            <w:pPr>
              <w:pStyle w:val="tabletext"/>
              <w:rPr>
                <w:lang w:val="en-CA" w:eastAsia="en-CA" w:bidi="ar-SA"/>
              </w:rPr>
            </w:pPr>
            <w:r w:rsidRPr="004B47C6">
              <w:rPr>
                <w:lang w:val="en-CA" w:eastAsia="en-CA" w:bidi="ar-SA"/>
              </w:rPr>
              <w:t>Sub-alpine forested ecosystems</w:t>
            </w:r>
          </w:p>
        </w:tc>
        <w:tc>
          <w:tcPr>
            <w:tcW w:w="1517" w:type="dxa"/>
            <w:noWrap/>
            <w:vAlign w:val="center"/>
            <w:hideMark/>
          </w:tcPr>
          <w:p w:rsidR="003025B4" w:rsidRPr="004B47C6" w:rsidRDefault="003025B4" w:rsidP="004B47C6">
            <w:pPr>
              <w:pStyle w:val="tabletext"/>
              <w:rPr>
                <w:lang w:val="en-CA" w:eastAsia="en-CA" w:bidi="ar-SA"/>
              </w:rPr>
            </w:pPr>
            <w:r w:rsidRPr="004B47C6">
              <w:rPr>
                <w:lang w:val="en-CA" w:eastAsia="en-CA" w:bidi="ar-SA"/>
              </w:rPr>
              <w:t>134, 165</w:t>
            </w:r>
          </w:p>
        </w:tc>
        <w:tc>
          <w:tcPr>
            <w:tcW w:w="1156" w:type="dxa"/>
            <w:noWrap/>
            <w:vAlign w:val="center"/>
            <w:hideMark/>
          </w:tcPr>
          <w:p w:rsidR="003025B4" w:rsidRPr="004B47C6" w:rsidRDefault="003025B4" w:rsidP="004B47C6">
            <w:pPr>
              <w:pStyle w:val="tabletext"/>
              <w:rPr>
                <w:lang w:val="en-CA" w:eastAsia="en-CA" w:bidi="ar-SA"/>
              </w:rPr>
            </w:pPr>
            <w:r w:rsidRPr="004B47C6">
              <w:rPr>
                <w:lang w:val="en-CA" w:eastAsia="en-CA" w:bidi="ar-SA"/>
              </w:rPr>
              <w:t>L</w:t>
            </w:r>
          </w:p>
        </w:tc>
        <w:tc>
          <w:tcPr>
            <w:tcW w:w="1339" w:type="dxa"/>
            <w:noWrap/>
            <w:vAlign w:val="center"/>
            <w:hideMark/>
          </w:tcPr>
          <w:p w:rsidR="003025B4" w:rsidRPr="004B47C6" w:rsidRDefault="003025B4" w:rsidP="004B47C6">
            <w:pPr>
              <w:pStyle w:val="tabletext"/>
              <w:rPr>
                <w:lang w:val="en-CA" w:eastAsia="en-CA" w:bidi="ar-SA"/>
              </w:rPr>
            </w:pPr>
            <w:r w:rsidRPr="004B47C6">
              <w:rPr>
                <w:lang w:val="en-CA" w:eastAsia="en-CA" w:bidi="ar-SA"/>
              </w:rPr>
              <w:t>L</w:t>
            </w:r>
          </w:p>
        </w:tc>
        <w:tc>
          <w:tcPr>
            <w:tcW w:w="1091" w:type="dxa"/>
            <w:noWrap/>
            <w:vAlign w:val="center"/>
            <w:hideMark/>
          </w:tcPr>
          <w:p w:rsidR="003025B4" w:rsidRPr="004B47C6" w:rsidRDefault="003025B4" w:rsidP="004B47C6">
            <w:pPr>
              <w:pStyle w:val="tabletext"/>
              <w:rPr>
                <w:lang w:val="en-CA" w:eastAsia="en-CA" w:bidi="ar-SA"/>
              </w:rPr>
            </w:pPr>
            <w:r w:rsidRPr="004B47C6">
              <w:rPr>
                <w:lang w:val="en-CA" w:eastAsia="en-CA" w:bidi="ar-SA"/>
              </w:rPr>
              <w:t>L</w:t>
            </w:r>
          </w:p>
        </w:tc>
        <w:tc>
          <w:tcPr>
            <w:tcW w:w="1134" w:type="dxa"/>
            <w:vAlign w:val="center"/>
          </w:tcPr>
          <w:p w:rsidR="003025B4" w:rsidRPr="004B47C6" w:rsidRDefault="003025B4" w:rsidP="002B2CB0">
            <w:pPr>
              <w:pStyle w:val="tabletext"/>
              <w:rPr>
                <w:lang w:val="en-CA" w:eastAsia="en-CA" w:bidi="ar-SA"/>
              </w:rPr>
            </w:pPr>
            <w:r w:rsidRPr="004B47C6">
              <w:rPr>
                <w:lang w:val="en-CA" w:eastAsia="en-CA" w:bidi="ar-SA"/>
              </w:rPr>
              <w:t>L</w:t>
            </w:r>
          </w:p>
        </w:tc>
        <w:tc>
          <w:tcPr>
            <w:tcW w:w="1195" w:type="dxa"/>
            <w:vAlign w:val="center"/>
          </w:tcPr>
          <w:p w:rsidR="003025B4" w:rsidRPr="004B47C6" w:rsidRDefault="003025B4" w:rsidP="00692F39">
            <w:pPr>
              <w:pStyle w:val="tabletext"/>
              <w:rPr>
                <w:lang w:val="en-CA" w:eastAsia="en-CA" w:bidi="ar-SA"/>
              </w:rPr>
            </w:pPr>
            <w:r>
              <w:rPr>
                <w:lang w:val="en-CA" w:eastAsia="en-CA" w:bidi="ar-SA"/>
              </w:rPr>
              <w:t>1.0</w:t>
            </w:r>
          </w:p>
        </w:tc>
      </w:tr>
      <w:tr w:rsidR="00213D13" w:rsidRPr="004B47C6" w:rsidTr="00213D13">
        <w:trPr>
          <w:cnfStyle w:val="000000010000"/>
          <w:trHeight w:val="300"/>
        </w:trPr>
        <w:tc>
          <w:tcPr>
            <w:tcW w:w="2802" w:type="dxa"/>
            <w:noWrap/>
            <w:vAlign w:val="center"/>
            <w:hideMark/>
          </w:tcPr>
          <w:p w:rsidR="003025B4" w:rsidRPr="004B47C6" w:rsidRDefault="003025B4" w:rsidP="004B47C6">
            <w:pPr>
              <w:pStyle w:val="tabletext"/>
              <w:rPr>
                <w:lang w:val="en-CA" w:eastAsia="en-CA" w:bidi="ar-SA"/>
              </w:rPr>
            </w:pPr>
            <w:r w:rsidRPr="004B47C6">
              <w:rPr>
                <w:lang w:val="en-CA" w:eastAsia="en-CA" w:bidi="ar-SA"/>
              </w:rPr>
              <w:t>Water associated ecosystems</w:t>
            </w:r>
          </w:p>
        </w:tc>
        <w:tc>
          <w:tcPr>
            <w:tcW w:w="1517" w:type="dxa"/>
            <w:noWrap/>
            <w:vAlign w:val="center"/>
            <w:hideMark/>
          </w:tcPr>
          <w:p w:rsidR="003025B4" w:rsidRPr="004B47C6" w:rsidRDefault="003025B4" w:rsidP="0005365F">
            <w:pPr>
              <w:pStyle w:val="tabletext"/>
              <w:rPr>
                <w:lang w:val="en-CA" w:eastAsia="en-CA" w:bidi="ar-SA"/>
              </w:rPr>
            </w:pPr>
            <w:r w:rsidRPr="004B47C6">
              <w:rPr>
                <w:lang w:val="en-CA" w:eastAsia="en-CA" w:bidi="ar-SA"/>
              </w:rPr>
              <w:t xml:space="preserve">311, 312, 371, 372, </w:t>
            </w:r>
            <w:r w:rsidRPr="00A64313">
              <w:rPr>
                <w:lang w:val="en-CA" w:eastAsia="en-CA" w:bidi="ar-SA"/>
              </w:rPr>
              <w:t>383,</w:t>
            </w:r>
            <w:r w:rsidRPr="004B47C6">
              <w:rPr>
                <w:lang w:val="en-CA" w:eastAsia="en-CA" w:bidi="ar-SA"/>
              </w:rPr>
              <w:t xml:space="preserve"> 395</w:t>
            </w:r>
          </w:p>
        </w:tc>
        <w:tc>
          <w:tcPr>
            <w:tcW w:w="1156" w:type="dxa"/>
            <w:noWrap/>
            <w:vAlign w:val="center"/>
            <w:hideMark/>
          </w:tcPr>
          <w:p w:rsidR="003025B4" w:rsidRPr="004B47C6" w:rsidRDefault="003025B4" w:rsidP="004B47C6">
            <w:pPr>
              <w:pStyle w:val="tabletext"/>
              <w:rPr>
                <w:lang w:val="en-CA" w:eastAsia="en-CA" w:bidi="ar-SA"/>
              </w:rPr>
            </w:pPr>
            <w:r w:rsidRPr="004B47C6">
              <w:rPr>
                <w:lang w:val="en-CA" w:eastAsia="en-CA" w:bidi="ar-SA"/>
              </w:rPr>
              <w:t>L</w:t>
            </w:r>
          </w:p>
        </w:tc>
        <w:tc>
          <w:tcPr>
            <w:tcW w:w="1339" w:type="dxa"/>
            <w:noWrap/>
            <w:vAlign w:val="center"/>
            <w:hideMark/>
          </w:tcPr>
          <w:p w:rsidR="003025B4" w:rsidRPr="004B47C6" w:rsidRDefault="003025B4" w:rsidP="004B47C6">
            <w:pPr>
              <w:pStyle w:val="tabletext"/>
              <w:rPr>
                <w:lang w:val="en-CA" w:eastAsia="en-CA" w:bidi="ar-SA"/>
              </w:rPr>
            </w:pPr>
            <w:r w:rsidRPr="004B47C6">
              <w:rPr>
                <w:lang w:val="en-CA" w:eastAsia="en-CA" w:bidi="ar-SA"/>
              </w:rPr>
              <w:t>L</w:t>
            </w:r>
          </w:p>
        </w:tc>
        <w:tc>
          <w:tcPr>
            <w:tcW w:w="1091" w:type="dxa"/>
            <w:noWrap/>
            <w:vAlign w:val="center"/>
            <w:hideMark/>
          </w:tcPr>
          <w:p w:rsidR="003025B4" w:rsidRPr="004B47C6" w:rsidRDefault="003025B4" w:rsidP="004B47C6">
            <w:pPr>
              <w:pStyle w:val="tabletext"/>
              <w:rPr>
                <w:lang w:val="en-CA" w:eastAsia="en-CA" w:bidi="ar-SA"/>
              </w:rPr>
            </w:pPr>
            <w:r w:rsidRPr="004B47C6">
              <w:rPr>
                <w:lang w:val="en-CA" w:eastAsia="en-CA" w:bidi="ar-SA"/>
              </w:rPr>
              <w:t>L</w:t>
            </w:r>
          </w:p>
        </w:tc>
        <w:tc>
          <w:tcPr>
            <w:tcW w:w="1134" w:type="dxa"/>
            <w:vAlign w:val="center"/>
          </w:tcPr>
          <w:p w:rsidR="003025B4" w:rsidRPr="004B47C6" w:rsidRDefault="003025B4" w:rsidP="002B2CB0">
            <w:pPr>
              <w:pStyle w:val="tabletext"/>
              <w:rPr>
                <w:lang w:val="en-CA" w:eastAsia="en-CA" w:bidi="ar-SA"/>
              </w:rPr>
            </w:pPr>
            <w:r w:rsidRPr="004B47C6">
              <w:rPr>
                <w:lang w:val="en-CA" w:eastAsia="en-CA" w:bidi="ar-SA"/>
              </w:rPr>
              <w:t>M</w:t>
            </w:r>
          </w:p>
        </w:tc>
        <w:tc>
          <w:tcPr>
            <w:tcW w:w="1195" w:type="dxa"/>
            <w:vAlign w:val="center"/>
          </w:tcPr>
          <w:p w:rsidR="003025B4" w:rsidRPr="004B47C6" w:rsidRDefault="003025B4" w:rsidP="00692F39">
            <w:pPr>
              <w:pStyle w:val="tabletext"/>
              <w:rPr>
                <w:lang w:val="en-CA" w:eastAsia="en-CA" w:bidi="ar-SA"/>
              </w:rPr>
            </w:pPr>
            <w:r>
              <w:rPr>
                <w:lang w:val="en-CA" w:eastAsia="en-CA" w:bidi="ar-SA"/>
              </w:rPr>
              <w:t>16.2</w:t>
            </w:r>
          </w:p>
        </w:tc>
      </w:tr>
      <w:tr w:rsidR="00213D13" w:rsidRPr="004B47C6" w:rsidTr="00213D13">
        <w:trPr>
          <w:trHeight w:val="300"/>
        </w:trPr>
        <w:tc>
          <w:tcPr>
            <w:tcW w:w="2802" w:type="dxa"/>
            <w:noWrap/>
            <w:vAlign w:val="center"/>
            <w:hideMark/>
          </w:tcPr>
          <w:p w:rsidR="003025B4" w:rsidRPr="004B47C6" w:rsidRDefault="003025B4" w:rsidP="004B47C6">
            <w:pPr>
              <w:pStyle w:val="tabletext"/>
              <w:rPr>
                <w:lang w:val="en-CA" w:eastAsia="en-CA" w:bidi="ar-SA"/>
              </w:rPr>
            </w:pPr>
            <w:r w:rsidRPr="004B47C6">
              <w:rPr>
                <w:lang w:val="en-CA" w:eastAsia="en-CA" w:bidi="ar-SA"/>
              </w:rPr>
              <w:t>Open Water</w:t>
            </w:r>
          </w:p>
        </w:tc>
        <w:tc>
          <w:tcPr>
            <w:tcW w:w="1517" w:type="dxa"/>
            <w:noWrap/>
            <w:vAlign w:val="center"/>
            <w:hideMark/>
          </w:tcPr>
          <w:p w:rsidR="003025B4" w:rsidRPr="004B47C6" w:rsidRDefault="003025B4" w:rsidP="004B47C6">
            <w:pPr>
              <w:pStyle w:val="tabletext"/>
              <w:rPr>
                <w:lang w:val="en-CA" w:eastAsia="en-CA" w:bidi="ar-SA"/>
              </w:rPr>
            </w:pPr>
            <w:r w:rsidRPr="004B47C6">
              <w:rPr>
                <w:lang w:val="en-CA" w:eastAsia="en-CA" w:bidi="ar-SA"/>
              </w:rPr>
              <w:t>401</w:t>
            </w:r>
          </w:p>
        </w:tc>
        <w:tc>
          <w:tcPr>
            <w:tcW w:w="1156" w:type="dxa"/>
            <w:noWrap/>
            <w:vAlign w:val="center"/>
            <w:hideMark/>
          </w:tcPr>
          <w:p w:rsidR="003025B4" w:rsidRPr="004B47C6" w:rsidRDefault="003025B4" w:rsidP="004B47C6">
            <w:pPr>
              <w:pStyle w:val="tabletext"/>
              <w:rPr>
                <w:lang w:val="en-CA" w:eastAsia="en-CA" w:bidi="ar-SA"/>
              </w:rPr>
            </w:pPr>
            <w:r w:rsidRPr="004B47C6">
              <w:rPr>
                <w:lang w:val="en-CA" w:eastAsia="en-CA" w:bidi="ar-SA"/>
              </w:rPr>
              <w:t>N</w:t>
            </w:r>
          </w:p>
        </w:tc>
        <w:tc>
          <w:tcPr>
            <w:tcW w:w="1339" w:type="dxa"/>
            <w:noWrap/>
            <w:vAlign w:val="center"/>
            <w:hideMark/>
          </w:tcPr>
          <w:p w:rsidR="003025B4" w:rsidRPr="004B47C6" w:rsidRDefault="003025B4" w:rsidP="004B47C6">
            <w:pPr>
              <w:pStyle w:val="tabletext"/>
              <w:rPr>
                <w:lang w:val="en-CA" w:eastAsia="en-CA" w:bidi="ar-SA"/>
              </w:rPr>
            </w:pPr>
            <w:r w:rsidRPr="004B47C6">
              <w:rPr>
                <w:lang w:val="en-CA" w:eastAsia="en-CA" w:bidi="ar-SA"/>
              </w:rPr>
              <w:t>N</w:t>
            </w:r>
          </w:p>
        </w:tc>
        <w:tc>
          <w:tcPr>
            <w:tcW w:w="1091" w:type="dxa"/>
            <w:noWrap/>
            <w:vAlign w:val="center"/>
            <w:hideMark/>
          </w:tcPr>
          <w:p w:rsidR="003025B4" w:rsidRPr="004B47C6" w:rsidRDefault="003025B4" w:rsidP="004B47C6">
            <w:pPr>
              <w:pStyle w:val="tabletext"/>
              <w:rPr>
                <w:lang w:val="en-CA" w:eastAsia="en-CA" w:bidi="ar-SA"/>
              </w:rPr>
            </w:pPr>
            <w:r w:rsidRPr="004B47C6">
              <w:rPr>
                <w:lang w:val="en-CA" w:eastAsia="en-CA" w:bidi="ar-SA"/>
              </w:rPr>
              <w:t>N</w:t>
            </w:r>
          </w:p>
        </w:tc>
        <w:tc>
          <w:tcPr>
            <w:tcW w:w="1134" w:type="dxa"/>
            <w:vAlign w:val="center"/>
          </w:tcPr>
          <w:p w:rsidR="003025B4" w:rsidRPr="004B47C6" w:rsidRDefault="003025B4" w:rsidP="002B2CB0">
            <w:pPr>
              <w:pStyle w:val="tabletext"/>
              <w:rPr>
                <w:lang w:val="en-CA" w:eastAsia="en-CA" w:bidi="ar-SA"/>
              </w:rPr>
            </w:pPr>
            <w:r w:rsidRPr="004B47C6">
              <w:rPr>
                <w:lang w:val="en-CA" w:eastAsia="en-CA" w:bidi="ar-SA"/>
              </w:rPr>
              <w:t>N</w:t>
            </w:r>
          </w:p>
        </w:tc>
        <w:tc>
          <w:tcPr>
            <w:tcW w:w="1195" w:type="dxa"/>
            <w:vAlign w:val="center"/>
          </w:tcPr>
          <w:p w:rsidR="003025B4" w:rsidRPr="004B47C6" w:rsidRDefault="003025B4" w:rsidP="00692F39">
            <w:pPr>
              <w:pStyle w:val="tabletext"/>
              <w:rPr>
                <w:lang w:val="en-CA" w:eastAsia="en-CA" w:bidi="ar-SA"/>
              </w:rPr>
            </w:pPr>
            <w:r>
              <w:rPr>
                <w:lang w:val="en-CA" w:eastAsia="en-CA" w:bidi="ar-SA"/>
              </w:rPr>
              <w:t>0.1</w:t>
            </w:r>
          </w:p>
        </w:tc>
      </w:tr>
      <w:tr w:rsidR="00213D13" w:rsidRPr="004B47C6" w:rsidTr="00213D13">
        <w:trPr>
          <w:cnfStyle w:val="000000010000"/>
          <w:trHeight w:val="300"/>
        </w:trPr>
        <w:tc>
          <w:tcPr>
            <w:tcW w:w="2802" w:type="dxa"/>
            <w:noWrap/>
            <w:vAlign w:val="center"/>
            <w:hideMark/>
          </w:tcPr>
          <w:p w:rsidR="003025B4" w:rsidRPr="004B47C6" w:rsidRDefault="003025B4" w:rsidP="004B47C6">
            <w:pPr>
              <w:pStyle w:val="tabletext"/>
              <w:rPr>
                <w:lang w:val="en-CA" w:eastAsia="en-CA" w:bidi="ar-SA"/>
              </w:rPr>
            </w:pPr>
            <w:r w:rsidRPr="004B47C6">
              <w:rPr>
                <w:lang w:val="en-CA" w:eastAsia="en-CA" w:bidi="ar-SA"/>
              </w:rPr>
              <w:t>Mine disturbance</w:t>
            </w:r>
          </w:p>
        </w:tc>
        <w:tc>
          <w:tcPr>
            <w:tcW w:w="1517" w:type="dxa"/>
            <w:noWrap/>
            <w:vAlign w:val="center"/>
            <w:hideMark/>
          </w:tcPr>
          <w:p w:rsidR="003025B4" w:rsidRPr="00692F39" w:rsidRDefault="003025B4" w:rsidP="004B47C6">
            <w:pPr>
              <w:pStyle w:val="tabletext"/>
              <w:rPr>
                <w:lang w:val="en-CA" w:eastAsia="en-CA" w:bidi="ar-SA"/>
              </w:rPr>
            </w:pPr>
            <w:r w:rsidRPr="00692F39">
              <w:rPr>
                <w:lang w:val="en-CA" w:eastAsia="en-CA" w:bidi="ar-SA"/>
              </w:rPr>
              <w:t>503</w:t>
            </w:r>
          </w:p>
        </w:tc>
        <w:tc>
          <w:tcPr>
            <w:tcW w:w="1156" w:type="dxa"/>
            <w:noWrap/>
            <w:vAlign w:val="center"/>
            <w:hideMark/>
          </w:tcPr>
          <w:p w:rsidR="003025B4" w:rsidRPr="004B47C6" w:rsidRDefault="003025B4" w:rsidP="004B47C6">
            <w:pPr>
              <w:pStyle w:val="tabletext"/>
              <w:rPr>
                <w:lang w:val="en-CA" w:eastAsia="en-CA" w:bidi="ar-SA"/>
              </w:rPr>
            </w:pPr>
            <w:r w:rsidRPr="004B47C6">
              <w:rPr>
                <w:lang w:val="en-CA" w:eastAsia="en-CA" w:bidi="ar-SA"/>
              </w:rPr>
              <w:t>N</w:t>
            </w:r>
          </w:p>
        </w:tc>
        <w:tc>
          <w:tcPr>
            <w:tcW w:w="1339" w:type="dxa"/>
            <w:noWrap/>
            <w:vAlign w:val="center"/>
            <w:hideMark/>
          </w:tcPr>
          <w:p w:rsidR="003025B4" w:rsidRPr="004B47C6" w:rsidRDefault="003025B4" w:rsidP="004B47C6">
            <w:pPr>
              <w:pStyle w:val="tabletext"/>
              <w:rPr>
                <w:lang w:val="en-CA" w:eastAsia="en-CA" w:bidi="ar-SA"/>
              </w:rPr>
            </w:pPr>
            <w:r w:rsidRPr="004B47C6">
              <w:rPr>
                <w:lang w:val="en-CA" w:eastAsia="en-CA" w:bidi="ar-SA"/>
              </w:rPr>
              <w:t>N</w:t>
            </w:r>
          </w:p>
        </w:tc>
        <w:tc>
          <w:tcPr>
            <w:tcW w:w="1091" w:type="dxa"/>
            <w:noWrap/>
            <w:vAlign w:val="center"/>
            <w:hideMark/>
          </w:tcPr>
          <w:p w:rsidR="003025B4" w:rsidRPr="004B47C6" w:rsidRDefault="003025B4" w:rsidP="004B47C6">
            <w:pPr>
              <w:pStyle w:val="tabletext"/>
              <w:rPr>
                <w:lang w:val="en-CA" w:eastAsia="en-CA" w:bidi="ar-SA"/>
              </w:rPr>
            </w:pPr>
            <w:r w:rsidRPr="004B47C6">
              <w:rPr>
                <w:lang w:val="en-CA" w:eastAsia="en-CA" w:bidi="ar-SA"/>
              </w:rPr>
              <w:t>N</w:t>
            </w:r>
          </w:p>
        </w:tc>
        <w:tc>
          <w:tcPr>
            <w:tcW w:w="1134" w:type="dxa"/>
            <w:vAlign w:val="center"/>
          </w:tcPr>
          <w:p w:rsidR="003025B4" w:rsidRPr="004B47C6" w:rsidRDefault="003025B4" w:rsidP="002B2CB0">
            <w:pPr>
              <w:pStyle w:val="tabletext"/>
              <w:rPr>
                <w:lang w:val="en-CA" w:eastAsia="en-CA" w:bidi="ar-SA"/>
              </w:rPr>
            </w:pPr>
            <w:r w:rsidRPr="004B47C6">
              <w:rPr>
                <w:lang w:val="en-CA" w:eastAsia="en-CA" w:bidi="ar-SA"/>
              </w:rPr>
              <w:t>N</w:t>
            </w:r>
          </w:p>
        </w:tc>
        <w:tc>
          <w:tcPr>
            <w:tcW w:w="1195" w:type="dxa"/>
            <w:vAlign w:val="center"/>
          </w:tcPr>
          <w:p w:rsidR="003025B4" w:rsidRPr="004B47C6" w:rsidRDefault="003025B4" w:rsidP="004B47C6">
            <w:pPr>
              <w:pStyle w:val="tabletext"/>
              <w:rPr>
                <w:lang w:val="en-CA" w:eastAsia="en-CA" w:bidi="ar-SA"/>
              </w:rPr>
            </w:pPr>
          </w:p>
        </w:tc>
      </w:tr>
      <w:tr w:rsidR="00213D13" w:rsidRPr="004B47C6" w:rsidTr="00213D13">
        <w:trPr>
          <w:trHeight w:val="300"/>
        </w:trPr>
        <w:tc>
          <w:tcPr>
            <w:tcW w:w="2802" w:type="dxa"/>
            <w:tcBorders>
              <w:bottom w:val="single" w:sz="4" w:space="0" w:color="auto"/>
            </w:tcBorders>
            <w:noWrap/>
            <w:vAlign w:val="center"/>
          </w:tcPr>
          <w:p w:rsidR="003025B4" w:rsidRPr="004B47C6" w:rsidRDefault="003025B4" w:rsidP="004B47C6">
            <w:pPr>
              <w:pStyle w:val="tabletext"/>
              <w:rPr>
                <w:lang w:val="en-CA" w:eastAsia="en-CA" w:bidi="ar-SA"/>
              </w:rPr>
            </w:pPr>
            <w:r>
              <w:rPr>
                <w:lang w:val="en-CA" w:eastAsia="en-CA" w:bidi="ar-SA"/>
              </w:rPr>
              <w:t>Total</w:t>
            </w:r>
          </w:p>
        </w:tc>
        <w:tc>
          <w:tcPr>
            <w:tcW w:w="1517" w:type="dxa"/>
            <w:tcBorders>
              <w:bottom w:val="single" w:sz="4" w:space="0" w:color="auto"/>
            </w:tcBorders>
            <w:noWrap/>
            <w:vAlign w:val="center"/>
          </w:tcPr>
          <w:p w:rsidR="003025B4" w:rsidRPr="00356760" w:rsidRDefault="003025B4" w:rsidP="004B47C6">
            <w:pPr>
              <w:pStyle w:val="tabletext"/>
              <w:rPr>
                <w:b/>
                <w:lang w:val="en-CA" w:eastAsia="en-CA" w:bidi="ar-SA"/>
              </w:rPr>
            </w:pPr>
          </w:p>
        </w:tc>
        <w:tc>
          <w:tcPr>
            <w:tcW w:w="1156" w:type="dxa"/>
            <w:tcBorders>
              <w:bottom w:val="single" w:sz="4" w:space="0" w:color="auto"/>
            </w:tcBorders>
            <w:noWrap/>
            <w:vAlign w:val="center"/>
          </w:tcPr>
          <w:p w:rsidR="003025B4" w:rsidRPr="004B47C6" w:rsidRDefault="003025B4" w:rsidP="004B47C6">
            <w:pPr>
              <w:pStyle w:val="tabletext"/>
              <w:rPr>
                <w:lang w:val="en-CA" w:eastAsia="en-CA" w:bidi="ar-SA"/>
              </w:rPr>
            </w:pPr>
          </w:p>
        </w:tc>
        <w:tc>
          <w:tcPr>
            <w:tcW w:w="1339" w:type="dxa"/>
            <w:tcBorders>
              <w:bottom w:val="single" w:sz="4" w:space="0" w:color="auto"/>
            </w:tcBorders>
            <w:noWrap/>
            <w:vAlign w:val="center"/>
          </w:tcPr>
          <w:p w:rsidR="003025B4" w:rsidRPr="004B47C6" w:rsidRDefault="003025B4" w:rsidP="004B47C6">
            <w:pPr>
              <w:pStyle w:val="tabletext"/>
              <w:rPr>
                <w:lang w:val="en-CA" w:eastAsia="en-CA" w:bidi="ar-SA"/>
              </w:rPr>
            </w:pPr>
          </w:p>
        </w:tc>
        <w:tc>
          <w:tcPr>
            <w:tcW w:w="1091" w:type="dxa"/>
            <w:tcBorders>
              <w:bottom w:val="single" w:sz="4" w:space="0" w:color="auto"/>
            </w:tcBorders>
            <w:noWrap/>
            <w:vAlign w:val="center"/>
          </w:tcPr>
          <w:p w:rsidR="003025B4" w:rsidRPr="004B47C6" w:rsidRDefault="003025B4" w:rsidP="004B47C6">
            <w:pPr>
              <w:pStyle w:val="tabletext"/>
              <w:rPr>
                <w:lang w:val="en-CA" w:eastAsia="en-CA" w:bidi="ar-SA"/>
              </w:rPr>
            </w:pPr>
          </w:p>
        </w:tc>
        <w:tc>
          <w:tcPr>
            <w:tcW w:w="1134" w:type="dxa"/>
            <w:tcBorders>
              <w:bottom w:val="single" w:sz="4" w:space="0" w:color="auto"/>
            </w:tcBorders>
            <w:vAlign w:val="center"/>
          </w:tcPr>
          <w:p w:rsidR="003025B4" w:rsidRPr="004B47C6" w:rsidRDefault="003025B4" w:rsidP="002B2CB0">
            <w:pPr>
              <w:pStyle w:val="tabletext"/>
              <w:rPr>
                <w:lang w:val="en-CA" w:eastAsia="en-CA" w:bidi="ar-SA"/>
              </w:rPr>
            </w:pPr>
          </w:p>
        </w:tc>
        <w:tc>
          <w:tcPr>
            <w:tcW w:w="1195" w:type="dxa"/>
            <w:tcBorders>
              <w:bottom w:val="single" w:sz="4" w:space="0" w:color="auto"/>
            </w:tcBorders>
            <w:vAlign w:val="center"/>
          </w:tcPr>
          <w:p w:rsidR="003025B4" w:rsidRPr="004B47C6" w:rsidRDefault="003025B4" w:rsidP="00692F39">
            <w:pPr>
              <w:pStyle w:val="tabletext"/>
              <w:rPr>
                <w:lang w:val="en-CA" w:eastAsia="en-CA" w:bidi="ar-SA"/>
              </w:rPr>
            </w:pPr>
            <w:r>
              <w:rPr>
                <w:lang w:val="en-CA" w:eastAsia="en-CA" w:bidi="ar-SA"/>
              </w:rPr>
              <w:t>193.7</w:t>
            </w:r>
          </w:p>
        </w:tc>
      </w:tr>
    </w:tbl>
    <w:p w:rsidR="00BF16E2" w:rsidRPr="00BF16E2" w:rsidRDefault="00BF16E2" w:rsidP="00BF16E2"/>
    <w:p w:rsidR="00941675" w:rsidRPr="00BF16E2" w:rsidRDefault="00BF16E2" w:rsidP="00210F55">
      <w:pPr>
        <w:pStyle w:val="TableCaption-EDI"/>
        <w:rPr>
          <w:lang w:val="en-CA"/>
        </w:rPr>
      </w:pPr>
      <w:bookmarkStart w:id="79" w:name="_Toc319074274"/>
      <w:r>
        <w:rPr>
          <w:lang w:val="en-CA"/>
        </w:rPr>
        <w:t>Availability of woo</w:t>
      </w:r>
      <w:r w:rsidR="001063C1">
        <w:rPr>
          <w:lang w:val="en-CA"/>
        </w:rPr>
        <w:t>d</w:t>
      </w:r>
      <w:r>
        <w:rPr>
          <w:lang w:val="en-CA"/>
        </w:rPr>
        <w:t xml:space="preserve">land caribou habitat within the </w:t>
      </w:r>
      <w:r w:rsidR="00C77D66">
        <w:rPr>
          <w:lang w:val="en-CA"/>
        </w:rPr>
        <w:t>Mount</w:t>
      </w:r>
      <w:r>
        <w:rPr>
          <w:lang w:val="en-CA"/>
        </w:rPr>
        <w:t xml:space="preserve"> Nansen </w:t>
      </w:r>
      <w:r w:rsidR="00BB2CF6">
        <w:rPr>
          <w:lang w:val="en-CA"/>
        </w:rPr>
        <w:t>project area</w:t>
      </w:r>
      <w:r>
        <w:rPr>
          <w:lang w:val="en-CA"/>
        </w:rPr>
        <w:t xml:space="preserve"> by season. Units are in square kilometres (km²).</w:t>
      </w:r>
      <w:bookmarkEnd w:id="79"/>
    </w:p>
    <w:tbl>
      <w:tblPr>
        <w:tblStyle w:val="Table-EDI"/>
        <w:tblW w:w="5000" w:type="pct"/>
        <w:tblLayout w:type="fixed"/>
        <w:tblLook w:val="04A0"/>
      </w:tblPr>
      <w:tblGrid>
        <w:gridCol w:w="2058"/>
        <w:gridCol w:w="2059"/>
        <w:gridCol w:w="2059"/>
        <w:gridCol w:w="2060"/>
        <w:gridCol w:w="2060"/>
      </w:tblGrid>
      <w:tr w:rsidR="003025B4" w:rsidRPr="007900F3" w:rsidTr="002B2CB0">
        <w:trPr>
          <w:cnfStyle w:val="100000000000"/>
          <w:trHeight w:val="300"/>
        </w:trPr>
        <w:tc>
          <w:tcPr>
            <w:tcW w:w="2058" w:type="dxa"/>
            <w:noWrap/>
            <w:hideMark/>
          </w:tcPr>
          <w:p w:rsidR="003025B4" w:rsidRPr="007900F3" w:rsidRDefault="003025B4" w:rsidP="00A418AF">
            <w:pPr>
              <w:pStyle w:val="tableheader"/>
              <w:rPr>
                <w:lang w:val="en-CA" w:eastAsia="en-CA" w:bidi="ar-SA"/>
              </w:rPr>
            </w:pPr>
            <w:r w:rsidRPr="00A075E0">
              <w:rPr>
                <w:lang w:val="en-CA" w:eastAsia="en-CA" w:bidi="ar-SA"/>
              </w:rPr>
              <w:t>Suitability</w:t>
            </w:r>
          </w:p>
        </w:tc>
        <w:tc>
          <w:tcPr>
            <w:tcW w:w="2059" w:type="dxa"/>
            <w:noWrap/>
            <w:vAlign w:val="center"/>
            <w:hideMark/>
          </w:tcPr>
          <w:p w:rsidR="003025B4" w:rsidRPr="00AF1FB5" w:rsidRDefault="003025B4" w:rsidP="002B2CB0">
            <w:pPr>
              <w:pStyle w:val="tableheader"/>
              <w:rPr>
                <w:lang w:val="en-CA" w:eastAsia="en-CA" w:bidi="ar-SA"/>
              </w:rPr>
            </w:pPr>
            <w:r w:rsidRPr="00AF1FB5">
              <w:rPr>
                <w:lang w:val="en-CA" w:eastAsia="en-CA" w:bidi="ar-SA"/>
              </w:rPr>
              <w:t>Spring/</w:t>
            </w:r>
            <w:r>
              <w:rPr>
                <w:lang w:val="en-CA" w:eastAsia="en-CA" w:bidi="ar-SA"/>
              </w:rPr>
              <w:t xml:space="preserve"> </w:t>
            </w:r>
            <w:r w:rsidRPr="00AF1FB5">
              <w:rPr>
                <w:lang w:val="en-CA" w:eastAsia="en-CA" w:bidi="ar-SA"/>
              </w:rPr>
              <w:t>Calving</w:t>
            </w:r>
            <w:r>
              <w:rPr>
                <w:lang w:val="en-CA" w:eastAsia="en-CA" w:bidi="ar-SA"/>
              </w:rPr>
              <w:t xml:space="preserve"> </w:t>
            </w:r>
            <w:r w:rsidRPr="003025B4">
              <w:rPr>
                <w:b w:val="0"/>
                <w:lang w:val="en-CA" w:eastAsia="en-CA" w:bidi="ar-SA"/>
              </w:rPr>
              <w:t>(1 Apr –15 Jun)</w:t>
            </w:r>
          </w:p>
        </w:tc>
        <w:tc>
          <w:tcPr>
            <w:tcW w:w="2059" w:type="dxa"/>
            <w:noWrap/>
            <w:vAlign w:val="center"/>
            <w:hideMark/>
          </w:tcPr>
          <w:p w:rsidR="003025B4" w:rsidRPr="00AF1FB5" w:rsidRDefault="003025B4" w:rsidP="002B2CB0">
            <w:pPr>
              <w:pStyle w:val="tableheader"/>
              <w:rPr>
                <w:lang w:val="en-CA" w:eastAsia="en-CA" w:bidi="ar-SA"/>
              </w:rPr>
            </w:pPr>
            <w:r w:rsidRPr="00AF1FB5">
              <w:rPr>
                <w:lang w:val="en-CA" w:eastAsia="en-CA" w:bidi="ar-SA"/>
              </w:rPr>
              <w:t>Summer</w:t>
            </w:r>
            <w:r>
              <w:rPr>
                <w:lang w:val="en-CA" w:eastAsia="en-CA" w:bidi="ar-SA"/>
              </w:rPr>
              <w:t xml:space="preserve"> </w:t>
            </w:r>
            <w:r>
              <w:rPr>
                <w:lang w:val="en-CA" w:eastAsia="en-CA" w:bidi="ar-SA"/>
              </w:rPr>
              <w:br/>
            </w:r>
            <w:r w:rsidRPr="003025B4">
              <w:rPr>
                <w:b w:val="0"/>
                <w:lang w:val="en-CA" w:eastAsia="en-CA" w:bidi="ar-SA"/>
              </w:rPr>
              <w:t>(15 Jun – 15 Sept)</w:t>
            </w:r>
          </w:p>
        </w:tc>
        <w:tc>
          <w:tcPr>
            <w:tcW w:w="2060" w:type="dxa"/>
            <w:vAlign w:val="center"/>
          </w:tcPr>
          <w:p w:rsidR="003025B4" w:rsidRPr="00AF1FB5" w:rsidRDefault="003025B4" w:rsidP="002B2CB0">
            <w:pPr>
              <w:pStyle w:val="tableheader"/>
              <w:rPr>
                <w:lang w:val="en-CA" w:eastAsia="en-CA" w:bidi="ar-SA"/>
              </w:rPr>
            </w:pPr>
            <w:r w:rsidRPr="00AF1FB5">
              <w:rPr>
                <w:lang w:val="en-CA" w:eastAsia="en-CA" w:bidi="ar-SA"/>
              </w:rPr>
              <w:t>Rut</w:t>
            </w:r>
            <w:r>
              <w:rPr>
                <w:lang w:val="en-CA" w:eastAsia="en-CA" w:bidi="ar-SA"/>
              </w:rPr>
              <w:t xml:space="preserve">/Early winter </w:t>
            </w:r>
            <w:r>
              <w:rPr>
                <w:lang w:val="en-CA" w:eastAsia="en-CA" w:bidi="ar-SA"/>
              </w:rPr>
              <w:br/>
            </w:r>
            <w:r w:rsidRPr="003025B4">
              <w:rPr>
                <w:b w:val="0"/>
                <w:lang w:val="en-CA" w:eastAsia="en-CA" w:bidi="ar-SA"/>
              </w:rPr>
              <w:t>(15 Sept – 31 Jan)</w:t>
            </w:r>
          </w:p>
        </w:tc>
        <w:tc>
          <w:tcPr>
            <w:tcW w:w="2060" w:type="dxa"/>
            <w:vAlign w:val="center"/>
          </w:tcPr>
          <w:p w:rsidR="003025B4" w:rsidRPr="00AF1FB5" w:rsidRDefault="003025B4" w:rsidP="002B2CB0">
            <w:pPr>
              <w:pStyle w:val="tableheader"/>
              <w:rPr>
                <w:lang w:val="en-CA" w:eastAsia="en-CA" w:bidi="ar-SA"/>
              </w:rPr>
            </w:pPr>
            <w:r w:rsidRPr="00AF1FB5">
              <w:rPr>
                <w:lang w:val="en-CA" w:eastAsia="en-CA" w:bidi="ar-SA"/>
              </w:rPr>
              <w:t>Late-winter</w:t>
            </w:r>
            <w:r>
              <w:rPr>
                <w:lang w:val="en-CA" w:eastAsia="en-CA" w:bidi="ar-SA"/>
              </w:rPr>
              <w:t xml:space="preserve"> </w:t>
            </w:r>
            <w:r>
              <w:rPr>
                <w:lang w:val="en-CA" w:eastAsia="en-CA" w:bidi="ar-SA"/>
              </w:rPr>
              <w:br/>
            </w:r>
            <w:r w:rsidRPr="003025B4">
              <w:rPr>
                <w:b w:val="0"/>
                <w:lang w:val="en-CA" w:eastAsia="en-CA" w:bidi="ar-SA"/>
              </w:rPr>
              <w:t>(31 Jan – 31 Mar)</w:t>
            </w:r>
          </w:p>
        </w:tc>
      </w:tr>
      <w:tr w:rsidR="003025B4" w:rsidRPr="007900F3" w:rsidTr="003025B4">
        <w:trPr>
          <w:trHeight w:val="300"/>
        </w:trPr>
        <w:tc>
          <w:tcPr>
            <w:tcW w:w="2058" w:type="dxa"/>
            <w:noWrap/>
            <w:hideMark/>
          </w:tcPr>
          <w:p w:rsidR="003025B4" w:rsidRPr="007900F3" w:rsidRDefault="003025B4" w:rsidP="00A418AF">
            <w:pPr>
              <w:pStyle w:val="tabletext"/>
              <w:rPr>
                <w:lang w:val="en-CA" w:eastAsia="en-CA" w:bidi="ar-SA"/>
              </w:rPr>
            </w:pPr>
            <w:r w:rsidRPr="007900F3">
              <w:rPr>
                <w:lang w:val="en-CA" w:eastAsia="en-CA" w:bidi="ar-SA"/>
              </w:rPr>
              <w:t>H</w:t>
            </w:r>
          </w:p>
        </w:tc>
        <w:tc>
          <w:tcPr>
            <w:tcW w:w="2059" w:type="dxa"/>
            <w:noWrap/>
            <w:hideMark/>
          </w:tcPr>
          <w:p w:rsidR="003025B4" w:rsidRPr="00716A9A" w:rsidRDefault="003025B4" w:rsidP="00A418AF">
            <w:pPr>
              <w:pStyle w:val="tabletext"/>
            </w:pPr>
            <w:r>
              <w:t>19.68</w:t>
            </w:r>
          </w:p>
        </w:tc>
        <w:tc>
          <w:tcPr>
            <w:tcW w:w="2059" w:type="dxa"/>
            <w:noWrap/>
            <w:hideMark/>
          </w:tcPr>
          <w:p w:rsidR="003025B4" w:rsidRPr="00716A9A" w:rsidRDefault="003025B4" w:rsidP="00A418AF">
            <w:pPr>
              <w:pStyle w:val="tabletext"/>
            </w:pPr>
            <w:r>
              <w:t>19.68</w:t>
            </w:r>
          </w:p>
        </w:tc>
        <w:tc>
          <w:tcPr>
            <w:tcW w:w="2060" w:type="dxa"/>
          </w:tcPr>
          <w:p w:rsidR="003025B4" w:rsidRPr="00716A9A" w:rsidRDefault="003025B4" w:rsidP="002B2CB0">
            <w:pPr>
              <w:pStyle w:val="tabletext"/>
            </w:pPr>
            <w:r w:rsidRPr="00716A9A">
              <w:t>0</w:t>
            </w:r>
          </w:p>
        </w:tc>
        <w:tc>
          <w:tcPr>
            <w:tcW w:w="2060" w:type="dxa"/>
          </w:tcPr>
          <w:p w:rsidR="003025B4" w:rsidRPr="00716A9A" w:rsidRDefault="003025B4" w:rsidP="002B2CB0">
            <w:pPr>
              <w:pStyle w:val="tabletext"/>
            </w:pPr>
            <w:r>
              <w:t>85.57</w:t>
            </w:r>
          </w:p>
        </w:tc>
      </w:tr>
      <w:tr w:rsidR="003025B4" w:rsidRPr="007900F3" w:rsidTr="003025B4">
        <w:trPr>
          <w:cnfStyle w:val="000000010000"/>
          <w:trHeight w:val="300"/>
        </w:trPr>
        <w:tc>
          <w:tcPr>
            <w:tcW w:w="2058" w:type="dxa"/>
            <w:noWrap/>
            <w:hideMark/>
          </w:tcPr>
          <w:p w:rsidR="003025B4" w:rsidRPr="007900F3" w:rsidRDefault="003025B4" w:rsidP="00A418AF">
            <w:pPr>
              <w:pStyle w:val="tabletext"/>
              <w:rPr>
                <w:lang w:val="en-CA" w:eastAsia="en-CA" w:bidi="ar-SA"/>
              </w:rPr>
            </w:pPr>
            <w:r w:rsidRPr="007900F3">
              <w:rPr>
                <w:lang w:val="en-CA" w:eastAsia="en-CA" w:bidi="ar-SA"/>
              </w:rPr>
              <w:t>M</w:t>
            </w:r>
          </w:p>
        </w:tc>
        <w:tc>
          <w:tcPr>
            <w:tcW w:w="2059" w:type="dxa"/>
            <w:noWrap/>
            <w:hideMark/>
          </w:tcPr>
          <w:p w:rsidR="003025B4" w:rsidRPr="00716A9A" w:rsidRDefault="003025B4" w:rsidP="00A418AF">
            <w:pPr>
              <w:pStyle w:val="tabletext"/>
            </w:pPr>
            <w:r w:rsidRPr="00716A9A">
              <w:t>136.39</w:t>
            </w:r>
          </w:p>
        </w:tc>
        <w:tc>
          <w:tcPr>
            <w:tcW w:w="2059" w:type="dxa"/>
            <w:noWrap/>
            <w:hideMark/>
          </w:tcPr>
          <w:p w:rsidR="003025B4" w:rsidRPr="00716A9A" w:rsidRDefault="003025B4" w:rsidP="00A418AF">
            <w:pPr>
              <w:pStyle w:val="tabletext"/>
            </w:pPr>
            <w:r w:rsidRPr="00716A9A">
              <w:t>136.39</w:t>
            </w:r>
          </w:p>
        </w:tc>
        <w:tc>
          <w:tcPr>
            <w:tcW w:w="2060" w:type="dxa"/>
          </w:tcPr>
          <w:p w:rsidR="003025B4" w:rsidRPr="00716A9A" w:rsidRDefault="003025B4" w:rsidP="002B2CB0">
            <w:pPr>
              <w:pStyle w:val="tabletext"/>
            </w:pPr>
            <w:r>
              <w:t>156.1</w:t>
            </w:r>
          </w:p>
        </w:tc>
        <w:tc>
          <w:tcPr>
            <w:tcW w:w="2060" w:type="dxa"/>
          </w:tcPr>
          <w:p w:rsidR="003025B4" w:rsidRPr="00716A9A" w:rsidRDefault="003025B4" w:rsidP="002B2CB0">
            <w:pPr>
              <w:pStyle w:val="tabletext"/>
            </w:pPr>
            <w:r>
              <w:t>16.18</w:t>
            </w:r>
          </w:p>
        </w:tc>
      </w:tr>
      <w:tr w:rsidR="003025B4" w:rsidRPr="007900F3" w:rsidTr="00BF7C18">
        <w:trPr>
          <w:trHeight w:val="300"/>
        </w:trPr>
        <w:tc>
          <w:tcPr>
            <w:tcW w:w="2058" w:type="dxa"/>
            <w:noWrap/>
            <w:hideMark/>
          </w:tcPr>
          <w:p w:rsidR="003025B4" w:rsidRPr="007900F3" w:rsidRDefault="003025B4" w:rsidP="00A418AF">
            <w:pPr>
              <w:pStyle w:val="tabletext"/>
              <w:rPr>
                <w:lang w:val="en-CA" w:eastAsia="en-CA" w:bidi="ar-SA"/>
              </w:rPr>
            </w:pPr>
            <w:r w:rsidRPr="007900F3">
              <w:rPr>
                <w:lang w:val="en-CA" w:eastAsia="en-CA" w:bidi="ar-SA"/>
              </w:rPr>
              <w:t>L</w:t>
            </w:r>
          </w:p>
        </w:tc>
        <w:tc>
          <w:tcPr>
            <w:tcW w:w="2059" w:type="dxa"/>
            <w:noWrap/>
            <w:hideMark/>
          </w:tcPr>
          <w:p w:rsidR="003025B4" w:rsidRPr="00716A9A" w:rsidRDefault="003025B4" w:rsidP="00A418AF">
            <w:pPr>
              <w:pStyle w:val="tabletext"/>
            </w:pPr>
            <w:r w:rsidRPr="00716A9A">
              <w:t>37.582</w:t>
            </w:r>
          </w:p>
        </w:tc>
        <w:tc>
          <w:tcPr>
            <w:tcW w:w="2059" w:type="dxa"/>
            <w:noWrap/>
            <w:hideMark/>
          </w:tcPr>
          <w:p w:rsidR="003025B4" w:rsidRPr="00716A9A" w:rsidRDefault="003025B4" w:rsidP="00A418AF">
            <w:pPr>
              <w:pStyle w:val="tabletext"/>
            </w:pPr>
            <w:r>
              <w:t>37.58</w:t>
            </w:r>
          </w:p>
        </w:tc>
        <w:tc>
          <w:tcPr>
            <w:tcW w:w="2060" w:type="dxa"/>
          </w:tcPr>
          <w:p w:rsidR="003025B4" w:rsidRDefault="003025B4" w:rsidP="002B2CB0">
            <w:pPr>
              <w:pStyle w:val="tabletext"/>
            </w:pPr>
            <w:r>
              <w:t>37.6</w:t>
            </w:r>
          </w:p>
        </w:tc>
        <w:tc>
          <w:tcPr>
            <w:tcW w:w="2060" w:type="dxa"/>
          </w:tcPr>
          <w:p w:rsidR="003025B4" w:rsidRPr="00716A9A" w:rsidRDefault="003025B4" w:rsidP="002B2CB0">
            <w:pPr>
              <w:pStyle w:val="tabletext"/>
            </w:pPr>
            <w:r>
              <w:t>91.91</w:t>
            </w:r>
          </w:p>
        </w:tc>
      </w:tr>
      <w:tr w:rsidR="003025B4" w:rsidRPr="007900F3" w:rsidTr="00BF7C18">
        <w:trPr>
          <w:cnfStyle w:val="000000010000"/>
          <w:trHeight w:val="300"/>
        </w:trPr>
        <w:tc>
          <w:tcPr>
            <w:tcW w:w="2058" w:type="dxa"/>
            <w:tcBorders>
              <w:bottom w:val="single" w:sz="4" w:space="0" w:color="auto"/>
            </w:tcBorders>
            <w:noWrap/>
          </w:tcPr>
          <w:p w:rsidR="003025B4" w:rsidRPr="007900F3" w:rsidRDefault="003025B4" w:rsidP="00A418AF">
            <w:pPr>
              <w:pStyle w:val="tabletext"/>
              <w:rPr>
                <w:lang w:val="en-CA" w:eastAsia="en-CA" w:bidi="ar-SA"/>
              </w:rPr>
            </w:pPr>
            <w:r>
              <w:rPr>
                <w:lang w:val="en-CA" w:eastAsia="en-CA" w:bidi="ar-SA"/>
              </w:rPr>
              <w:t>N</w:t>
            </w:r>
          </w:p>
        </w:tc>
        <w:tc>
          <w:tcPr>
            <w:tcW w:w="2059" w:type="dxa"/>
            <w:tcBorders>
              <w:bottom w:val="single" w:sz="4" w:space="0" w:color="auto"/>
            </w:tcBorders>
            <w:noWrap/>
          </w:tcPr>
          <w:p w:rsidR="003025B4" w:rsidRPr="00716A9A" w:rsidRDefault="003025B4" w:rsidP="00A418AF">
            <w:pPr>
              <w:pStyle w:val="tabletext"/>
            </w:pPr>
            <w:r>
              <w:rPr>
                <w:lang w:val="en-CA" w:eastAsia="en-CA" w:bidi="ar-SA"/>
              </w:rPr>
              <w:t>0.07</w:t>
            </w:r>
          </w:p>
        </w:tc>
        <w:tc>
          <w:tcPr>
            <w:tcW w:w="2059" w:type="dxa"/>
            <w:tcBorders>
              <w:bottom w:val="single" w:sz="4" w:space="0" w:color="auto"/>
            </w:tcBorders>
            <w:noWrap/>
          </w:tcPr>
          <w:p w:rsidR="003025B4" w:rsidRPr="00716A9A" w:rsidRDefault="003025B4" w:rsidP="00A418AF">
            <w:pPr>
              <w:pStyle w:val="tabletext"/>
            </w:pPr>
            <w:r>
              <w:rPr>
                <w:lang w:val="en-CA" w:eastAsia="en-CA" w:bidi="ar-SA"/>
              </w:rPr>
              <w:t>0.07</w:t>
            </w:r>
          </w:p>
        </w:tc>
        <w:tc>
          <w:tcPr>
            <w:tcW w:w="2060" w:type="dxa"/>
            <w:tcBorders>
              <w:bottom w:val="single" w:sz="4" w:space="0" w:color="auto"/>
            </w:tcBorders>
          </w:tcPr>
          <w:p w:rsidR="003025B4" w:rsidRPr="00716A9A" w:rsidRDefault="003025B4" w:rsidP="002B2CB0">
            <w:pPr>
              <w:pStyle w:val="tabletext"/>
            </w:pPr>
            <w:r>
              <w:rPr>
                <w:lang w:val="en-CA" w:eastAsia="en-CA" w:bidi="ar-SA"/>
              </w:rPr>
              <w:t>0.1</w:t>
            </w:r>
          </w:p>
        </w:tc>
        <w:tc>
          <w:tcPr>
            <w:tcW w:w="2060" w:type="dxa"/>
            <w:tcBorders>
              <w:bottom w:val="single" w:sz="4" w:space="0" w:color="auto"/>
            </w:tcBorders>
          </w:tcPr>
          <w:p w:rsidR="003025B4" w:rsidRPr="00716A9A" w:rsidRDefault="003025B4" w:rsidP="002B2CB0">
            <w:pPr>
              <w:pStyle w:val="tabletext"/>
            </w:pPr>
            <w:r>
              <w:rPr>
                <w:lang w:val="en-CA" w:eastAsia="en-CA" w:bidi="ar-SA"/>
              </w:rPr>
              <w:t>0.07</w:t>
            </w:r>
          </w:p>
        </w:tc>
      </w:tr>
    </w:tbl>
    <w:p w:rsidR="00A869BA" w:rsidRDefault="00A869BA" w:rsidP="00A869BA">
      <w:pPr>
        <w:pStyle w:val="BodyText-EDI"/>
        <w:rPr>
          <w:lang w:val="en-CA"/>
        </w:rPr>
      </w:pPr>
    </w:p>
    <w:p w:rsidR="00941675" w:rsidRDefault="00941675" w:rsidP="004B47C6">
      <w:pPr>
        <w:pStyle w:val="Heading2"/>
        <w:rPr>
          <w:lang w:val="en-CA"/>
        </w:rPr>
      </w:pPr>
      <w:bookmarkStart w:id="80" w:name="_Toc319659184"/>
      <w:r>
        <w:rPr>
          <w:lang w:val="en-CA"/>
        </w:rPr>
        <w:t>Grizzly bear</w:t>
      </w:r>
      <w:bookmarkEnd w:id="80"/>
    </w:p>
    <w:p w:rsidR="00941675" w:rsidRDefault="00CF1A44" w:rsidP="00210F55">
      <w:pPr>
        <w:pStyle w:val="BodyText-EDI"/>
        <w:rPr>
          <w:lang w:val="en-CA"/>
        </w:rPr>
      </w:pPr>
      <w:r>
        <w:rPr>
          <w:lang w:val="en-CA"/>
        </w:rPr>
        <w:t>Grizzly bears are described as opportunistic omnivores (Ross, 2002)</w:t>
      </w:r>
      <w:r w:rsidR="00745B61">
        <w:rPr>
          <w:lang w:val="en-CA"/>
        </w:rPr>
        <w:t>, primarily feeding on vegetation but opportunistically prey upon animals</w:t>
      </w:r>
      <w:r>
        <w:rPr>
          <w:lang w:val="en-CA"/>
        </w:rPr>
        <w:t>.</w:t>
      </w:r>
      <w:r w:rsidR="00745B61">
        <w:rPr>
          <w:lang w:val="en-CA"/>
        </w:rPr>
        <w:t xml:space="preserve"> Their diets and behaviour are dependent on the habitat in which they live and are highly variable. In Yukon, grizzly bears are the primary predator of moose calves each spring before </w:t>
      </w:r>
      <w:r w:rsidR="00706341">
        <w:rPr>
          <w:lang w:val="en-CA"/>
        </w:rPr>
        <w:t xml:space="preserve">fresh </w:t>
      </w:r>
      <w:r w:rsidR="00745B61">
        <w:rPr>
          <w:lang w:val="en-CA"/>
        </w:rPr>
        <w:t>vegetation and berries are available</w:t>
      </w:r>
      <w:r w:rsidR="00706341">
        <w:rPr>
          <w:lang w:val="en-CA"/>
        </w:rPr>
        <w:t xml:space="preserve"> (Larsen et al. 1989)</w:t>
      </w:r>
      <w:r w:rsidR="00745B61">
        <w:rPr>
          <w:lang w:val="en-CA"/>
        </w:rPr>
        <w:t>.</w:t>
      </w:r>
      <w:r w:rsidR="0005365F">
        <w:rPr>
          <w:lang w:val="en-CA"/>
        </w:rPr>
        <w:t xml:space="preserve"> </w:t>
      </w:r>
      <w:r w:rsidR="00706341">
        <w:rPr>
          <w:lang w:val="en-CA"/>
        </w:rPr>
        <w:t>Other spring vegetation include</w:t>
      </w:r>
      <w:r w:rsidR="006F69C3">
        <w:rPr>
          <w:lang w:val="en-CA"/>
        </w:rPr>
        <w:t>s</w:t>
      </w:r>
      <w:r w:rsidR="00706341">
        <w:rPr>
          <w:lang w:val="en-CA"/>
        </w:rPr>
        <w:t xml:space="preserve"> roots, the previous year’s berries, and other old vegetation. </w:t>
      </w:r>
      <w:r w:rsidR="0005365F">
        <w:rPr>
          <w:lang w:val="en-CA"/>
        </w:rPr>
        <w:t xml:space="preserve">Once </w:t>
      </w:r>
      <w:r w:rsidR="00706341">
        <w:rPr>
          <w:lang w:val="en-CA"/>
        </w:rPr>
        <w:t xml:space="preserve">new </w:t>
      </w:r>
      <w:r w:rsidR="0005365F">
        <w:rPr>
          <w:lang w:val="en-CA"/>
        </w:rPr>
        <w:t xml:space="preserve">vegetation is available </w:t>
      </w:r>
      <w:r w:rsidR="00706341">
        <w:rPr>
          <w:lang w:val="en-CA"/>
        </w:rPr>
        <w:t xml:space="preserve">grizzly bears forage switches primarily to grasses then berries </w:t>
      </w:r>
      <w:r w:rsidR="00DE5354" w:rsidRPr="00912504">
        <w:rPr>
          <w:lang w:val="en-CA"/>
        </w:rPr>
        <w:t>(</w:t>
      </w:r>
      <w:r w:rsidR="00DE5354">
        <w:rPr>
          <w:lang w:val="en-CA"/>
        </w:rPr>
        <w:t>Environment Yukon</w:t>
      </w:r>
      <w:r w:rsidR="00DE5354" w:rsidRPr="00912504">
        <w:rPr>
          <w:lang w:val="en-CA"/>
        </w:rPr>
        <w:t xml:space="preserve"> 2010</w:t>
      </w:r>
      <w:r w:rsidR="00DE5354">
        <w:rPr>
          <w:lang w:val="en-CA"/>
        </w:rPr>
        <w:t>b</w:t>
      </w:r>
      <w:r w:rsidR="00DE5354" w:rsidRPr="00912504">
        <w:rPr>
          <w:lang w:val="en-CA"/>
        </w:rPr>
        <w:t>)</w:t>
      </w:r>
      <w:r w:rsidR="00706341">
        <w:rPr>
          <w:lang w:val="en-CA"/>
        </w:rPr>
        <w:t>.</w:t>
      </w:r>
    </w:p>
    <w:p w:rsidR="00AC5D06" w:rsidRDefault="00DE5354" w:rsidP="00210F55">
      <w:pPr>
        <w:pStyle w:val="BodyText-EDI"/>
        <w:rPr>
          <w:lang w:val="en-CA"/>
        </w:rPr>
      </w:pPr>
      <w:r>
        <w:rPr>
          <w:lang w:val="en-CA"/>
        </w:rPr>
        <w:t>Denning areas are generally in alpine and sub-alpine habitat</w:t>
      </w:r>
      <w:r w:rsidR="00AA70D8">
        <w:rPr>
          <w:lang w:val="en-CA"/>
        </w:rPr>
        <w:t>s</w:t>
      </w:r>
      <w:r>
        <w:rPr>
          <w:lang w:val="en-CA"/>
        </w:rPr>
        <w:t xml:space="preserve"> that have deeper soils and vegetation</w:t>
      </w:r>
      <w:r w:rsidR="00AA70D8">
        <w:rPr>
          <w:lang w:val="en-CA"/>
        </w:rPr>
        <w:t xml:space="preserve"> that keeps den roofs from calving in. Denning habitat</w:t>
      </w:r>
      <w:r w:rsidR="003B45CB">
        <w:rPr>
          <w:lang w:val="en-CA"/>
        </w:rPr>
        <w:t>s tend to be 2</w:t>
      </w:r>
      <w:r w:rsidR="00AA70D8">
        <w:rPr>
          <w:lang w:val="en-CA"/>
        </w:rPr>
        <w:t>0</w:t>
      </w:r>
      <w:r w:rsidR="00BF7C18">
        <w:rPr>
          <w:lang w:val="en-CA"/>
        </w:rPr>
        <w:t>–</w:t>
      </w:r>
      <w:r w:rsidR="00AA70D8">
        <w:rPr>
          <w:lang w:val="en-CA"/>
        </w:rPr>
        <w:t xml:space="preserve">40° </w:t>
      </w:r>
      <w:r w:rsidR="003B45CB">
        <w:rPr>
          <w:lang w:val="en-CA"/>
        </w:rPr>
        <w:t>slopes</w:t>
      </w:r>
      <w:r w:rsidR="00AA70D8">
        <w:rPr>
          <w:lang w:val="en-CA"/>
        </w:rPr>
        <w:t xml:space="preserve">, </w:t>
      </w:r>
      <w:r w:rsidR="003B45CB">
        <w:rPr>
          <w:lang w:val="en-CA"/>
        </w:rPr>
        <w:t>and</w:t>
      </w:r>
      <w:r w:rsidR="00AA70D8">
        <w:rPr>
          <w:lang w:val="en-CA"/>
        </w:rPr>
        <w:t xml:space="preserve"> are </w:t>
      </w:r>
      <w:r w:rsidR="003B45CB">
        <w:rPr>
          <w:lang w:val="en-CA"/>
        </w:rPr>
        <w:t xml:space="preserve">most likely to be </w:t>
      </w:r>
      <w:r w:rsidR="00AA70D8">
        <w:rPr>
          <w:lang w:val="en-CA"/>
        </w:rPr>
        <w:t xml:space="preserve">found on </w:t>
      </w:r>
      <w:r w:rsidR="003B45CB">
        <w:rPr>
          <w:lang w:val="en-CA"/>
        </w:rPr>
        <w:t>south</w:t>
      </w:r>
      <w:r w:rsidR="00AA70D8">
        <w:rPr>
          <w:lang w:val="en-CA"/>
        </w:rPr>
        <w:t xml:space="preserve"> facing slopes</w:t>
      </w:r>
      <w:r w:rsidR="003B45CB">
        <w:rPr>
          <w:lang w:val="en-CA"/>
        </w:rPr>
        <w:t xml:space="preserve"> (Pearson 1975)</w:t>
      </w:r>
      <w:r w:rsidR="00AA70D8">
        <w:rPr>
          <w:lang w:val="en-CA"/>
        </w:rPr>
        <w:t>. Permafrost</w:t>
      </w:r>
      <w:r w:rsidR="00EE7DD1">
        <w:rPr>
          <w:lang w:val="en-CA"/>
        </w:rPr>
        <w:t xml:space="preserve"> and soil moisture</w:t>
      </w:r>
      <w:r w:rsidR="00AA70D8">
        <w:rPr>
          <w:lang w:val="en-CA"/>
        </w:rPr>
        <w:t xml:space="preserve"> reduce the suitability of </w:t>
      </w:r>
      <w:proofErr w:type="spellStart"/>
      <w:r w:rsidR="00AA70D8">
        <w:rPr>
          <w:lang w:val="en-CA"/>
        </w:rPr>
        <w:t>denni</w:t>
      </w:r>
      <w:r w:rsidR="003B45CB">
        <w:rPr>
          <w:lang w:val="en-CA"/>
        </w:rPr>
        <w:t>ng</w:t>
      </w:r>
      <w:proofErr w:type="spellEnd"/>
      <w:r w:rsidR="003B45CB">
        <w:rPr>
          <w:lang w:val="en-CA"/>
        </w:rPr>
        <w:t xml:space="preserve"> sites.</w:t>
      </w:r>
      <w:r w:rsidR="00EE7DD1">
        <w:rPr>
          <w:lang w:val="en-CA"/>
        </w:rPr>
        <w:t xml:space="preserve"> </w:t>
      </w:r>
      <w:r w:rsidR="00AC5D06">
        <w:rPr>
          <w:lang w:val="en-CA"/>
        </w:rPr>
        <w:t>Most</w:t>
      </w:r>
      <w:r w:rsidR="00EE7DD1">
        <w:rPr>
          <w:lang w:val="en-CA"/>
        </w:rPr>
        <w:t xml:space="preserve"> habitat</w:t>
      </w:r>
      <w:r w:rsidR="00AC5D06">
        <w:rPr>
          <w:lang w:val="en-CA"/>
        </w:rPr>
        <w:t>s</w:t>
      </w:r>
      <w:r w:rsidR="00EE7DD1">
        <w:rPr>
          <w:lang w:val="en-CA"/>
        </w:rPr>
        <w:t xml:space="preserve"> within the RSA </w:t>
      </w:r>
      <w:r w:rsidR="00BF7C18">
        <w:rPr>
          <w:lang w:val="en-CA"/>
        </w:rPr>
        <w:t>are</w:t>
      </w:r>
      <w:r w:rsidR="00EE7DD1">
        <w:rPr>
          <w:lang w:val="en-CA"/>
        </w:rPr>
        <w:t xml:space="preserve"> rank</w:t>
      </w:r>
      <w:r w:rsidR="00AC5D06">
        <w:rPr>
          <w:lang w:val="en-CA"/>
        </w:rPr>
        <w:t xml:space="preserve">ed as suitable foraging habitat, and dry elevation habitat is ranked as suitable </w:t>
      </w:r>
      <w:proofErr w:type="spellStart"/>
      <w:r w:rsidR="00AC5D06">
        <w:rPr>
          <w:lang w:val="en-CA"/>
        </w:rPr>
        <w:t>denning</w:t>
      </w:r>
      <w:proofErr w:type="spellEnd"/>
      <w:r w:rsidR="00AC5D06">
        <w:rPr>
          <w:lang w:val="en-CA"/>
        </w:rPr>
        <w:t xml:space="preserve"> habitat (</w:t>
      </w:r>
      <w:r w:rsidR="00CF4E1E">
        <w:rPr>
          <w:lang w:val="en-CA"/>
        </w:rPr>
        <w:fldChar w:fldCharType="begin"/>
      </w:r>
      <w:r w:rsidR="00AC5D06">
        <w:rPr>
          <w:lang w:val="en-CA"/>
        </w:rPr>
        <w:instrText xml:space="preserve"> REF _Ref312341901 \r \h </w:instrText>
      </w:r>
      <w:r w:rsidR="00CF4E1E">
        <w:rPr>
          <w:lang w:val="en-CA"/>
        </w:rPr>
      </w:r>
      <w:r w:rsidR="00CF4E1E">
        <w:rPr>
          <w:lang w:val="en-CA"/>
        </w:rPr>
        <w:fldChar w:fldCharType="separate"/>
      </w:r>
      <w:r w:rsidR="006E58CA">
        <w:rPr>
          <w:lang w:val="en-CA"/>
        </w:rPr>
        <w:t>Table 8</w:t>
      </w:r>
      <w:r w:rsidR="00CF4E1E">
        <w:rPr>
          <w:lang w:val="en-CA"/>
        </w:rPr>
        <w:fldChar w:fldCharType="end"/>
      </w:r>
      <w:r w:rsidR="00D43BD0">
        <w:rPr>
          <w:lang w:val="en-CA"/>
        </w:rPr>
        <w:t xml:space="preserve"> and </w:t>
      </w:r>
      <w:r w:rsidR="00CF4E1E">
        <w:rPr>
          <w:lang w:val="en-CA"/>
        </w:rPr>
        <w:fldChar w:fldCharType="begin"/>
      </w:r>
      <w:r w:rsidR="006F69C3">
        <w:rPr>
          <w:lang w:val="en-CA"/>
        </w:rPr>
        <w:instrText xml:space="preserve"> REF _Ref319073698 \r \h </w:instrText>
      </w:r>
      <w:r w:rsidR="00CF4E1E">
        <w:rPr>
          <w:lang w:val="en-CA"/>
        </w:rPr>
      </w:r>
      <w:r w:rsidR="00CF4E1E">
        <w:rPr>
          <w:lang w:val="en-CA"/>
        </w:rPr>
        <w:fldChar w:fldCharType="separate"/>
      </w:r>
      <w:r w:rsidR="006F69C3">
        <w:rPr>
          <w:lang w:val="en-CA"/>
        </w:rPr>
        <w:t>Table 9</w:t>
      </w:r>
      <w:r w:rsidR="00CF4E1E">
        <w:rPr>
          <w:lang w:val="en-CA"/>
        </w:rPr>
        <w:fldChar w:fldCharType="end"/>
      </w:r>
      <w:r w:rsidR="00AC5D06">
        <w:rPr>
          <w:lang w:val="en-CA"/>
        </w:rPr>
        <w:t>).</w:t>
      </w:r>
    </w:p>
    <w:p w:rsidR="00386C07" w:rsidRDefault="00386C07" w:rsidP="00210F55">
      <w:pPr>
        <w:pStyle w:val="BodyText-EDI"/>
        <w:rPr>
          <w:lang w:val="en-CA"/>
        </w:rPr>
      </w:pPr>
    </w:p>
    <w:p w:rsidR="0005365F" w:rsidRPr="00EE7DD1" w:rsidRDefault="00EE7DD1" w:rsidP="00210F55">
      <w:pPr>
        <w:pStyle w:val="TableCaption-EDI"/>
        <w:rPr>
          <w:lang w:val="en-CA"/>
        </w:rPr>
      </w:pPr>
      <w:bookmarkStart w:id="81" w:name="_Ref312341901"/>
      <w:bookmarkStart w:id="82" w:name="_Toc319074275"/>
      <w:r>
        <w:rPr>
          <w:lang w:val="en-CA"/>
        </w:rPr>
        <w:t xml:space="preserve">Description and suitability of grizzly bear habitats that occur within the </w:t>
      </w:r>
      <w:r w:rsidR="00C77D66">
        <w:rPr>
          <w:lang w:val="en-CA"/>
        </w:rPr>
        <w:t>Mount</w:t>
      </w:r>
      <w:r>
        <w:rPr>
          <w:lang w:val="en-CA"/>
        </w:rPr>
        <w:t xml:space="preserve"> Nansen </w:t>
      </w:r>
      <w:r w:rsidR="00BB2CF6">
        <w:rPr>
          <w:lang w:val="en-CA"/>
        </w:rPr>
        <w:t>project area</w:t>
      </w:r>
      <w:r>
        <w:rPr>
          <w:lang w:val="en-CA"/>
        </w:rPr>
        <w:t>.</w:t>
      </w:r>
      <w:bookmarkEnd w:id="81"/>
      <w:bookmarkEnd w:id="82"/>
    </w:p>
    <w:tbl>
      <w:tblPr>
        <w:tblStyle w:val="Table-EDI"/>
        <w:tblW w:w="5000" w:type="pct"/>
        <w:tblLayout w:type="fixed"/>
        <w:tblLook w:val="04A0"/>
      </w:tblPr>
      <w:tblGrid>
        <w:gridCol w:w="4051"/>
        <w:gridCol w:w="3001"/>
        <w:gridCol w:w="1081"/>
        <w:gridCol w:w="1081"/>
        <w:gridCol w:w="1082"/>
      </w:tblGrid>
      <w:tr w:rsidR="00A075E0" w:rsidRPr="00514793" w:rsidTr="003025B4">
        <w:trPr>
          <w:cnfStyle w:val="100000000000"/>
          <w:trHeight w:val="300"/>
        </w:trPr>
        <w:tc>
          <w:tcPr>
            <w:tcW w:w="4051" w:type="dxa"/>
            <w:noWrap/>
            <w:vAlign w:val="center"/>
            <w:hideMark/>
          </w:tcPr>
          <w:p w:rsidR="00A075E0" w:rsidRPr="008B45E8" w:rsidRDefault="00A075E0" w:rsidP="00A075E0">
            <w:pPr>
              <w:pStyle w:val="tableheader"/>
            </w:pPr>
            <w:r w:rsidRPr="008B45E8">
              <w:t>Habitat description</w:t>
            </w:r>
          </w:p>
        </w:tc>
        <w:tc>
          <w:tcPr>
            <w:tcW w:w="3001" w:type="dxa"/>
            <w:noWrap/>
            <w:vAlign w:val="center"/>
            <w:hideMark/>
          </w:tcPr>
          <w:p w:rsidR="00A075E0" w:rsidRDefault="00BB2CF6" w:rsidP="00BB2CF6">
            <w:pPr>
              <w:pStyle w:val="tableheader"/>
            </w:pPr>
            <w:r>
              <w:t>Broad Ecosystem U</w:t>
            </w:r>
            <w:r w:rsidR="00A075E0" w:rsidRPr="008B45E8">
              <w:t>nit</w:t>
            </w:r>
          </w:p>
        </w:tc>
        <w:tc>
          <w:tcPr>
            <w:tcW w:w="1081" w:type="dxa"/>
            <w:noWrap/>
            <w:vAlign w:val="center"/>
            <w:hideMark/>
          </w:tcPr>
          <w:p w:rsidR="00A075E0" w:rsidRPr="00514793" w:rsidRDefault="00A075E0" w:rsidP="00040F1C">
            <w:pPr>
              <w:pStyle w:val="tableheader"/>
              <w:rPr>
                <w:rFonts w:ascii="Calibri" w:hAnsi="Calibri" w:cs="Calibri"/>
                <w:color w:val="000000"/>
                <w:sz w:val="22"/>
                <w:lang w:val="en-CA" w:eastAsia="en-CA" w:bidi="ar-SA"/>
              </w:rPr>
            </w:pPr>
            <w:r w:rsidRPr="00514793">
              <w:rPr>
                <w:rFonts w:ascii="Calibri" w:hAnsi="Calibri" w:cs="Calibri"/>
                <w:color w:val="000000"/>
                <w:sz w:val="22"/>
                <w:lang w:val="en-CA" w:eastAsia="en-CA" w:bidi="ar-SA"/>
              </w:rPr>
              <w:t>Denning</w:t>
            </w:r>
            <w:r w:rsidR="008C2C48">
              <w:rPr>
                <w:rFonts w:ascii="Calibri" w:hAnsi="Calibri" w:cs="Calibri"/>
                <w:color w:val="000000"/>
                <w:sz w:val="22"/>
                <w:lang w:val="en-CA" w:eastAsia="en-CA" w:bidi="ar-SA"/>
              </w:rPr>
              <w:t xml:space="preserve"> </w:t>
            </w:r>
            <w:r w:rsidR="008C2C48" w:rsidRPr="008C2C48">
              <w:rPr>
                <w:rFonts w:ascii="Calibri" w:hAnsi="Calibri" w:cs="Calibri"/>
                <w:b w:val="0"/>
                <w:color w:val="000000"/>
                <w:sz w:val="22"/>
                <w:lang w:val="en-CA" w:eastAsia="en-CA" w:bidi="ar-SA"/>
              </w:rPr>
              <w:t>(</w:t>
            </w:r>
            <w:r w:rsidR="00040F1C">
              <w:rPr>
                <w:rFonts w:ascii="Calibri" w:hAnsi="Calibri" w:cs="Calibri"/>
                <w:b w:val="0"/>
                <w:color w:val="000000"/>
                <w:sz w:val="22"/>
                <w:lang w:val="en-CA" w:eastAsia="en-CA" w:bidi="ar-SA"/>
              </w:rPr>
              <w:t>01</w:t>
            </w:r>
            <w:r w:rsidR="008C2C48" w:rsidRPr="008C2C48">
              <w:rPr>
                <w:rFonts w:ascii="Calibri" w:hAnsi="Calibri" w:cs="Calibri"/>
                <w:b w:val="0"/>
                <w:color w:val="000000"/>
                <w:sz w:val="22"/>
                <w:lang w:val="en-CA" w:eastAsia="en-CA" w:bidi="ar-SA"/>
              </w:rPr>
              <w:t xml:space="preserve"> Oct – </w:t>
            </w:r>
            <w:r w:rsidR="00040F1C">
              <w:rPr>
                <w:rFonts w:ascii="Calibri" w:hAnsi="Calibri" w:cs="Calibri"/>
                <w:b w:val="0"/>
                <w:color w:val="000000"/>
                <w:sz w:val="22"/>
                <w:lang w:val="en-CA" w:eastAsia="en-CA" w:bidi="ar-SA"/>
              </w:rPr>
              <w:t>01</w:t>
            </w:r>
            <w:r w:rsidR="008C2C48" w:rsidRPr="008C2C48">
              <w:rPr>
                <w:rFonts w:ascii="Calibri" w:hAnsi="Calibri" w:cs="Calibri"/>
                <w:b w:val="0"/>
                <w:color w:val="000000"/>
                <w:sz w:val="22"/>
                <w:lang w:val="en-CA" w:eastAsia="en-CA" w:bidi="ar-SA"/>
              </w:rPr>
              <w:t xml:space="preserve"> Apr</w:t>
            </w:r>
            <w:r w:rsidR="008C2C48">
              <w:rPr>
                <w:rFonts w:ascii="Calibri" w:hAnsi="Calibri" w:cs="Calibri"/>
                <w:b w:val="0"/>
                <w:color w:val="000000"/>
                <w:sz w:val="22"/>
                <w:lang w:val="en-CA" w:eastAsia="en-CA" w:bidi="ar-SA"/>
              </w:rPr>
              <w:t>)</w:t>
            </w:r>
            <w:r w:rsidRPr="008C2C48">
              <w:rPr>
                <w:rFonts w:ascii="Calibri" w:hAnsi="Calibri" w:cs="Calibri"/>
                <w:b w:val="0"/>
                <w:color w:val="000000"/>
                <w:sz w:val="22"/>
                <w:lang w:val="en-CA" w:eastAsia="en-CA" w:bidi="ar-SA"/>
              </w:rPr>
              <w:t xml:space="preserve"> </w:t>
            </w:r>
          </w:p>
        </w:tc>
        <w:tc>
          <w:tcPr>
            <w:tcW w:w="1081" w:type="dxa"/>
            <w:noWrap/>
            <w:vAlign w:val="center"/>
            <w:hideMark/>
          </w:tcPr>
          <w:p w:rsidR="00A075E0" w:rsidRPr="00514793" w:rsidRDefault="00A075E0" w:rsidP="00040F1C">
            <w:pPr>
              <w:pStyle w:val="tableheader"/>
              <w:rPr>
                <w:rFonts w:ascii="Calibri" w:hAnsi="Calibri" w:cs="Calibri"/>
                <w:color w:val="000000"/>
                <w:sz w:val="22"/>
                <w:lang w:val="en-CA" w:eastAsia="en-CA" w:bidi="ar-SA"/>
              </w:rPr>
            </w:pPr>
            <w:r w:rsidRPr="00514793">
              <w:rPr>
                <w:rFonts w:ascii="Calibri" w:hAnsi="Calibri" w:cs="Calibri"/>
                <w:color w:val="000000"/>
                <w:sz w:val="22"/>
                <w:lang w:val="en-CA" w:eastAsia="en-CA" w:bidi="ar-SA"/>
              </w:rPr>
              <w:t>Foraging</w:t>
            </w:r>
            <w:r w:rsidR="008C2C48">
              <w:rPr>
                <w:rFonts w:ascii="Calibri" w:hAnsi="Calibri" w:cs="Calibri"/>
                <w:color w:val="000000"/>
                <w:sz w:val="22"/>
                <w:lang w:val="en-CA" w:eastAsia="en-CA" w:bidi="ar-SA"/>
              </w:rPr>
              <w:t xml:space="preserve"> </w:t>
            </w:r>
            <w:r w:rsidR="008C2C48" w:rsidRPr="008C2C48">
              <w:rPr>
                <w:rFonts w:ascii="Calibri" w:hAnsi="Calibri" w:cs="Calibri"/>
                <w:b w:val="0"/>
                <w:color w:val="000000"/>
                <w:sz w:val="22"/>
                <w:lang w:val="en-CA" w:eastAsia="en-CA" w:bidi="ar-SA"/>
              </w:rPr>
              <w:t>(</w:t>
            </w:r>
            <w:r w:rsidR="00040F1C">
              <w:rPr>
                <w:rFonts w:ascii="Calibri" w:hAnsi="Calibri" w:cs="Calibri"/>
                <w:b w:val="0"/>
                <w:color w:val="000000"/>
                <w:sz w:val="22"/>
                <w:lang w:val="en-CA" w:eastAsia="en-CA" w:bidi="ar-SA"/>
              </w:rPr>
              <w:t>01</w:t>
            </w:r>
            <w:r w:rsidR="008C2C48" w:rsidRPr="008C2C48">
              <w:rPr>
                <w:rFonts w:ascii="Calibri" w:hAnsi="Calibri" w:cs="Calibri"/>
                <w:b w:val="0"/>
                <w:color w:val="000000"/>
                <w:sz w:val="22"/>
                <w:lang w:val="en-CA" w:eastAsia="en-CA" w:bidi="ar-SA"/>
              </w:rPr>
              <w:t xml:space="preserve"> Apr – </w:t>
            </w:r>
            <w:r w:rsidR="00040F1C">
              <w:rPr>
                <w:rFonts w:ascii="Calibri" w:hAnsi="Calibri" w:cs="Calibri"/>
                <w:b w:val="0"/>
                <w:color w:val="000000"/>
                <w:sz w:val="22"/>
                <w:lang w:val="en-CA" w:eastAsia="en-CA" w:bidi="ar-SA"/>
              </w:rPr>
              <w:t>01</w:t>
            </w:r>
            <w:r w:rsidR="008C2C48" w:rsidRPr="008C2C48">
              <w:rPr>
                <w:rFonts w:ascii="Calibri" w:hAnsi="Calibri" w:cs="Calibri"/>
                <w:b w:val="0"/>
                <w:color w:val="000000"/>
                <w:sz w:val="22"/>
                <w:lang w:val="en-CA" w:eastAsia="en-CA" w:bidi="ar-SA"/>
              </w:rPr>
              <w:t xml:space="preserve"> Oct)</w:t>
            </w:r>
          </w:p>
        </w:tc>
        <w:tc>
          <w:tcPr>
            <w:tcW w:w="1082" w:type="dxa"/>
            <w:noWrap/>
            <w:vAlign w:val="center"/>
            <w:hideMark/>
          </w:tcPr>
          <w:p w:rsidR="00A075E0" w:rsidRPr="00514793" w:rsidRDefault="00A075E0" w:rsidP="00A075E0">
            <w:pPr>
              <w:pStyle w:val="tableheader"/>
              <w:rPr>
                <w:rFonts w:ascii="Calibri" w:hAnsi="Calibri" w:cs="Calibri"/>
                <w:color w:val="000000"/>
                <w:sz w:val="22"/>
                <w:lang w:val="en-CA" w:eastAsia="en-CA" w:bidi="ar-SA"/>
              </w:rPr>
            </w:pPr>
            <w:r>
              <w:rPr>
                <w:rFonts w:ascii="Calibri" w:hAnsi="Calibri" w:cs="Calibri"/>
                <w:color w:val="000000"/>
                <w:sz w:val="22"/>
                <w:lang w:val="en-CA" w:eastAsia="en-CA" w:bidi="ar-SA"/>
              </w:rPr>
              <w:t>Area (km²)</w:t>
            </w:r>
          </w:p>
        </w:tc>
      </w:tr>
      <w:tr w:rsidR="00514793" w:rsidRPr="00514793" w:rsidTr="003025B4">
        <w:trPr>
          <w:trHeight w:val="300"/>
        </w:trPr>
        <w:tc>
          <w:tcPr>
            <w:tcW w:w="4051" w:type="dxa"/>
            <w:noWrap/>
            <w:vAlign w:val="center"/>
            <w:hideMark/>
          </w:tcPr>
          <w:p w:rsidR="00514793" w:rsidRPr="00514793" w:rsidRDefault="00514793" w:rsidP="00A075E0">
            <w:pPr>
              <w:pStyle w:val="tabletext"/>
              <w:rPr>
                <w:lang w:val="en-CA" w:eastAsia="en-CA" w:bidi="ar-SA"/>
              </w:rPr>
            </w:pPr>
            <w:r w:rsidRPr="00514793">
              <w:rPr>
                <w:lang w:val="en-CA" w:eastAsia="en-CA" w:bidi="ar-SA"/>
              </w:rPr>
              <w:t>High elevation rock</w:t>
            </w:r>
          </w:p>
        </w:tc>
        <w:tc>
          <w:tcPr>
            <w:tcW w:w="3001" w:type="dxa"/>
            <w:noWrap/>
            <w:vAlign w:val="center"/>
            <w:hideMark/>
          </w:tcPr>
          <w:p w:rsidR="00514793" w:rsidRPr="00514793" w:rsidRDefault="00514793" w:rsidP="00A075E0">
            <w:pPr>
              <w:pStyle w:val="tabletext"/>
              <w:rPr>
                <w:lang w:val="en-CA" w:eastAsia="en-CA" w:bidi="ar-SA"/>
              </w:rPr>
            </w:pPr>
            <w:r w:rsidRPr="00514793">
              <w:rPr>
                <w:lang w:val="en-CA" w:eastAsia="en-CA" w:bidi="ar-SA"/>
              </w:rPr>
              <w:t>700</w:t>
            </w:r>
          </w:p>
        </w:tc>
        <w:tc>
          <w:tcPr>
            <w:tcW w:w="1081" w:type="dxa"/>
            <w:noWrap/>
            <w:vAlign w:val="center"/>
            <w:hideMark/>
          </w:tcPr>
          <w:p w:rsidR="00514793" w:rsidRPr="00514793" w:rsidRDefault="00EE7DD1" w:rsidP="00EE7DD1">
            <w:pPr>
              <w:pStyle w:val="tabletext"/>
              <w:rPr>
                <w:lang w:val="en-CA" w:eastAsia="en-CA" w:bidi="ar-SA"/>
              </w:rPr>
            </w:pPr>
            <w:r>
              <w:rPr>
                <w:lang w:val="en-CA" w:eastAsia="en-CA" w:bidi="ar-SA"/>
              </w:rPr>
              <w:t>No</w:t>
            </w:r>
          </w:p>
        </w:tc>
        <w:tc>
          <w:tcPr>
            <w:tcW w:w="1081" w:type="dxa"/>
            <w:noWrap/>
            <w:vAlign w:val="center"/>
            <w:hideMark/>
          </w:tcPr>
          <w:p w:rsidR="00514793" w:rsidRPr="00514793" w:rsidRDefault="00EE7DD1" w:rsidP="00EE7DD1">
            <w:pPr>
              <w:pStyle w:val="tabletext"/>
              <w:rPr>
                <w:lang w:val="en-CA" w:eastAsia="en-CA" w:bidi="ar-SA"/>
              </w:rPr>
            </w:pPr>
            <w:r>
              <w:rPr>
                <w:lang w:val="en-CA" w:eastAsia="en-CA" w:bidi="ar-SA"/>
              </w:rPr>
              <w:t>No</w:t>
            </w:r>
          </w:p>
        </w:tc>
        <w:tc>
          <w:tcPr>
            <w:tcW w:w="1082" w:type="dxa"/>
            <w:noWrap/>
            <w:vAlign w:val="center"/>
            <w:hideMark/>
          </w:tcPr>
          <w:p w:rsidR="00514793" w:rsidRPr="00514793" w:rsidRDefault="00A075E0" w:rsidP="00692F39">
            <w:pPr>
              <w:pStyle w:val="tabletext"/>
              <w:rPr>
                <w:lang w:val="en-CA" w:eastAsia="en-CA" w:bidi="ar-SA"/>
              </w:rPr>
            </w:pPr>
            <w:r>
              <w:rPr>
                <w:lang w:val="en-CA" w:eastAsia="en-CA" w:bidi="ar-SA"/>
              </w:rPr>
              <w:t>1.</w:t>
            </w:r>
            <w:r w:rsidR="00692F39">
              <w:rPr>
                <w:lang w:val="en-CA" w:eastAsia="en-CA" w:bidi="ar-SA"/>
              </w:rPr>
              <w:t>2</w:t>
            </w:r>
          </w:p>
        </w:tc>
      </w:tr>
      <w:tr w:rsidR="00EE7DD1" w:rsidRPr="00514793" w:rsidTr="003025B4">
        <w:trPr>
          <w:cnfStyle w:val="000000010000"/>
          <w:trHeight w:val="300"/>
        </w:trPr>
        <w:tc>
          <w:tcPr>
            <w:tcW w:w="4051" w:type="dxa"/>
            <w:noWrap/>
            <w:vAlign w:val="center"/>
            <w:hideMark/>
          </w:tcPr>
          <w:p w:rsidR="00EE7DD1" w:rsidRPr="00514793" w:rsidRDefault="00EE7DD1" w:rsidP="00A075E0">
            <w:pPr>
              <w:pStyle w:val="tabletext"/>
              <w:rPr>
                <w:lang w:val="en-CA" w:eastAsia="en-CA" w:bidi="ar-SA"/>
              </w:rPr>
            </w:pPr>
            <w:r w:rsidRPr="00514793">
              <w:rPr>
                <w:lang w:val="en-CA" w:eastAsia="en-CA" w:bidi="ar-SA"/>
              </w:rPr>
              <w:t>Dry alpine and sub-alpine shrub and herb</w:t>
            </w:r>
          </w:p>
        </w:tc>
        <w:tc>
          <w:tcPr>
            <w:tcW w:w="3001" w:type="dxa"/>
            <w:noWrap/>
            <w:vAlign w:val="center"/>
            <w:hideMark/>
          </w:tcPr>
          <w:p w:rsidR="00EE7DD1" w:rsidRPr="00514793" w:rsidRDefault="00EE7DD1" w:rsidP="00A075E0">
            <w:pPr>
              <w:pStyle w:val="tabletext"/>
              <w:rPr>
                <w:lang w:val="en-CA" w:eastAsia="en-CA" w:bidi="ar-SA"/>
              </w:rPr>
            </w:pPr>
            <w:r w:rsidRPr="00514793">
              <w:rPr>
                <w:lang w:val="en-CA" w:eastAsia="en-CA" w:bidi="ar-SA"/>
              </w:rPr>
              <w:t>111, 112, 131, 132, 141, 142</w:t>
            </w:r>
          </w:p>
        </w:tc>
        <w:tc>
          <w:tcPr>
            <w:tcW w:w="1081" w:type="dxa"/>
            <w:noWrap/>
            <w:vAlign w:val="center"/>
            <w:hideMark/>
          </w:tcPr>
          <w:p w:rsidR="00EE7DD1" w:rsidRPr="00514793" w:rsidRDefault="00EE7DD1" w:rsidP="00EE7DD1">
            <w:pPr>
              <w:pStyle w:val="tabletext"/>
              <w:rPr>
                <w:lang w:val="en-CA" w:eastAsia="en-CA" w:bidi="ar-SA"/>
              </w:rPr>
            </w:pPr>
            <w:r>
              <w:rPr>
                <w:lang w:val="en-CA" w:eastAsia="en-CA" w:bidi="ar-SA"/>
              </w:rPr>
              <w:t>Yes</w:t>
            </w:r>
          </w:p>
        </w:tc>
        <w:tc>
          <w:tcPr>
            <w:tcW w:w="1081" w:type="dxa"/>
            <w:noWrap/>
            <w:vAlign w:val="center"/>
            <w:hideMark/>
          </w:tcPr>
          <w:p w:rsidR="00EE7DD1" w:rsidRDefault="00EE7DD1" w:rsidP="00EE7DD1">
            <w:pPr>
              <w:pStyle w:val="tabletext"/>
            </w:pPr>
            <w:r w:rsidRPr="008F1FAE">
              <w:rPr>
                <w:lang w:val="en-CA" w:eastAsia="en-CA" w:bidi="ar-SA"/>
              </w:rPr>
              <w:t>Yes</w:t>
            </w:r>
          </w:p>
        </w:tc>
        <w:tc>
          <w:tcPr>
            <w:tcW w:w="1082" w:type="dxa"/>
            <w:noWrap/>
            <w:vAlign w:val="center"/>
            <w:hideMark/>
          </w:tcPr>
          <w:p w:rsidR="00EE7DD1" w:rsidRPr="00514793" w:rsidRDefault="00EE7DD1" w:rsidP="00692F39">
            <w:pPr>
              <w:pStyle w:val="tabletext"/>
              <w:rPr>
                <w:lang w:val="en-CA" w:eastAsia="en-CA" w:bidi="ar-SA"/>
              </w:rPr>
            </w:pPr>
            <w:r>
              <w:rPr>
                <w:lang w:val="en-CA" w:eastAsia="en-CA" w:bidi="ar-SA"/>
              </w:rPr>
              <w:t>120.</w:t>
            </w:r>
            <w:r w:rsidR="00692F39">
              <w:rPr>
                <w:lang w:val="en-CA" w:eastAsia="en-CA" w:bidi="ar-SA"/>
              </w:rPr>
              <w:t>0</w:t>
            </w:r>
          </w:p>
        </w:tc>
      </w:tr>
      <w:tr w:rsidR="00EE7DD1" w:rsidRPr="00514793" w:rsidTr="003025B4">
        <w:trPr>
          <w:trHeight w:val="300"/>
        </w:trPr>
        <w:tc>
          <w:tcPr>
            <w:tcW w:w="4051" w:type="dxa"/>
            <w:noWrap/>
            <w:vAlign w:val="center"/>
            <w:hideMark/>
          </w:tcPr>
          <w:p w:rsidR="00EE7DD1" w:rsidRPr="00514793" w:rsidRDefault="00EE7DD1" w:rsidP="00A075E0">
            <w:pPr>
              <w:pStyle w:val="tabletext"/>
              <w:rPr>
                <w:lang w:val="en-CA" w:eastAsia="en-CA" w:bidi="ar-SA"/>
              </w:rPr>
            </w:pPr>
            <w:r w:rsidRPr="00514793">
              <w:rPr>
                <w:lang w:val="en-CA" w:eastAsia="en-CA" w:bidi="ar-SA"/>
              </w:rPr>
              <w:t>Wet alpine and sub-alpine shrub and herb</w:t>
            </w:r>
          </w:p>
        </w:tc>
        <w:tc>
          <w:tcPr>
            <w:tcW w:w="3001" w:type="dxa"/>
            <w:noWrap/>
            <w:vAlign w:val="center"/>
            <w:hideMark/>
          </w:tcPr>
          <w:p w:rsidR="00EE7DD1" w:rsidRPr="00514793" w:rsidRDefault="00EE7DD1" w:rsidP="00A075E0">
            <w:pPr>
              <w:pStyle w:val="tabletext"/>
              <w:rPr>
                <w:lang w:val="en-CA" w:eastAsia="en-CA" w:bidi="ar-SA"/>
              </w:rPr>
            </w:pPr>
            <w:r w:rsidRPr="00514793">
              <w:rPr>
                <w:lang w:val="en-CA" w:eastAsia="en-CA" w:bidi="ar-SA"/>
              </w:rPr>
              <w:t>151, 152, 161, 162</w:t>
            </w:r>
          </w:p>
        </w:tc>
        <w:tc>
          <w:tcPr>
            <w:tcW w:w="1081" w:type="dxa"/>
            <w:noWrap/>
            <w:vAlign w:val="center"/>
            <w:hideMark/>
          </w:tcPr>
          <w:p w:rsidR="00EE7DD1" w:rsidRPr="00514793" w:rsidRDefault="00EE7DD1" w:rsidP="00EE7DD1">
            <w:pPr>
              <w:pStyle w:val="tabletext"/>
              <w:rPr>
                <w:lang w:val="en-CA" w:eastAsia="en-CA" w:bidi="ar-SA"/>
              </w:rPr>
            </w:pPr>
            <w:r>
              <w:rPr>
                <w:lang w:val="en-CA" w:eastAsia="en-CA" w:bidi="ar-SA"/>
              </w:rPr>
              <w:t>No</w:t>
            </w:r>
          </w:p>
        </w:tc>
        <w:tc>
          <w:tcPr>
            <w:tcW w:w="1081" w:type="dxa"/>
            <w:noWrap/>
            <w:vAlign w:val="center"/>
            <w:hideMark/>
          </w:tcPr>
          <w:p w:rsidR="00EE7DD1" w:rsidRDefault="00EE7DD1" w:rsidP="00EE7DD1">
            <w:pPr>
              <w:pStyle w:val="tabletext"/>
            </w:pPr>
            <w:r w:rsidRPr="008F1FAE">
              <w:rPr>
                <w:lang w:val="en-CA" w:eastAsia="en-CA" w:bidi="ar-SA"/>
              </w:rPr>
              <w:t>Yes</w:t>
            </w:r>
          </w:p>
        </w:tc>
        <w:tc>
          <w:tcPr>
            <w:tcW w:w="1082" w:type="dxa"/>
            <w:noWrap/>
            <w:vAlign w:val="center"/>
            <w:hideMark/>
          </w:tcPr>
          <w:p w:rsidR="00EE7DD1" w:rsidRPr="00514793" w:rsidRDefault="00EE7DD1" w:rsidP="00692F39">
            <w:pPr>
              <w:pStyle w:val="tabletext"/>
              <w:rPr>
                <w:lang w:val="en-CA" w:eastAsia="en-CA" w:bidi="ar-SA"/>
              </w:rPr>
            </w:pPr>
            <w:r w:rsidRPr="00514793">
              <w:rPr>
                <w:lang w:val="en-CA" w:eastAsia="en-CA" w:bidi="ar-SA"/>
              </w:rPr>
              <w:t>34.</w:t>
            </w:r>
            <w:r w:rsidR="00692F39">
              <w:rPr>
                <w:lang w:val="en-CA" w:eastAsia="en-CA" w:bidi="ar-SA"/>
              </w:rPr>
              <w:t>9</w:t>
            </w:r>
          </w:p>
        </w:tc>
      </w:tr>
      <w:tr w:rsidR="00EE7DD1" w:rsidRPr="00514793" w:rsidTr="003025B4">
        <w:trPr>
          <w:cnfStyle w:val="000000010000"/>
          <w:trHeight w:val="300"/>
        </w:trPr>
        <w:tc>
          <w:tcPr>
            <w:tcW w:w="4051" w:type="dxa"/>
            <w:noWrap/>
            <w:vAlign w:val="center"/>
            <w:hideMark/>
          </w:tcPr>
          <w:p w:rsidR="00EE7DD1" w:rsidRPr="00514793" w:rsidRDefault="00EE7DD1" w:rsidP="00A075E0">
            <w:pPr>
              <w:pStyle w:val="tabletext"/>
              <w:rPr>
                <w:lang w:val="en-CA" w:eastAsia="en-CA" w:bidi="ar-SA"/>
              </w:rPr>
            </w:pPr>
            <w:r w:rsidRPr="00514793">
              <w:rPr>
                <w:lang w:val="en-CA" w:eastAsia="en-CA" w:bidi="ar-SA"/>
              </w:rPr>
              <w:t>Forested ecosystems</w:t>
            </w:r>
          </w:p>
        </w:tc>
        <w:tc>
          <w:tcPr>
            <w:tcW w:w="3001" w:type="dxa"/>
            <w:noWrap/>
            <w:vAlign w:val="center"/>
            <w:hideMark/>
          </w:tcPr>
          <w:p w:rsidR="00EE7DD1" w:rsidRPr="00514793" w:rsidRDefault="00EE7DD1" w:rsidP="00A075E0">
            <w:pPr>
              <w:pStyle w:val="tabletext"/>
              <w:rPr>
                <w:lang w:val="en-CA" w:eastAsia="en-CA" w:bidi="ar-SA"/>
              </w:rPr>
            </w:pPr>
            <w:r w:rsidRPr="00514793">
              <w:rPr>
                <w:lang w:val="en-CA" w:eastAsia="en-CA" w:bidi="ar-SA"/>
              </w:rPr>
              <w:t>134,</w:t>
            </w:r>
            <w:r>
              <w:rPr>
                <w:lang w:val="en-CA" w:eastAsia="en-CA" w:bidi="ar-SA"/>
              </w:rPr>
              <w:t xml:space="preserve"> 135</w:t>
            </w:r>
            <w:r w:rsidRPr="00514793">
              <w:rPr>
                <w:lang w:val="en-CA" w:eastAsia="en-CA" w:bidi="ar-SA"/>
              </w:rPr>
              <w:t xml:space="preserve"> 145, 155, 165</w:t>
            </w:r>
          </w:p>
        </w:tc>
        <w:tc>
          <w:tcPr>
            <w:tcW w:w="1081" w:type="dxa"/>
            <w:noWrap/>
            <w:vAlign w:val="center"/>
            <w:hideMark/>
          </w:tcPr>
          <w:p w:rsidR="00EE7DD1" w:rsidRPr="00514793" w:rsidRDefault="00EE7DD1" w:rsidP="00EE7DD1">
            <w:pPr>
              <w:pStyle w:val="tabletext"/>
              <w:rPr>
                <w:lang w:val="en-CA" w:eastAsia="en-CA" w:bidi="ar-SA"/>
              </w:rPr>
            </w:pPr>
            <w:r>
              <w:rPr>
                <w:lang w:val="en-CA" w:eastAsia="en-CA" w:bidi="ar-SA"/>
              </w:rPr>
              <w:t>No</w:t>
            </w:r>
          </w:p>
        </w:tc>
        <w:tc>
          <w:tcPr>
            <w:tcW w:w="1081" w:type="dxa"/>
            <w:noWrap/>
            <w:vAlign w:val="center"/>
            <w:hideMark/>
          </w:tcPr>
          <w:p w:rsidR="00EE7DD1" w:rsidRDefault="00EE7DD1" w:rsidP="00EE7DD1">
            <w:pPr>
              <w:pStyle w:val="tabletext"/>
            </w:pPr>
            <w:r>
              <w:rPr>
                <w:lang w:val="en-CA" w:eastAsia="en-CA" w:bidi="ar-SA"/>
              </w:rPr>
              <w:t>Yes</w:t>
            </w:r>
          </w:p>
        </w:tc>
        <w:tc>
          <w:tcPr>
            <w:tcW w:w="1082" w:type="dxa"/>
            <w:noWrap/>
            <w:vAlign w:val="center"/>
            <w:hideMark/>
          </w:tcPr>
          <w:p w:rsidR="00EE7DD1" w:rsidRPr="00A075E0" w:rsidRDefault="00EE7DD1" w:rsidP="00692F39">
            <w:pPr>
              <w:pStyle w:val="tabletext"/>
            </w:pPr>
            <w:r>
              <w:t>21.4</w:t>
            </w:r>
          </w:p>
        </w:tc>
      </w:tr>
      <w:tr w:rsidR="00EE7DD1" w:rsidRPr="00514793" w:rsidTr="003025B4">
        <w:trPr>
          <w:trHeight w:val="300"/>
        </w:trPr>
        <w:tc>
          <w:tcPr>
            <w:tcW w:w="4051" w:type="dxa"/>
            <w:noWrap/>
            <w:vAlign w:val="center"/>
            <w:hideMark/>
          </w:tcPr>
          <w:p w:rsidR="00EE7DD1" w:rsidRPr="00514793" w:rsidRDefault="00EE7DD1" w:rsidP="00A075E0">
            <w:pPr>
              <w:pStyle w:val="tabletext"/>
              <w:rPr>
                <w:lang w:val="en-CA" w:eastAsia="en-CA" w:bidi="ar-SA"/>
              </w:rPr>
            </w:pPr>
            <w:r w:rsidRPr="00514793">
              <w:rPr>
                <w:lang w:val="en-CA" w:eastAsia="en-CA" w:bidi="ar-SA"/>
              </w:rPr>
              <w:t>Water associated ecosystems</w:t>
            </w:r>
          </w:p>
        </w:tc>
        <w:tc>
          <w:tcPr>
            <w:tcW w:w="3001" w:type="dxa"/>
            <w:noWrap/>
            <w:vAlign w:val="center"/>
            <w:hideMark/>
          </w:tcPr>
          <w:p w:rsidR="00EE7DD1" w:rsidRPr="00514793" w:rsidRDefault="00EE7DD1" w:rsidP="00A075E0">
            <w:pPr>
              <w:pStyle w:val="tabletext"/>
              <w:rPr>
                <w:lang w:val="en-CA" w:eastAsia="en-CA" w:bidi="ar-SA"/>
              </w:rPr>
            </w:pPr>
            <w:r>
              <w:rPr>
                <w:lang w:val="en-CA" w:eastAsia="en-CA" w:bidi="ar-SA"/>
              </w:rPr>
              <w:t>311, 312</w:t>
            </w:r>
            <w:r w:rsidRPr="00514793">
              <w:rPr>
                <w:lang w:val="en-CA" w:eastAsia="en-CA" w:bidi="ar-SA"/>
              </w:rPr>
              <w:t>, 371, 372, 383, 395</w:t>
            </w:r>
          </w:p>
        </w:tc>
        <w:tc>
          <w:tcPr>
            <w:tcW w:w="1081" w:type="dxa"/>
            <w:noWrap/>
            <w:vAlign w:val="center"/>
            <w:hideMark/>
          </w:tcPr>
          <w:p w:rsidR="00EE7DD1" w:rsidRDefault="00EE7DD1" w:rsidP="00EE7DD1">
            <w:pPr>
              <w:pStyle w:val="tabletext"/>
            </w:pPr>
            <w:r w:rsidRPr="00607CD3">
              <w:rPr>
                <w:lang w:val="en-CA" w:eastAsia="en-CA" w:bidi="ar-SA"/>
              </w:rPr>
              <w:t>No</w:t>
            </w:r>
          </w:p>
        </w:tc>
        <w:tc>
          <w:tcPr>
            <w:tcW w:w="1081" w:type="dxa"/>
            <w:noWrap/>
            <w:vAlign w:val="center"/>
            <w:hideMark/>
          </w:tcPr>
          <w:p w:rsidR="00EE7DD1" w:rsidRDefault="00EE7DD1" w:rsidP="00EE7DD1">
            <w:pPr>
              <w:pStyle w:val="tabletext"/>
            </w:pPr>
            <w:r>
              <w:rPr>
                <w:lang w:val="en-CA" w:eastAsia="en-CA" w:bidi="ar-SA"/>
              </w:rPr>
              <w:t>Yes</w:t>
            </w:r>
          </w:p>
        </w:tc>
        <w:tc>
          <w:tcPr>
            <w:tcW w:w="1082" w:type="dxa"/>
            <w:noWrap/>
            <w:vAlign w:val="center"/>
            <w:hideMark/>
          </w:tcPr>
          <w:p w:rsidR="00EE7DD1" w:rsidRPr="00514793" w:rsidRDefault="00EE7DD1" w:rsidP="00692F39">
            <w:pPr>
              <w:pStyle w:val="tabletext"/>
              <w:rPr>
                <w:lang w:val="en-CA" w:eastAsia="en-CA" w:bidi="ar-SA"/>
              </w:rPr>
            </w:pPr>
            <w:r>
              <w:rPr>
                <w:lang w:val="en-CA" w:eastAsia="en-CA" w:bidi="ar-SA"/>
              </w:rPr>
              <w:t>16.</w:t>
            </w:r>
            <w:r w:rsidR="00692F39">
              <w:rPr>
                <w:lang w:val="en-CA" w:eastAsia="en-CA" w:bidi="ar-SA"/>
              </w:rPr>
              <w:t>2</w:t>
            </w:r>
          </w:p>
        </w:tc>
      </w:tr>
      <w:tr w:rsidR="00EE7DD1" w:rsidRPr="00514793" w:rsidTr="003025B4">
        <w:trPr>
          <w:cnfStyle w:val="000000010000"/>
          <w:trHeight w:val="300"/>
        </w:trPr>
        <w:tc>
          <w:tcPr>
            <w:tcW w:w="4051" w:type="dxa"/>
            <w:noWrap/>
            <w:vAlign w:val="center"/>
            <w:hideMark/>
          </w:tcPr>
          <w:p w:rsidR="00EE7DD1" w:rsidRPr="00514793" w:rsidRDefault="00EE7DD1" w:rsidP="00A075E0">
            <w:pPr>
              <w:pStyle w:val="tabletext"/>
              <w:rPr>
                <w:lang w:val="en-CA" w:eastAsia="en-CA" w:bidi="ar-SA"/>
              </w:rPr>
            </w:pPr>
            <w:r w:rsidRPr="00514793">
              <w:rPr>
                <w:lang w:val="en-CA" w:eastAsia="en-CA" w:bidi="ar-SA"/>
              </w:rPr>
              <w:t>Open Water</w:t>
            </w:r>
          </w:p>
        </w:tc>
        <w:tc>
          <w:tcPr>
            <w:tcW w:w="3001" w:type="dxa"/>
            <w:noWrap/>
            <w:vAlign w:val="center"/>
            <w:hideMark/>
          </w:tcPr>
          <w:p w:rsidR="00EE7DD1" w:rsidRPr="00514793" w:rsidRDefault="00EE7DD1" w:rsidP="00A075E0">
            <w:pPr>
              <w:pStyle w:val="tabletext"/>
              <w:rPr>
                <w:lang w:val="en-CA" w:eastAsia="en-CA" w:bidi="ar-SA"/>
              </w:rPr>
            </w:pPr>
            <w:r w:rsidRPr="00514793">
              <w:rPr>
                <w:lang w:val="en-CA" w:eastAsia="en-CA" w:bidi="ar-SA"/>
              </w:rPr>
              <w:t>401</w:t>
            </w:r>
          </w:p>
        </w:tc>
        <w:tc>
          <w:tcPr>
            <w:tcW w:w="1081" w:type="dxa"/>
            <w:noWrap/>
            <w:vAlign w:val="center"/>
            <w:hideMark/>
          </w:tcPr>
          <w:p w:rsidR="00EE7DD1" w:rsidRDefault="00EE7DD1" w:rsidP="00EE7DD1">
            <w:pPr>
              <w:pStyle w:val="tabletext"/>
            </w:pPr>
            <w:r w:rsidRPr="00607CD3">
              <w:rPr>
                <w:lang w:val="en-CA" w:eastAsia="en-CA" w:bidi="ar-SA"/>
              </w:rPr>
              <w:t>No</w:t>
            </w:r>
          </w:p>
        </w:tc>
        <w:tc>
          <w:tcPr>
            <w:tcW w:w="1081" w:type="dxa"/>
            <w:noWrap/>
            <w:vAlign w:val="center"/>
            <w:hideMark/>
          </w:tcPr>
          <w:p w:rsidR="00EE7DD1" w:rsidRDefault="00EE7DD1" w:rsidP="00EE7DD1">
            <w:pPr>
              <w:pStyle w:val="tabletext"/>
            </w:pPr>
            <w:r w:rsidRPr="002B0EA8">
              <w:rPr>
                <w:lang w:val="en-CA" w:eastAsia="en-CA" w:bidi="ar-SA"/>
              </w:rPr>
              <w:t>No</w:t>
            </w:r>
          </w:p>
        </w:tc>
        <w:tc>
          <w:tcPr>
            <w:tcW w:w="1082" w:type="dxa"/>
            <w:noWrap/>
            <w:vAlign w:val="center"/>
            <w:hideMark/>
          </w:tcPr>
          <w:p w:rsidR="00EE7DD1" w:rsidRPr="00514793" w:rsidRDefault="00EE7DD1" w:rsidP="00692F39">
            <w:pPr>
              <w:pStyle w:val="tabletext"/>
              <w:rPr>
                <w:lang w:val="en-CA" w:eastAsia="en-CA" w:bidi="ar-SA"/>
              </w:rPr>
            </w:pPr>
            <w:r>
              <w:rPr>
                <w:lang w:val="en-CA" w:eastAsia="en-CA" w:bidi="ar-SA"/>
              </w:rPr>
              <w:t>0.</w:t>
            </w:r>
            <w:r w:rsidR="00692F39">
              <w:rPr>
                <w:lang w:val="en-CA" w:eastAsia="en-CA" w:bidi="ar-SA"/>
              </w:rPr>
              <w:t>1</w:t>
            </w:r>
          </w:p>
        </w:tc>
      </w:tr>
      <w:tr w:rsidR="00EE7DD1" w:rsidRPr="00514793" w:rsidTr="00AB40DE">
        <w:trPr>
          <w:trHeight w:val="300"/>
        </w:trPr>
        <w:tc>
          <w:tcPr>
            <w:tcW w:w="4051" w:type="dxa"/>
            <w:tcBorders>
              <w:bottom w:val="single" w:sz="4" w:space="0" w:color="auto"/>
            </w:tcBorders>
            <w:noWrap/>
            <w:vAlign w:val="center"/>
            <w:hideMark/>
          </w:tcPr>
          <w:p w:rsidR="00EE7DD1" w:rsidRPr="00514793" w:rsidRDefault="00EE7DD1" w:rsidP="00A075E0">
            <w:pPr>
              <w:pStyle w:val="tabletext"/>
              <w:rPr>
                <w:lang w:val="en-CA" w:eastAsia="en-CA" w:bidi="ar-SA"/>
              </w:rPr>
            </w:pPr>
            <w:r w:rsidRPr="00514793">
              <w:rPr>
                <w:lang w:val="en-CA" w:eastAsia="en-CA" w:bidi="ar-SA"/>
              </w:rPr>
              <w:t>Mine disturbance</w:t>
            </w:r>
          </w:p>
        </w:tc>
        <w:tc>
          <w:tcPr>
            <w:tcW w:w="3001" w:type="dxa"/>
            <w:tcBorders>
              <w:bottom w:val="single" w:sz="4" w:space="0" w:color="auto"/>
            </w:tcBorders>
            <w:noWrap/>
            <w:vAlign w:val="center"/>
            <w:hideMark/>
          </w:tcPr>
          <w:p w:rsidR="00EE7DD1" w:rsidRPr="00514793" w:rsidRDefault="00EE7DD1" w:rsidP="00A075E0">
            <w:pPr>
              <w:pStyle w:val="tabletext"/>
              <w:rPr>
                <w:lang w:val="en-CA" w:eastAsia="en-CA" w:bidi="ar-SA"/>
              </w:rPr>
            </w:pPr>
            <w:r w:rsidRPr="00514793">
              <w:rPr>
                <w:lang w:val="en-CA" w:eastAsia="en-CA" w:bidi="ar-SA"/>
              </w:rPr>
              <w:t>503</w:t>
            </w:r>
          </w:p>
        </w:tc>
        <w:tc>
          <w:tcPr>
            <w:tcW w:w="1081" w:type="dxa"/>
            <w:tcBorders>
              <w:bottom w:val="single" w:sz="4" w:space="0" w:color="auto"/>
            </w:tcBorders>
            <w:noWrap/>
            <w:vAlign w:val="center"/>
            <w:hideMark/>
          </w:tcPr>
          <w:p w:rsidR="00EE7DD1" w:rsidRDefault="00EE7DD1" w:rsidP="00EE7DD1">
            <w:pPr>
              <w:pStyle w:val="tabletext"/>
            </w:pPr>
            <w:r w:rsidRPr="00607CD3">
              <w:rPr>
                <w:lang w:val="en-CA" w:eastAsia="en-CA" w:bidi="ar-SA"/>
              </w:rPr>
              <w:t>No</w:t>
            </w:r>
          </w:p>
        </w:tc>
        <w:tc>
          <w:tcPr>
            <w:tcW w:w="1081" w:type="dxa"/>
            <w:tcBorders>
              <w:bottom w:val="single" w:sz="4" w:space="0" w:color="auto"/>
            </w:tcBorders>
            <w:noWrap/>
            <w:vAlign w:val="center"/>
            <w:hideMark/>
          </w:tcPr>
          <w:p w:rsidR="00EE7DD1" w:rsidRDefault="00EE7DD1" w:rsidP="00EE7DD1">
            <w:pPr>
              <w:pStyle w:val="tabletext"/>
            </w:pPr>
            <w:r w:rsidRPr="002B0EA8">
              <w:rPr>
                <w:lang w:val="en-CA" w:eastAsia="en-CA" w:bidi="ar-SA"/>
              </w:rPr>
              <w:t>No</w:t>
            </w:r>
          </w:p>
        </w:tc>
        <w:tc>
          <w:tcPr>
            <w:tcW w:w="1082" w:type="dxa"/>
            <w:tcBorders>
              <w:bottom w:val="single" w:sz="4" w:space="0" w:color="auto"/>
            </w:tcBorders>
            <w:noWrap/>
            <w:vAlign w:val="center"/>
            <w:hideMark/>
          </w:tcPr>
          <w:p w:rsidR="00EE7DD1" w:rsidRPr="00514793" w:rsidRDefault="00EE7DD1" w:rsidP="00A075E0">
            <w:pPr>
              <w:pStyle w:val="tabletext"/>
              <w:rPr>
                <w:lang w:val="en-CA" w:eastAsia="en-CA" w:bidi="ar-SA"/>
              </w:rPr>
            </w:pPr>
          </w:p>
        </w:tc>
      </w:tr>
      <w:tr w:rsidR="00514793" w:rsidRPr="00514793" w:rsidTr="00AB40DE">
        <w:trPr>
          <w:cnfStyle w:val="000000010000"/>
          <w:trHeight w:val="300"/>
        </w:trPr>
        <w:tc>
          <w:tcPr>
            <w:tcW w:w="4051" w:type="dxa"/>
            <w:tcBorders>
              <w:top w:val="single" w:sz="4" w:space="0" w:color="auto"/>
              <w:bottom w:val="single" w:sz="4" w:space="0" w:color="auto"/>
            </w:tcBorders>
            <w:noWrap/>
            <w:vAlign w:val="center"/>
            <w:hideMark/>
          </w:tcPr>
          <w:p w:rsidR="00514793" w:rsidRPr="00514793" w:rsidRDefault="00EE7DD1" w:rsidP="00A075E0">
            <w:pPr>
              <w:pStyle w:val="tabletext"/>
              <w:rPr>
                <w:lang w:val="en-CA" w:eastAsia="en-CA" w:bidi="ar-SA"/>
              </w:rPr>
            </w:pPr>
            <w:r>
              <w:rPr>
                <w:lang w:val="en-CA" w:eastAsia="en-CA" w:bidi="ar-SA"/>
              </w:rPr>
              <w:t>Total</w:t>
            </w:r>
          </w:p>
        </w:tc>
        <w:tc>
          <w:tcPr>
            <w:tcW w:w="3001" w:type="dxa"/>
            <w:tcBorders>
              <w:top w:val="single" w:sz="4" w:space="0" w:color="auto"/>
              <w:bottom w:val="single" w:sz="4" w:space="0" w:color="auto"/>
            </w:tcBorders>
            <w:noWrap/>
            <w:vAlign w:val="center"/>
            <w:hideMark/>
          </w:tcPr>
          <w:p w:rsidR="00514793" w:rsidRPr="00514793" w:rsidRDefault="00514793" w:rsidP="00A075E0">
            <w:pPr>
              <w:pStyle w:val="tabletext"/>
              <w:rPr>
                <w:lang w:val="en-CA" w:eastAsia="en-CA" w:bidi="ar-SA"/>
              </w:rPr>
            </w:pPr>
          </w:p>
        </w:tc>
        <w:tc>
          <w:tcPr>
            <w:tcW w:w="1081" w:type="dxa"/>
            <w:tcBorders>
              <w:top w:val="single" w:sz="4" w:space="0" w:color="auto"/>
              <w:bottom w:val="single" w:sz="4" w:space="0" w:color="auto"/>
            </w:tcBorders>
            <w:noWrap/>
            <w:vAlign w:val="center"/>
            <w:hideMark/>
          </w:tcPr>
          <w:p w:rsidR="00514793" w:rsidRPr="00514793" w:rsidRDefault="00514793" w:rsidP="00EE7DD1">
            <w:pPr>
              <w:pStyle w:val="tabletext"/>
              <w:rPr>
                <w:lang w:val="en-CA" w:eastAsia="en-CA" w:bidi="ar-SA"/>
              </w:rPr>
            </w:pPr>
          </w:p>
        </w:tc>
        <w:tc>
          <w:tcPr>
            <w:tcW w:w="1081" w:type="dxa"/>
            <w:tcBorders>
              <w:top w:val="single" w:sz="4" w:space="0" w:color="auto"/>
              <w:bottom w:val="single" w:sz="4" w:space="0" w:color="auto"/>
            </w:tcBorders>
            <w:noWrap/>
            <w:vAlign w:val="center"/>
            <w:hideMark/>
          </w:tcPr>
          <w:p w:rsidR="00514793" w:rsidRPr="00514793" w:rsidRDefault="00514793" w:rsidP="00EE7DD1">
            <w:pPr>
              <w:pStyle w:val="tabletext"/>
              <w:rPr>
                <w:lang w:val="en-CA" w:eastAsia="en-CA" w:bidi="ar-SA"/>
              </w:rPr>
            </w:pPr>
          </w:p>
        </w:tc>
        <w:tc>
          <w:tcPr>
            <w:tcW w:w="1082" w:type="dxa"/>
            <w:tcBorders>
              <w:top w:val="single" w:sz="4" w:space="0" w:color="auto"/>
              <w:bottom w:val="single" w:sz="4" w:space="0" w:color="auto"/>
            </w:tcBorders>
            <w:noWrap/>
            <w:vAlign w:val="center"/>
            <w:hideMark/>
          </w:tcPr>
          <w:p w:rsidR="00514793" w:rsidRPr="00514793" w:rsidRDefault="00A075E0" w:rsidP="00692F39">
            <w:pPr>
              <w:pStyle w:val="tabletext"/>
              <w:rPr>
                <w:lang w:val="en-CA" w:eastAsia="en-CA" w:bidi="ar-SA"/>
              </w:rPr>
            </w:pPr>
            <w:r>
              <w:rPr>
                <w:lang w:val="en-CA" w:eastAsia="en-CA" w:bidi="ar-SA"/>
              </w:rPr>
              <w:t>193.7</w:t>
            </w:r>
          </w:p>
        </w:tc>
      </w:tr>
    </w:tbl>
    <w:p w:rsidR="00D43BD0" w:rsidRPr="00D43BD0" w:rsidRDefault="00D43BD0" w:rsidP="00D43BD0"/>
    <w:p w:rsidR="00D43BD0" w:rsidRPr="00BF16E2" w:rsidRDefault="00D43BD0" w:rsidP="00D43BD0">
      <w:pPr>
        <w:pStyle w:val="TableCaption-EDI"/>
        <w:rPr>
          <w:lang w:val="en-CA"/>
        </w:rPr>
      </w:pPr>
      <w:bookmarkStart w:id="83" w:name="_Ref319073698"/>
      <w:bookmarkStart w:id="84" w:name="_Toc319074276"/>
      <w:r>
        <w:rPr>
          <w:lang w:val="en-CA"/>
        </w:rPr>
        <w:t xml:space="preserve">Availability of grizzly bear foraging and </w:t>
      </w:r>
      <w:proofErr w:type="spellStart"/>
      <w:r>
        <w:rPr>
          <w:lang w:val="en-CA"/>
        </w:rPr>
        <w:t>denning</w:t>
      </w:r>
      <w:proofErr w:type="spellEnd"/>
      <w:r>
        <w:rPr>
          <w:lang w:val="en-CA"/>
        </w:rPr>
        <w:t xml:space="preserve"> habitat within the </w:t>
      </w:r>
      <w:r w:rsidR="00C77D66">
        <w:rPr>
          <w:lang w:val="en-CA"/>
        </w:rPr>
        <w:t>Mount</w:t>
      </w:r>
      <w:r>
        <w:rPr>
          <w:lang w:val="en-CA"/>
        </w:rPr>
        <w:t xml:space="preserve"> Nansen </w:t>
      </w:r>
      <w:r w:rsidR="00BB2CF6">
        <w:rPr>
          <w:lang w:val="en-CA"/>
        </w:rPr>
        <w:t>project area</w:t>
      </w:r>
      <w:r>
        <w:rPr>
          <w:lang w:val="en-CA"/>
        </w:rPr>
        <w:t xml:space="preserve"> by season. Units are in square kilometres (km²).</w:t>
      </w:r>
      <w:bookmarkEnd w:id="83"/>
      <w:bookmarkEnd w:id="84"/>
    </w:p>
    <w:tbl>
      <w:tblPr>
        <w:tblStyle w:val="Table-EDI"/>
        <w:tblW w:w="3235" w:type="pct"/>
        <w:tblInd w:w="1668" w:type="dxa"/>
        <w:tblLook w:val="04A0"/>
      </w:tblPr>
      <w:tblGrid>
        <w:gridCol w:w="1998"/>
        <w:gridCol w:w="2598"/>
        <w:gridCol w:w="2066"/>
      </w:tblGrid>
      <w:tr w:rsidR="008C2C48" w:rsidRPr="00A075E0" w:rsidTr="008C2C48">
        <w:trPr>
          <w:cnfStyle w:val="100000000000"/>
          <w:trHeight w:val="300"/>
        </w:trPr>
        <w:tc>
          <w:tcPr>
            <w:tcW w:w="1998" w:type="dxa"/>
            <w:noWrap/>
            <w:hideMark/>
          </w:tcPr>
          <w:p w:rsidR="008C2C48" w:rsidRPr="00A075E0" w:rsidRDefault="008C2C48" w:rsidP="00A075E0">
            <w:pPr>
              <w:pStyle w:val="tableheader"/>
              <w:rPr>
                <w:lang w:val="en-CA" w:eastAsia="en-CA" w:bidi="ar-SA"/>
              </w:rPr>
            </w:pPr>
            <w:r w:rsidRPr="00A075E0">
              <w:rPr>
                <w:lang w:val="en-CA" w:eastAsia="en-CA" w:bidi="ar-SA"/>
              </w:rPr>
              <w:t>Suitability</w:t>
            </w:r>
          </w:p>
        </w:tc>
        <w:tc>
          <w:tcPr>
            <w:tcW w:w="2598" w:type="dxa"/>
            <w:noWrap/>
            <w:vAlign w:val="center"/>
            <w:hideMark/>
          </w:tcPr>
          <w:p w:rsidR="008C2C48" w:rsidRPr="00514793" w:rsidRDefault="008C2C48" w:rsidP="00040F1C">
            <w:pPr>
              <w:pStyle w:val="tableheader"/>
              <w:rPr>
                <w:rFonts w:ascii="Calibri" w:hAnsi="Calibri" w:cs="Calibri"/>
                <w:color w:val="000000"/>
                <w:sz w:val="22"/>
                <w:lang w:val="en-CA" w:eastAsia="en-CA" w:bidi="ar-SA"/>
              </w:rPr>
            </w:pPr>
            <w:r w:rsidRPr="00514793">
              <w:rPr>
                <w:rFonts w:ascii="Calibri" w:hAnsi="Calibri" w:cs="Calibri"/>
                <w:color w:val="000000"/>
                <w:sz w:val="22"/>
                <w:lang w:val="en-CA" w:eastAsia="en-CA" w:bidi="ar-SA"/>
              </w:rPr>
              <w:t>Denning</w:t>
            </w:r>
            <w:r>
              <w:rPr>
                <w:rFonts w:ascii="Calibri" w:hAnsi="Calibri" w:cs="Calibri"/>
                <w:color w:val="000000"/>
                <w:sz w:val="22"/>
                <w:lang w:val="en-CA" w:eastAsia="en-CA" w:bidi="ar-SA"/>
              </w:rPr>
              <w:t xml:space="preserve"> </w:t>
            </w:r>
            <w:r>
              <w:rPr>
                <w:rFonts w:ascii="Calibri" w:hAnsi="Calibri" w:cs="Calibri"/>
                <w:color w:val="000000"/>
                <w:sz w:val="22"/>
                <w:lang w:val="en-CA" w:eastAsia="en-CA" w:bidi="ar-SA"/>
              </w:rPr>
              <w:br/>
            </w:r>
            <w:r w:rsidRPr="008C2C48">
              <w:rPr>
                <w:rFonts w:ascii="Calibri" w:hAnsi="Calibri" w:cs="Calibri"/>
                <w:b w:val="0"/>
                <w:color w:val="000000"/>
                <w:sz w:val="22"/>
                <w:lang w:val="en-CA" w:eastAsia="en-CA" w:bidi="ar-SA"/>
              </w:rPr>
              <w:t>(</w:t>
            </w:r>
            <w:r w:rsidR="00040F1C">
              <w:rPr>
                <w:rFonts w:ascii="Calibri" w:hAnsi="Calibri" w:cs="Calibri"/>
                <w:b w:val="0"/>
                <w:color w:val="000000"/>
                <w:sz w:val="22"/>
                <w:lang w:val="en-CA" w:eastAsia="en-CA" w:bidi="ar-SA"/>
              </w:rPr>
              <w:t>01</w:t>
            </w:r>
            <w:r w:rsidRPr="008C2C48">
              <w:rPr>
                <w:rFonts w:ascii="Calibri" w:hAnsi="Calibri" w:cs="Calibri"/>
                <w:b w:val="0"/>
                <w:color w:val="000000"/>
                <w:sz w:val="22"/>
                <w:lang w:val="en-CA" w:eastAsia="en-CA" w:bidi="ar-SA"/>
              </w:rPr>
              <w:t xml:space="preserve"> Oct – </w:t>
            </w:r>
            <w:r w:rsidR="00040F1C">
              <w:rPr>
                <w:rFonts w:ascii="Calibri" w:hAnsi="Calibri" w:cs="Calibri"/>
                <w:b w:val="0"/>
                <w:color w:val="000000"/>
                <w:sz w:val="22"/>
                <w:lang w:val="en-CA" w:eastAsia="en-CA" w:bidi="ar-SA"/>
              </w:rPr>
              <w:t>01</w:t>
            </w:r>
            <w:r w:rsidRPr="008C2C48">
              <w:rPr>
                <w:rFonts w:ascii="Calibri" w:hAnsi="Calibri" w:cs="Calibri"/>
                <w:b w:val="0"/>
                <w:color w:val="000000"/>
                <w:sz w:val="22"/>
                <w:lang w:val="en-CA" w:eastAsia="en-CA" w:bidi="ar-SA"/>
              </w:rPr>
              <w:t xml:space="preserve"> Apr</w:t>
            </w:r>
            <w:r>
              <w:rPr>
                <w:rFonts w:ascii="Calibri" w:hAnsi="Calibri" w:cs="Calibri"/>
                <w:b w:val="0"/>
                <w:color w:val="000000"/>
                <w:sz w:val="22"/>
                <w:lang w:val="en-CA" w:eastAsia="en-CA" w:bidi="ar-SA"/>
              </w:rPr>
              <w:t>)</w:t>
            </w:r>
            <w:r w:rsidRPr="008C2C48">
              <w:rPr>
                <w:rFonts w:ascii="Calibri" w:hAnsi="Calibri" w:cs="Calibri"/>
                <w:b w:val="0"/>
                <w:color w:val="000000"/>
                <w:sz w:val="22"/>
                <w:lang w:val="en-CA" w:eastAsia="en-CA" w:bidi="ar-SA"/>
              </w:rPr>
              <w:t xml:space="preserve"> </w:t>
            </w:r>
          </w:p>
        </w:tc>
        <w:tc>
          <w:tcPr>
            <w:tcW w:w="2066" w:type="dxa"/>
            <w:noWrap/>
            <w:vAlign w:val="center"/>
            <w:hideMark/>
          </w:tcPr>
          <w:p w:rsidR="008C2C48" w:rsidRPr="00514793" w:rsidRDefault="008C2C48" w:rsidP="00040F1C">
            <w:pPr>
              <w:pStyle w:val="tableheader"/>
              <w:rPr>
                <w:rFonts w:ascii="Calibri" w:hAnsi="Calibri" w:cs="Calibri"/>
                <w:color w:val="000000"/>
                <w:sz w:val="22"/>
                <w:lang w:val="en-CA" w:eastAsia="en-CA" w:bidi="ar-SA"/>
              </w:rPr>
            </w:pPr>
            <w:r w:rsidRPr="00514793">
              <w:rPr>
                <w:rFonts w:ascii="Calibri" w:hAnsi="Calibri" w:cs="Calibri"/>
                <w:color w:val="000000"/>
                <w:sz w:val="22"/>
                <w:lang w:val="en-CA" w:eastAsia="en-CA" w:bidi="ar-SA"/>
              </w:rPr>
              <w:t>Foraging</w:t>
            </w:r>
            <w:r>
              <w:rPr>
                <w:rFonts w:ascii="Calibri" w:hAnsi="Calibri" w:cs="Calibri"/>
                <w:color w:val="000000"/>
                <w:sz w:val="22"/>
                <w:lang w:val="en-CA" w:eastAsia="en-CA" w:bidi="ar-SA"/>
              </w:rPr>
              <w:t xml:space="preserve"> </w:t>
            </w:r>
            <w:r>
              <w:rPr>
                <w:rFonts w:ascii="Calibri" w:hAnsi="Calibri" w:cs="Calibri"/>
                <w:color w:val="000000"/>
                <w:sz w:val="22"/>
                <w:lang w:val="en-CA" w:eastAsia="en-CA" w:bidi="ar-SA"/>
              </w:rPr>
              <w:br/>
            </w:r>
            <w:r w:rsidRPr="008C2C48">
              <w:rPr>
                <w:rFonts w:ascii="Calibri" w:hAnsi="Calibri" w:cs="Calibri"/>
                <w:b w:val="0"/>
                <w:color w:val="000000"/>
                <w:sz w:val="22"/>
                <w:lang w:val="en-CA" w:eastAsia="en-CA" w:bidi="ar-SA"/>
              </w:rPr>
              <w:t>(</w:t>
            </w:r>
            <w:r w:rsidR="00040F1C">
              <w:rPr>
                <w:rFonts w:ascii="Calibri" w:hAnsi="Calibri" w:cs="Calibri"/>
                <w:b w:val="0"/>
                <w:color w:val="000000"/>
                <w:sz w:val="22"/>
                <w:lang w:val="en-CA" w:eastAsia="en-CA" w:bidi="ar-SA"/>
              </w:rPr>
              <w:t>01</w:t>
            </w:r>
            <w:r w:rsidRPr="008C2C48">
              <w:rPr>
                <w:rFonts w:ascii="Calibri" w:hAnsi="Calibri" w:cs="Calibri"/>
                <w:b w:val="0"/>
                <w:color w:val="000000"/>
                <w:sz w:val="22"/>
                <w:lang w:val="en-CA" w:eastAsia="en-CA" w:bidi="ar-SA"/>
              </w:rPr>
              <w:t xml:space="preserve"> Apr – </w:t>
            </w:r>
            <w:r w:rsidR="00040F1C">
              <w:rPr>
                <w:rFonts w:ascii="Calibri" w:hAnsi="Calibri" w:cs="Calibri"/>
                <w:b w:val="0"/>
                <w:color w:val="000000"/>
                <w:sz w:val="22"/>
                <w:lang w:val="en-CA" w:eastAsia="en-CA" w:bidi="ar-SA"/>
              </w:rPr>
              <w:t xml:space="preserve">01 </w:t>
            </w:r>
            <w:r w:rsidRPr="008C2C48">
              <w:rPr>
                <w:rFonts w:ascii="Calibri" w:hAnsi="Calibri" w:cs="Calibri"/>
                <w:b w:val="0"/>
                <w:color w:val="000000"/>
                <w:sz w:val="22"/>
                <w:lang w:val="en-CA" w:eastAsia="en-CA" w:bidi="ar-SA"/>
              </w:rPr>
              <w:t>Oct)</w:t>
            </w:r>
          </w:p>
        </w:tc>
      </w:tr>
      <w:tr w:rsidR="00A075E0" w:rsidRPr="00A075E0" w:rsidTr="008C2C48">
        <w:trPr>
          <w:trHeight w:val="300"/>
        </w:trPr>
        <w:tc>
          <w:tcPr>
            <w:tcW w:w="1998" w:type="dxa"/>
            <w:noWrap/>
            <w:hideMark/>
          </w:tcPr>
          <w:p w:rsidR="00A075E0" w:rsidRPr="00A075E0" w:rsidRDefault="00A075E0" w:rsidP="00A075E0">
            <w:pPr>
              <w:pStyle w:val="tabletext"/>
              <w:rPr>
                <w:lang w:val="en-CA" w:eastAsia="en-CA" w:bidi="ar-SA"/>
              </w:rPr>
            </w:pPr>
            <w:r>
              <w:rPr>
                <w:lang w:val="en-CA" w:eastAsia="en-CA" w:bidi="ar-SA"/>
              </w:rPr>
              <w:t>Yes</w:t>
            </w:r>
          </w:p>
        </w:tc>
        <w:tc>
          <w:tcPr>
            <w:tcW w:w="2598" w:type="dxa"/>
            <w:noWrap/>
            <w:hideMark/>
          </w:tcPr>
          <w:p w:rsidR="00A075E0" w:rsidRPr="00A075E0" w:rsidRDefault="00A075E0" w:rsidP="00A075E0">
            <w:pPr>
              <w:pStyle w:val="tabletext"/>
              <w:rPr>
                <w:lang w:val="en-CA" w:eastAsia="en-CA" w:bidi="ar-SA"/>
              </w:rPr>
            </w:pPr>
            <w:r w:rsidRPr="00A075E0">
              <w:rPr>
                <w:lang w:val="en-CA" w:eastAsia="en-CA" w:bidi="ar-SA"/>
              </w:rPr>
              <w:t>120.01</w:t>
            </w:r>
          </w:p>
        </w:tc>
        <w:tc>
          <w:tcPr>
            <w:tcW w:w="2066" w:type="dxa"/>
            <w:noWrap/>
            <w:hideMark/>
          </w:tcPr>
          <w:p w:rsidR="00A075E0" w:rsidRPr="00A075E0" w:rsidRDefault="00EE7DD1" w:rsidP="00692F39">
            <w:pPr>
              <w:pStyle w:val="tabletext"/>
              <w:rPr>
                <w:lang w:val="en-CA" w:eastAsia="en-CA" w:bidi="ar-SA"/>
              </w:rPr>
            </w:pPr>
            <w:r w:rsidRPr="00EE7DD1">
              <w:rPr>
                <w:lang w:val="en-CA" w:eastAsia="en-CA" w:bidi="ar-SA"/>
              </w:rPr>
              <w:t>192.</w:t>
            </w:r>
            <w:r w:rsidR="00692F39">
              <w:rPr>
                <w:lang w:val="en-CA" w:eastAsia="en-CA" w:bidi="ar-SA"/>
              </w:rPr>
              <w:t>5</w:t>
            </w:r>
          </w:p>
        </w:tc>
      </w:tr>
      <w:tr w:rsidR="00A075E0" w:rsidRPr="00A075E0" w:rsidTr="008C2C48">
        <w:trPr>
          <w:cnfStyle w:val="000000010000"/>
          <w:trHeight w:val="300"/>
        </w:trPr>
        <w:tc>
          <w:tcPr>
            <w:tcW w:w="1998" w:type="dxa"/>
            <w:tcBorders>
              <w:bottom w:val="single" w:sz="4" w:space="0" w:color="auto"/>
            </w:tcBorders>
            <w:noWrap/>
            <w:hideMark/>
          </w:tcPr>
          <w:p w:rsidR="00A075E0" w:rsidRPr="00A075E0" w:rsidRDefault="00A075E0" w:rsidP="00A075E0">
            <w:pPr>
              <w:pStyle w:val="tabletext"/>
              <w:rPr>
                <w:lang w:val="en-CA" w:eastAsia="en-CA" w:bidi="ar-SA"/>
              </w:rPr>
            </w:pPr>
            <w:r>
              <w:rPr>
                <w:lang w:val="en-CA" w:eastAsia="en-CA" w:bidi="ar-SA"/>
              </w:rPr>
              <w:t>No</w:t>
            </w:r>
          </w:p>
        </w:tc>
        <w:tc>
          <w:tcPr>
            <w:tcW w:w="2598" w:type="dxa"/>
            <w:tcBorders>
              <w:bottom w:val="single" w:sz="4" w:space="0" w:color="auto"/>
            </w:tcBorders>
            <w:noWrap/>
            <w:hideMark/>
          </w:tcPr>
          <w:p w:rsidR="00A075E0" w:rsidRPr="00A075E0" w:rsidRDefault="00A075E0" w:rsidP="00A075E0">
            <w:pPr>
              <w:pStyle w:val="tabletext"/>
              <w:rPr>
                <w:lang w:val="en-CA" w:eastAsia="en-CA" w:bidi="ar-SA"/>
              </w:rPr>
            </w:pPr>
            <w:r w:rsidRPr="00A075E0">
              <w:rPr>
                <w:lang w:val="en-CA" w:eastAsia="en-CA" w:bidi="ar-SA"/>
              </w:rPr>
              <w:t>72.46</w:t>
            </w:r>
          </w:p>
        </w:tc>
        <w:tc>
          <w:tcPr>
            <w:tcW w:w="2066" w:type="dxa"/>
            <w:tcBorders>
              <w:bottom w:val="single" w:sz="4" w:space="0" w:color="auto"/>
            </w:tcBorders>
            <w:noWrap/>
            <w:hideMark/>
          </w:tcPr>
          <w:p w:rsidR="00A075E0" w:rsidRPr="00A075E0" w:rsidRDefault="00EE7DD1" w:rsidP="00692F39">
            <w:pPr>
              <w:pStyle w:val="tabletext"/>
              <w:rPr>
                <w:lang w:val="en-CA" w:eastAsia="en-CA" w:bidi="ar-SA"/>
              </w:rPr>
            </w:pPr>
            <w:r>
              <w:rPr>
                <w:lang w:val="en-CA" w:eastAsia="en-CA" w:bidi="ar-SA"/>
              </w:rPr>
              <w:t>1.</w:t>
            </w:r>
            <w:r w:rsidR="00692F39">
              <w:rPr>
                <w:lang w:val="en-CA" w:eastAsia="en-CA" w:bidi="ar-SA"/>
              </w:rPr>
              <w:t>3</w:t>
            </w:r>
          </w:p>
        </w:tc>
      </w:tr>
    </w:tbl>
    <w:p w:rsidR="00A869BA" w:rsidRDefault="00A869BA" w:rsidP="00A869BA">
      <w:pPr>
        <w:pStyle w:val="BodyText-EDI"/>
        <w:jc w:val="left"/>
        <w:rPr>
          <w:lang w:val="en-CA"/>
        </w:rPr>
        <w:sectPr w:rsidR="00A869BA" w:rsidSect="00324D87">
          <w:type w:val="oddPage"/>
          <w:pgSz w:w="12240" w:h="15840" w:code="1"/>
          <w:pgMar w:top="1440" w:right="1080" w:bottom="1440" w:left="1080" w:header="576" w:footer="964" w:gutter="0"/>
          <w:cols w:space="720"/>
          <w:docGrid w:linePitch="360"/>
        </w:sectPr>
      </w:pPr>
    </w:p>
    <w:p w:rsidR="00A869BA" w:rsidRDefault="00C4058B" w:rsidP="00A869BA">
      <w:pPr>
        <w:pStyle w:val="FigureCaption-EDI"/>
        <w:rPr>
          <w:lang w:val="en-CA"/>
        </w:rPr>
      </w:pPr>
      <w:bookmarkStart w:id="85" w:name="_Toc319074283"/>
      <w:r>
        <w:rPr>
          <w:lang w:val="en-CA"/>
        </w:rPr>
        <w:t>Moose spring/</w:t>
      </w:r>
      <w:r w:rsidR="00A869BA">
        <w:rPr>
          <w:lang w:val="en-CA"/>
        </w:rPr>
        <w:t>calving habita</w:t>
      </w:r>
      <w:r>
        <w:rPr>
          <w:lang w:val="en-CA"/>
        </w:rPr>
        <w:t>t classification, Mount Nansen study a</w:t>
      </w:r>
      <w:r w:rsidR="00A869BA">
        <w:rPr>
          <w:lang w:val="en-CA"/>
        </w:rPr>
        <w:t>rea.</w:t>
      </w:r>
      <w:bookmarkEnd w:id="85"/>
    </w:p>
    <w:p w:rsidR="00C4058B" w:rsidRDefault="00C4058B">
      <w:pPr>
        <w:spacing w:before="0"/>
        <w:jc w:val="left"/>
        <w:rPr>
          <w:sz w:val="22"/>
          <w:lang w:val="en-CA"/>
        </w:rPr>
      </w:pPr>
      <w:r>
        <w:rPr>
          <w:lang w:val="en-CA"/>
        </w:rPr>
        <w:br w:type="page"/>
      </w:r>
    </w:p>
    <w:p w:rsidR="00C4058B" w:rsidRDefault="00C4058B" w:rsidP="00C4058B">
      <w:pPr>
        <w:pStyle w:val="FigureCaption-EDI"/>
        <w:rPr>
          <w:lang w:val="en-CA"/>
        </w:rPr>
      </w:pPr>
      <w:bookmarkStart w:id="86" w:name="_Toc319074284"/>
      <w:r>
        <w:rPr>
          <w:lang w:val="en-CA"/>
        </w:rPr>
        <w:t>Moose summer habitat classification, Mount Nansen study area.</w:t>
      </w:r>
      <w:bookmarkEnd w:id="86"/>
    </w:p>
    <w:p w:rsidR="00C4058B" w:rsidRDefault="00C4058B">
      <w:pPr>
        <w:spacing w:before="0"/>
        <w:jc w:val="left"/>
        <w:rPr>
          <w:sz w:val="22"/>
          <w:lang w:val="en-CA"/>
        </w:rPr>
      </w:pPr>
      <w:r>
        <w:rPr>
          <w:lang w:val="en-CA"/>
        </w:rPr>
        <w:br w:type="page"/>
      </w:r>
    </w:p>
    <w:p w:rsidR="00C4058B" w:rsidRDefault="00C4058B" w:rsidP="00C4058B">
      <w:pPr>
        <w:pStyle w:val="FigureCaption-EDI"/>
        <w:rPr>
          <w:lang w:val="en-CA"/>
        </w:rPr>
      </w:pPr>
      <w:bookmarkStart w:id="87" w:name="_Toc319074285"/>
      <w:r>
        <w:rPr>
          <w:lang w:val="en-CA"/>
        </w:rPr>
        <w:t>Moose rut/early winter habitat classification, Mount Nansen study area.</w:t>
      </w:r>
      <w:bookmarkEnd w:id="87"/>
    </w:p>
    <w:p w:rsidR="00C4058B" w:rsidRDefault="00C4058B">
      <w:pPr>
        <w:spacing w:before="0"/>
        <w:jc w:val="left"/>
        <w:rPr>
          <w:sz w:val="22"/>
          <w:lang w:val="en-CA"/>
        </w:rPr>
      </w:pPr>
      <w:r>
        <w:rPr>
          <w:lang w:val="en-CA"/>
        </w:rPr>
        <w:br w:type="page"/>
      </w:r>
    </w:p>
    <w:p w:rsidR="00C4058B" w:rsidRDefault="00C4058B" w:rsidP="00C4058B">
      <w:pPr>
        <w:pStyle w:val="FigureCaption-EDI"/>
        <w:rPr>
          <w:lang w:val="en-CA"/>
        </w:rPr>
      </w:pPr>
      <w:bookmarkStart w:id="88" w:name="_Toc319074286"/>
      <w:r>
        <w:rPr>
          <w:lang w:val="en-CA"/>
        </w:rPr>
        <w:t>Moose late winter habitat classification, Mount Nansen study area.</w:t>
      </w:r>
      <w:bookmarkEnd w:id="88"/>
    </w:p>
    <w:p w:rsidR="008831A3" w:rsidRDefault="00C4058B" w:rsidP="008831A3">
      <w:pPr>
        <w:spacing w:before="0"/>
        <w:jc w:val="left"/>
        <w:rPr>
          <w:lang w:val="en-CA"/>
        </w:rPr>
      </w:pPr>
      <w:r>
        <w:rPr>
          <w:lang w:val="en-CA"/>
        </w:rPr>
        <w:br w:type="page"/>
      </w:r>
    </w:p>
    <w:p w:rsidR="00C4058B" w:rsidRDefault="00C4058B" w:rsidP="00C4058B">
      <w:pPr>
        <w:pStyle w:val="FigureCaption-EDI"/>
        <w:rPr>
          <w:lang w:val="en-CA"/>
        </w:rPr>
      </w:pPr>
      <w:bookmarkStart w:id="89" w:name="_Toc319074287"/>
      <w:r>
        <w:rPr>
          <w:lang w:val="en-CA"/>
        </w:rPr>
        <w:t>Caribou spring/calving habitat classification, Mount Nansen study area.</w:t>
      </w:r>
      <w:bookmarkEnd w:id="89"/>
    </w:p>
    <w:p w:rsidR="00C4058B" w:rsidRDefault="00C4058B" w:rsidP="00C4058B">
      <w:pPr>
        <w:spacing w:before="0"/>
        <w:jc w:val="left"/>
        <w:rPr>
          <w:sz w:val="22"/>
          <w:lang w:val="en-CA"/>
        </w:rPr>
      </w:pPr>
      <w:r>
        <w:rPr>
          <w:lang w:val="en-CA"/>
        </w:rPr>
        <w:br w:type="page"/>
      </w:r>
    </w:p>
    <w:p w:rsidR="00C4058B" w:rsidRDefault="00C4058B" w:rsidP="00C4058B">
      <w:pPr>
        <w:pStyle w:val="FigureCaption-EDI"/>
        <w:rPr>
          <w:lang w:val="en-CA"/>
        </w:rPr>
      </w:pPr>
      <w:bookmarkStart w:id="90" w:name="_Toc319074288"/>
      <w:r>
        <w:rPr>
          <w:lang w:val="en-CA"/>
        </w:rPr>
        <w:t>Caribou summer habitat classification, Mount Nansen study area.</w:t>
      </w:r>
      <w:bookmarkEnd w:id="90"/>
    </w:p>
    <w:p w:rsidR="00C4058B" w:rsidRDefault="00C4058B" w:rsidP="00C4058B">
      <w:pPr>
        <w:spacing w:before="0"/>
        <w:jc w:val="left"/>
        <w:rPr>
          <w:sz w:val="22"/>
          <w:lang w:val="en-CA"/>
        </w:rPr>
      </w:pPr>
      <w:r>
        <w:rPr>
          <w:lang w:val="en-CA"/>
        </w:rPr>
        <w:br w:type="page"/>
      </w:r>
    </w:p>
    <w:p w:rsidR="00C4058B" w:rsidRDefault="00C4058B" w:rsidP="00C4058B">
      <w:pPr>
        <w:pStyle w:val="FigureCaption-EDI"/>
        <w:rPr>
          <w:lang w:val="en-CA"/>
        </w:rPr>
      </w:pPr>
      <w:bookmarkStart w:id="91" w:name="_Toc319074289"/>
      <w:r>
        <w:rPr>
          <w:lang w:val="en-CA"/>
        </w:rPr>
        <w:t>Caribou rut/early winter habitat classification, Mount Nansen study area.</w:t>
      </w:r>
      <w:bookmarkEnd w:id="91"/>
    </w:p>
    <w:p w:rsidR="00C4058B" w:rsidRDefault="00C4058B" w:rsidP="00C4058B">
      <w:pPr>
        <w:spacing w:before="0"/>
        <w:jc w:val="left"/>
        <w:rPr>
          <w:sz w:val="22"/>
          <w:lang w:val="en-CA"/>
        </w:rPr>
      </w:pPr>
      <w:r>
        <w:rPr>
          <w:lang w:val="en-CA"/>
        </w:rPr>
        <w:br w:type="page"/>
      </w:r>
    </w:p>
    <w:p w:rsidR="00C4058B" w:rsidRDefault="00C4058B" w:rsidP="00C4058B">
      <w:pPr>
        <w:pStyle w:val="FigureCaption-EDI"/>
        <w:rPr>
          <w:lang w:val="en-CA"/>
        </w:rPr>
      </w:pPr>
      <w:bookmarkStart w:id="92" w:name="_Toc319074290"/>
      <w:r>
        <w:rPr>
          <w:lang w:val="en-CA"/>
        </w:rPr>
        <w:t>Caribou late winter habitat classification, Mount Nansen study area.</w:t>
      </w:r>
      <w:bookmarkEnd w:id="92"/>
    </w:p>
    <w:p w:rsidR="00C4058B" w:rsidRDefault="00C4058B">
      <w:pPr>
        <w:spacing w:before="0"/>
        <w:jc w:val="left"/>
        <w:rPr>
          <w:sz w:val="22"/>
          <w:lang w:val="en-CA"/>
        </w:rPr>
      </w:pPr>
      <w:r>
        <w:rPr>
          <w:lang w:val="en-CA"/>
        </w:rPr>
        <w:br w:type="page"/>
      </w:r>
    </w:p>
    <w:p w:rsidR="00C4058B" w:rsidRDefault="00C4058B" w:rsidP="00C4058B">
      <w:pPr>
        <w:pStyle w:val="FigureCaption-EDI"/>
        <w:rPr>
          <w:lang w:val="en-CA"/>
        </w:rPr>
      </w:pPr>
      <w:bookmarkStart w:id="93" w:name="_Toc319074291"/>
      <w:r>
        <w:rPr>
          <w:lang w:val="en-CA"/>
        </w:rPr>
        <w:t xml:space="preserve">Grizzly Bear </w:t>
      </w:r>
      <w:proofErr w:type="spellStart"/>
      <w:r>
        <w:rPr>
          <w:lang w:val="en-CA"/>
        </w:rPr>
        <w:t>denning</w:t>
      </w:r>
      <w:proofErr w:type="spellEnd"/>
      <w:r>
        <w:rPr>
          <w:lang w:val="en-CA"/>
        </w:rPr>
        <w:t xml:space="preserve"> habitat classification, Mount Nansen study area.</w:t>
      </w:r>
      <w:bookmarkEnd w:id="93"/>
    </w:p>
    <w:p w:rsidR="00C4058B" w:rsidRDefault="00C4058B">
      <w:pPr>
        <w:spacing w:before="0"/>
        <w:jc w:val="left"/>
        <w:rPr>
          <w:sz w:val="22"/>
          <w:lang w:val="en-CA"/>
        </w:rPr>
      </w:pPr>
      <w:r>
        <w:rPr>
          <w:lang w:val="en-CA"/>
        </w:rPr>
        <w:br w:type="page"/>
      </w:r>
    </w:p>
    <w:p w:rsidR="00C4058B" w:rsidRDefault="00C4058B" w:rsidP="00C4058B">
      <w:pPr>
        <w:pStyle w:val="FigureCaption-EDI"/>
        <w:rPr>
          <w:lang w:val="en-CA"/>
        </w:rPr>
      </w:pPr>
      <w:bookmarkStart w:id="94" w:name="_Toc319074292"/>
      <w:r>
        <w:rPr>
          <w:lang w:val="en-CA"/>
        </w:rPr>
        <w:t>Grizzly Bear foraging habitat classification, Mount Nansen study area.</w:t>
      </w:r>
      <w:bookmarkEnd w:id="94"/>
    </w:p>
    <w:p w:rsidR="00C4058B" w:rsidRDefault="00C4058B" w:rsidP="00A869BA">
      <w:pPr>
        <w:pStyle w:val="BodyText-EDI"/>
        <w:jc w:val="left"/>
        <w:rPr>
          <w:lang w:val="en-CA"/>
        </w:rPr>
      </w:pPr>
    </w:p>
    <w:p w:rsidR="00A869BA" w:rsidRDefault="00A869BA" w:rsidP="00A869BA">
      <w:pPr>
        <w:pStyle w:val="BodyText-EDI"/>
        <w:jc w:val="left"/>
        <w:rPr>
          <w:lang w:val="en-CA"/>
        </w:rPr>
        <w:sectPr w:rsidR="00A869BA" w:rsidSect="00324D87">
          <w:type w:val="oddPage"/>
          <w:pgSz w:w="12240" w:h="15840" w:code="1"/>
          <w:pgMar w:top="1440" w:right="1080" w:bottom="1440" w:left="1080" w:header="576" w:footer="964" w:gutter="0"/>
          <w:cols w:space="720"/>
          <w:docGrid w:linePitch="360"/>
        </w:sectPr>
      </w:pPr>
    </w:p>
    <w:p w:rsidR="003D6127" w:rsidRPr="000D3836" w:rsidRDefault="003D6127" w:rsidP="003D6127">
      <w:pPr>
        <w:pStyle w:val="Heading1"/>
        <w:rPr>
          <w:lang w:val="en-CA"/>
        </w:rPr>
      </w:pPr>
      <w:bookmarkStart w:id="95" w:name="_Toc319659185"/>
      <w:r w:rsidRPr="000D3836">
        <w:rPr>
          <w:lang w:val="en-CA"/>
        </w:rPr>
        <w:t xml:space="preserve">Uses </w:t>
      </w:r>
      <w:r w:rsidR="008B1F70">
        <w:rPr>
          <w:lang w:val="en-CA"/>
        </w:rPr>
        <w:t xml:space="preserve">and </w:t>
      </w:r>
      <w:r w:rsidRPr="000D3836">
        <w:rPr>
          <w:lang w:val="en-CA"/>
        </w:rPr>
        <w:t>Limitations</w:t>
      </w:r>
      <w:bookmarkEnd w:id="95"/>
    </w:p>
    <w:p w:rsidR="003D6127" w:rsidRPr="00EF5FED" w:rsidRDefault="00EF5FED" w:rsidP="00EF5FED">
      <w:pPr>
        <w:pStyle w:val="BodyText-EDI"/>
        <w:numPr>
          <w:ilvl w:val="0"/>
          <w:numId w:val="41"/>
        </w:numPr>
      </w:pPr>
      <w:bookmarkStart w:id="96" w:name="_Toc309296903"/>
      <w:r>
        <w:t xml:space="preserve">The active floodplains can </w:t>
      </w:r>
      <w:r w:rsidR="003D6127" w:rsidRPr="00EF5FED">
        <w:t xml:space="preserve">be mapped from </w:t>
      </w:r>
      <w:proofErr w:type="spellStart"/>
      <w:r w:rsidR="003D6127" w:rsidRPr="00EF5FED">
        <w:t>airphotos</w:t>
      </w:r>
      <w:proofErr w:type="spellEnd"/>
      <w:r w:rsidR="003D6127" w:rsidRPr="00EF5FED">
        <w:t xml:space="preserve"> to distinguish riparian marsh ecosystems from wetlands in or adjacent to the floodplain that are not seasonally flooded by the contemporary stream. This is a minor issue along Nansen and Victoria creeks, but is a significant issue in the </w:t>
      </w:r>
      <w:proofErr w:type="spellStart"/>
      <w:r w:rsidR="003D6127" w:rsidRPr="00EF5FED">
        <w:t>Nisling</w:t>
      </w:r>
      <w:proofErr w:type="spellEnd"/>
      <w:r w:rsidR="003D6127" w:rsidRPr="00EF5FED">
        <w:t xml:space="preserve"> Valley. The valley is a </w:t>
      </w:r>
      <w:proofErr w:type="spellStart"/>
      <w:r w:rsidR="003D6127" w:rsidRPr="00EF5FED">
        <w:t>meltwater</w:t>
      </w:r>
      <w:proofErr w:type="spellEnd"/>
      <w:r w:rsidR="003D6127" w:rsidRPr="00EF5FED">
        <w:t xml:space="preserve"> channel, now occupied by an </w:t>
      </w:r>
      <w:proofErr w:type="spellStart"/>
      <w:r w:rsidR="003D6127" w:rsidRPr="00EF5FED">
        <w:t>underfit</w:t>
      </w:r>
      <w:proofErr w:type="spellEnd"/>
      <w:r w:rsidR="003D6127" w:rsidRPr="00EF5FED">
        <w:t xml:space="preserve"> stream that does not i</w:t>
      </w:r>
      <w:r w:rsidR="00692F39" w:rsidRPr="00EF5FED">
        <w:t>nfluence the entire floodplain.</w:t>
      </w:r>
    </w:p>
    <w:p w:rsidR="003D6127" w:rsidRPr="00EF5FED" w:rsidRDefault="003D6127" w:rsidP="00EF5FED">
      <w:pPr>
        <w:pStyle w:val="BodyText-EDI"/>
        <w:numPr>
          <w:ilvl w:val="0"/>
          <w:numId w:val="41"/>
        </w:numPr>
      </w:pPr>
      <w:r w:rsidRPr="00EF5FED">
        <w:t xml:space="preserve">Anthropogenic disturbance, mining (503) is not reflected in the map output. </w:t>
      </w:r>
      <w:r w:rsidR="005A2C1A" w:rsidRPr="00EF5FED">
        <w:t>Detailed mapping of anthropogenic disturbance was not possible within the study area based on available imagery.</w:t>
      </w:r>
      <w:r w:rsidRPr="00EF5FED">
        <w:t xml:space="preserve"> </w:t>
      </w:r>
      <w:r w:rsidR="005A2C1A" w:rsidRPr="00EF5FED">
        <w:t>S</w:t>
      </w:r>
      <w:r w:rsidRPr="00EF5FED">
        <w:t xml:space="preserve">lopes were observed within the </w:t>
      </w:r>
      <w:r w:rsidR="005A2C1A" w:rsidRPr="00EF5FED">
        <w:t>study</w:t>
      </w:r>
      <w:r w:rsidRPr="00EF5FED">
        <w:t xml:space="preserve"> area where trenching had a </w:t>
      </w:r>
      <w:proofErr w:type="spellStart"/>
      <w:r w:rsidRPr="00EF5FED">
        <w:t>downslope</w:t>
      </w:r>
      <w:proofErr w:type="spellEnd"/>
      <w:r w:rsidRPr="00EF5FED">
        <w:t xml:space="preserve"> influence on moisture availability resulting in tall willow dominated sites that were previously shrub birch (142).</w:t>
      </w:r>
    </w:p>
    <w:p w:rsidR="003D6127" w:rsidRPr="00EF5FED" w:rsidRDefault="003D6127" w:rsidP="00EF5FED">
      <w:pPr>
        <w:pStyle w:val="BodyText-EDI"/>
        <w:numPr>
          <w:ilvl w:val="0"/>
          <w:numId w:val="41"/>
        </w:numPr>
      </w:pPr>
      <w:r w:rsidRPr="00EF5FED">
        <w:t xml:space="preserve">The </w:t>
      </w:r>
      <w:proofErr w:type="spellStart"/>
      <w:r w:rsidRPr="00EF5FED">
        <w:t>landcover</w:t>
      </w:r>
      <w:proofErr w:type="spellEnd"/>
      <w:r w:rsidRPr="00EF5FED">
        <w:t xml:space="preserve"> </w:t>
      </w:r>
      <w:r w:rsidR="00461AFA" w:rsidRPr="00EF5FED">
        <w:t xml:space="preserve">classification data from </w:t>
      </w:r>
      <w:r w:rsidRPr="00EF5FED">
        <w:t>EOSD appears to re</w:t>
      </w:r>
      <w:r w:rsidR="00EF5FED">
        <w:t>cognize the signature for shrub</w:t>
      </w:r>
      <w:r w:rsidRPr="00EF5FED">
        <w:t xml:space="preserve"> in sparse forests that were more than 10</w:t>
      </w:r>
      <w:r w:rsidR="00EF5FED">
        <w:t>%</w:t>
      </w:r>
      <w:r w:rsidRPr="00EF5FED">
        <w:t xml:space="preserve"> treed. The result is an underestimation of the sparse forest cover in </w:t>
      </w:r>
      <w:proofErr w:type="spellStart"/>
      <w:r w:rsidRPr="00EF5FED">
        <w:t>favour</w:t>
      </w:r>
      <w:proofErr w:type="spellEnd"/>
      <w:r w:rsidRPr="00EF5FED">
        <w:t xml:space="preserve"> of shrub ecosystems.</w:t>
      </w:r>
    </w:p>
    <w:p w:rsidR="003D6127" w:rsidRPr="00EF5FED" w:rsidRDefault="00EF5FED" w:rsidP="00EF5FED">
      <w:pPr>
        <w:pStyle w:val="BodyText-EDI"/>
        <w:numPr>
          <w:ilvl w:val="0"/>
          <w:numId w:val="41"/>
        </w:numPr>
      </w:pPr>
      <w:r>
        <w:t>Trumpeter S</w:t>
      </w:r>
      <w:r w:rsidR="003D6127" w:rsidRPr="00EF5FED">
        <w:t xml:space="preserve">wans were observed on a number of the small lakes in the </w:t>
      </w:r>
      <w:proofErr w:type="spellStart"/>
      <w:r w:rsidR="003D6127" w:rsidRPr="00EF5FED">
        <w:t>Nisling</w:t>
      </w:r>
      <w:proofErr w:type="spellEnd"/>
      <w:r w:rsidR="003D6127" w:rsidRPr="00EF5FED">
        <w:t xml:space="preserve"> Valley. This, and other observations of one of the lakes, suggests that the open water (401) unit may be more appropriately described as a shallow-water wetland.</w:t>
      </w:r>
      <w:r w:rsidR="00B8499C" w:rsidRPr="00EF5FED">
        <w:t xml:space="preserve"> </w:t>
      </w:r>
      <w:r w:rsidR="004C409F" w:rsidRPr="00EF5FED">
        <w:t xml:space="preserve">The lack of a mapped wetland layer likely results in the extent of </w:t>
      </w:r>
      <w:r w:rsidR="004A0E71" w:rsidRPr="00EF5FED">
        <w:t>herb and shrub wetlands</w:t>
      </w:r>
      <w:r w:rsidR="004C409F" w:rsidRPr="00EF5FED">
        <w:t xml:space="preserve"> being underestimated.</w:t>
      </w:r>
    </w:p>
    <w:p w:rsidR="003D6127" w:rsidRPr="00EF5FED" w:rsidRDefault="003D6127" w:rsidP="00EF5FED">
      <w:pPr>
        <w:pStyle w:val="BodyText-EDI"/>
        <w:numPr>
          <w:ilvl w:val="0"/>
          <w:numId w:val="41"/>
        </w:numPr>
      </w:pPr>
      <w:r w:rsidRPr="00EF5FED">
        <w:t>Ecosystem maps require spatial inputs at resolutions or map scales appropriate to the end use. Some of the inputs are very large scale, such as the 25 m</w:t>
      </w:r>
      <w:r w:rsidR="00EF5FED">
        <w:t>²</w:t>
      </w:r>
      <w:r w:rsidRPr="00EF5FED">
        <w:t xml:space="preserve"> EOSD grid. Others are intended for regional applications, such as the</w:t>
      </w:r>
      <w:r w:rsidR="004A0E71" w:rsidRPr="00EF5FED">
        <w:t xml:space="preserve"> Yukon </w:t>
      </w:r>
      <w:r w:rsidR="00EF5FED">
        <w:t>Forest Cover</w:t>
      </w:r>
      <w:r w:rsidR="004A0E71" w:rsidRPr="00EF5FED">
        <w:t xml:space="preserve"> Inventory (FCI)</w:t>
      </w:r>
      <w:r w:rsidRPr="00EF5FED">
        <w:t xml:space="preserve">. It is recommended that this product be used at map scales of 1:50,000 to 1:100,000. Larger scale applications require </w:t>
      </w:r>
      <w:proofErr w:type="spellStart"/>
      <w:r w:rsidRPr="00EF5FED">
        <w:t>georeferenced</w:t>
      </w:r>
      <w:proofErr w:type="spellEnd"/>
      <w:r w:rsidRPr="00EF5FED">
        <w:t xml:space="preserve"> </w:t>
      </w:r>
      <w:proofErr w:type="spellStart"/>
      <w:r w:rsidRPr="00EF5FED">
        <w:t>airphoto</w:t>
      </w:r>
      <w:r w:rsidR="00EF5FED">
        <w:t>s</w:t>
      </w:r>
      <w:proofErr w:type="spellEnd"/>
      <w:r w:rsidRPr="00EF5FED">
        <w:t xml:space="preserve"> or </w:t>
      </w:r>
      <w:proofErr w:type="spellStart"/>
      <w:r w:rsidRPr="00EF5FED">
        <w:t>GeoEye</w:t>
      </w:r>
      <w:proofErr w:type="spellEnd"/>
      <w:r w:rsidRPr="00EF5FED">
        <w:t xml:space="preserve"> coverage that allows for an interpreter to generate a vector-based framework that could then be attributed using some of the inputs generated for this project.</w:t>
      </w:r>
    </w:p>
    <w:bookmarkEnd w:id="96"/>
    <w:p w:rsidR="00D4120F" w:rsidRDefault="00BB2CF6" w:rsidP="00EF5FED">
      <w:pPr>
        <w:pStyle w:val="BodyText-EDI"/>
        <w:numPr>
          <w:ilvl w:val="0"/>
          <w:numId w:val="41"/>
        </w:numPr>
        <w:rPr>
          <w:lang w:val="en-CA"/>
        </w:rPr>
      </w:pPr>
      <w:r w:rsidRPr="00EF5FED">
        <w:t>The assignment of HSI ratings are based on</w:t>
      </w:r>
      <w:r w:rsidR="00570869" w:rsidRPr="00EF5FED">
        <w:t xml:space="preserve"> the PEM, </w:t>
      </w:r>
      <w:r w:rsidRPr="00EF5FED">
        <w:t>literature and professional opinion.</w:t>
      </w:r>
      <w:r w:rsidR="00B8499C" w:rsidRPr="00EF5FED">
        <w:t xml:space="preserve"> </w:t>
      </w:r>
      <w:r w:rsidRPr="00EF5FED">
        <w:t xml:space="preserve">This approach is appropriate for </w:t>
      </w:r>
      <w:r w:rsidR="00570869" w:rsidRPr="00EF5FED">
        <w:t xml:space="preserve">evaluating </w:t>
      </w:r>
      <w:r w:rsidRPr="00EF5FED">
        <w:t>large</w:t>
      </w:r>
      <w:r w:rsidR="00570869" w:rsidRPr="00EF5FED">
        <w:t xml:space="preserve"> regional</w:t>
      </w:r>
      <w:r w:rsidRPr="00EF5FED">
        <w:t xml:space="preserve"> areas, where wildlife habitat </w:t>
      </w:r>
      <w:r w:rsidR="00570869" w:rsidRPr="00EF5FED">
        <w:t>use</w:t>
      </w:r>
      <w:r w:rsidRPr="00EF5FED">
        <w:t xml:space="preserve"> studies are not </w:t>
      </w:r>
      <w:proofErr w:type="gramStart"/>
      <w:r w:rsidRPr="00EF5FED">
        <w:t>available,</w:t>
      </w:r>
      <w:proofErr w:type="gramEnd"/>
      <w:r w:rsidRPr="00EF5FED">
        <w:t xml:space="preserve"> and in situations w</w:t>
      </w:r>
      <w:r w:rsidR="00EF5FED">
        <w:t>h</w:t>
      </w:r>
      <w:r w:rsidRPr="00EF5FED">
        <w:t>ere populations are depleted due to effects other than habitat alteration.</w:t>
      </w:r>
      <w:r w:rsidR="00B8499C" w:rsidRPr="00EF5FED">
        <w:t xml:space="preserve"> </w:t>
      </w:r>
      <w:r w:rsidRPr="00EF5FED">
        <w:t xml:space="preserve">HSI can be used as </w:t>
      </w:r>
      <w:r w:rsidR="00EF5FED">
        <w:t xml:space="preserve">a </w:t>
      </w:r>
      <w:r w:rsidRPr="00EF5FED">
        <w:t>decision support tool, and are strengthened when used in</w:t>
      </w:r>
      <w:r>
        <w:rPr>
          <w:lang w:val="en-CA"/>
        </w:rPr>
        <w:t xml:space="preserve"> tandem with wildlife habitat </w:t>
      </w:r>
      <w:r w:rsidR="00832AED">
        <w:rPr>
          <w:lang w:val="en-CA"/>
        </w:rPr>
        <w:t>use</w:t>
      </w:r>
      <w:r>
        <w:rPr>
          <w:lang w:val="en-CA"/>
        </w:rPr>
        <w:t xml:space="preserve"> data based on field observation</w:t>
      </w:r>
      <w:r w:rsidR="00EF5FED">
        <w:rPr>
          <w:lang w:val="en-CA"/>
        </w:rPr>
        <w:t>s (e.g., collar data, aerial survey observations)</w:t>
      </w:r>
      <w:r>
        <w:rPr>
          <w:lang w:val="en-CA"/>
        </w:rPr>
        <w:t>.</w:t>
      </w:r>
    </w:p>
    <w:p w:rsidR="002B2CB0" w:rsidRPr="002B2CB0" w:rsidRDefault="002B2CB0" w:rsidP="002B2CB0">
      <w:pPr>
        <w:pStyle w:val="BodyText-EDI"/>
      </w:pPr>
    </w:p>
    <w:p w:rsidR="00146124" w:rsidRDefault="00146124" w:rsidP="00EF5FED">
      <w:pPr>
        <w:pStyle w:val="Heading2"/>
        <w:keepLines/>
        <w:rPr>
          <w:lang w:val="en-CA"/>
        </w:rPr>
      </w:pPr>
      <w:bookmarkStart w:id="97" w:name="_Toc319659186"/>
      <w:r>
        <w:rPr>
          <w:lang w:val="en-CA"/>
        </w:rPr>
        <w:t>Data Accuracy</w:t>
      </w:r>
      <w:bookmarkEnd w:id="97"/>
    </w:p>
    <w:p w:rsidR="002B2CB0" w:rsidRPr="002B2CB0" w:rsidRDefault="00794322" w:rsidP="00EF5FED">
      <w:pPr>
        <w:pStyle w:val="BodyText-EDI"/>
        <w:keepNext/>
        <w:keepLines/>
        <w:rPr>
          <w:lang w:val="en-CA"/>
        </w:rPr>
      </w:pPr>
      <w:r w:rsidRPr="00EF5FED">
        <w:rPr>
          <w:lang w:val="en-CA"/>
        </w:rPr>
        <w:t xml:space="preserve">Accuracy is difficult to assess. </w:t>
      </w:r>
      <w:r w:rsidR="002B2CB0" w:rsidRPr="00EF5FED">
        <w:rPr>
          <w:lang w:val="en-CA"/>
        </w:rPr>
        <w:t xml:space="preserve">Based on experience of the senior authors, it is becoming evident that the EOSD (the only </w:t>
      </w:r>
      <w:proofErr w:type="spellStart"/>
      <w:r w:rsidR="002B2CB0" w:rsidRPr="00EF5FED">
        <w:rPr>
          <w:lang w:val="en-CA"/>
        </w:rPr>
        <w:t>landcover</w:t>
      </w:r>
      <w:proofErr w:type="spellEnd"/>
      <w:r w:rsidR="002B2CB0" w:rsidRPr="00EF5FED">
        <w:rPr>
          <w:lang w:val="en-CA"/>
        </w:rPr>
        <w:t xml:space="preserve"> available in Yukon), can be less than 50% accurate at the pixel level. Accuracy can be improved significantly by aggregating pixels and / or classes (in a way appropriate for a habitat assessment); or by going to a vector based assessment (significant cost increase requiring regional-scale high resolution imagery). Modified forest inventory polygons were used for the riparian </w:t>
      </w:r>
      <w:proofErr w:type="spellStart"/>
      <w:r w:rsidR="002B2CB0" w:rsidRPr="00EF5FED">
        <w:rPr>
          <w:lang w:val="en-CA"/>
        </w:rPr>
        <w:t>zonation</w:t>
      </w:r>
      <w:proofErr w:type="spellEnd"/>
      <w:r w:rsidR="002B2CB0" w:rsidRPr="00EF5FED">
        <w:rPr>
          <w:lang w:val="en-CA"/>
        </w:rPr>
        <w:t>; but the forest coverage is too coarse for most of the habitats in the rest of the project area. At the size and scale of the project area, a vector-based terrain map would improve accuracy considerably.</w:t>
      </w:r>
      <w:r w:rsidR="00EF5FED" w:rsidRPr="00EF5FED">
        <w:rPr>
          <w:lang w:val="en-CA"/>
        </w:rPr>
        <w:t xml:space="preserve"> Aggregating pixels and/or classes as was done for the Habitat assessment was considered to have improved accuracy for the intended purpose.</w:t>
      </w:r>
    </w:p>
    <w:p w:rsidR="00D4120F" w:rsidRDefault="00D4120F" w:rsidP="003D6127">
      <w:pPr>
        <w:pStyle w:val="Heading1"/>
        <w:rPr>
          <w:lang w:val="en-CA"/>
        </w:rPr>
      </w:pPr>
      <w:bookmarkStart w:id="98" w:name="_Toc319659187"/>
      <w:r>
        <w:rPr>
          <w:lang w:val="en-CA"/>
        </w:rPr>
        <w:t>Conclusion</w:t>
      </w:r>
      <w:bookmarkEnd w:id="98"/>
    </w:p>
    <w:p w:rsidR="00D4120F" w:rsidRPr="00210F55" w:rsidRDefault="003D6127" w:rsidP="00210F55">
      <w:pPr>
        <w:pStyle w:val="BodyText-EDI"/>
        <w:rPr>
          <w:lang w:val="en-CA"/>
        </w:rPr>
      </w:pPr>
      <w:r>
        <w:rPr>
          <w:lang w:val="en-CA"/>
        </w:rPr>
        <w:t>This project describes ten broad ecosystem types in a total of 26 phases for the project area surrounding the Mount Nansen site. These broad ecosystem units are mapped using a predictive ecosystem mapping methodology.</w:t>
      </w:r>
      <w:r w:rsidR="00B8499C">
        <w:rPr>
          <w:lang w:val="en-CA"/>
        </w:rPr>
        <w:t xml:space="preserve"> </w:t>
      </w:r>
      <w:r>
        <w:rPr>
          <w:lang w:val="en-CA"/>
        </w:rPr>
        <w:t>The broad ecosystems were used as a primary input to developing habitat suitability predictions for moose, woodland caribou and grizzly bear.</w:t>
      </w:r>
      <w:r w:rsidR="00B8499C">
        <w:rPr>
          <w:lang w:val="en-CA"/>
        </w:rPr>
        <w:t xml:space="preserve"> </w:t>
      </w:r>
      <w:r>
        <w:rPr>
          <w:lang w:val="en-CA"/>
        </w:rPr>
        <w:t>This work was done in support of conducting an environmental assessment for the Mount Nansen site and surrounding area.</w:t>
      </w:r>
      <w:r w:rsidR="00B8499C">
        <w:rPr>
          <w:lang w:val="en-CA"/>
        </w:rPr>
        <w:t xml:space="preserve"> </w:t>
      </w:r>
      <w:r w:rsidR="009F059A">
        <w:rPr>
          <w:lang w:val="en-CA"/>
        </w:rPr>
        <w:t xml:space="preserve">It was done as well with a view to </w:t>
      </w:r>
      <w:r w:rsidR="00692F39">
        <w:rPr>
          <w:lang w:val="en-CA"/>
        </w:rPr>
        <w:t>using</w:t>
      </w:r>
      <w:r w:rsidR="009F059A">
        <w:rPr>
          <w:lang w:val="en-CA"/>
        </w:rPr>
        <w:t xml:space="preserve"> and advancing the emerging framework</w:t>
      </w:r>
      <w:r w:rsidR="00EF5FED">
        <w:rPr>
          <w:lang w:val="en-CA"/>
        </w:rPr>
        <w:t>s being developed by the Yukon G</w:t>
      </w:r>
      <w:r w:rsidR="009F059A">
        <w:rPr>
          <w:lang w:val="en-CA"/>
        </w:rPr>
        <w:t>overnment for ecosystem classification and mapping and for habitat assessment.</w:t>
      </w:r>
    </w:p>
    <w:p w:rsidR="00026A29" w:rsidRPr="000D3836" w:rsidRDefault="00026A29" w:rsidP="00026A29">
      <w:pPr>
        <w:pStyle w:val="Heading1"/>
        <w:numPr>
          <w:ilvl w:val="0"/>
          <w:numId w:val="13"/>
        </w:numPr>
        <w:ind w:left="720" w:hanging="720"/>
        <w:rPr>
          <w:lang w:val="en-CA"/>
        </w:rPr>
      </w:pPr>
      <w:bookmarkStart w:id="99" w:name="_Toc308075949"/>
      <w:bookmarkStart w:id="100" w:name="_Toc309296906"/>
      <w:bookmarkStart w:id="101" w:name="_Toc319659188"/>
      <w:r w:rsidRPr="000D3836">
        <w:rPr>
          <w:lang w:val="en-CA"/>
        </w:rPr>
        <w:t>REFERENCES</w:t>
      </w:r>
      <w:bookmarkEnd w:id="99"/>
      <w:bookmarkEnd w:id="100"/>
      <w:bookmarkEnd w:id="101"/>
    </w:p>
    <w:p w:rsidR="00026A29" w:rsidRPr="000D3836" w:rsidRDefault="00026A29" w:rsidP="00026A29">
      <w:pPr>
        <w:pStyle w:val="ReferencesSub-heading"/>
        <w:numPr>
          <w:ilvl w:val="1"/>
          <w:numId w:val="13"/>
        </w:numPr>
        <w:ind w:left="720" w:hanging="720"/>
        <w:rPr>
          <w:lang w:val="en-CA"/>
        </w:rPr>
      </w:pPr>
      <w:bookmarkStart w:id="102" w:name="_Toc309296907"/>
      <w:bookmarkStart w:id="103" w:name="_Toc319659189"/>
      <w:r w:rsidRPr="000D3836">
        <w:rPr>
          <w:lang w:val="en-CA"/>
        </w:rPr>
        <w:t>Literature Cited</w:t>
      </w:r>
      <w:bookmarkEnd w:id="102"/>
      <w:bookmarkEnd w:id="103"/>
    </w:p>
    <w:p w:rsidR="00FD6EB4" w:rsidRPr="000D3836" w:rsidRDefault="00FD6EB4" w:rsidP="00FD6EB4">
      <w:pPr>
        <w:pStyle w:val="References"/>
        <w:rPr>
          <w:lang w:val="en-CA"/>
        </w:rPr>
      </w:pPr>
      <w:proofErr w:type="gramStart"/>
      <w:r w:rsidRPr="000D3836">
        <w:rPr>
          <w:lang w:val="en-CA"/>
        </w:rPr>
        <w:t>Canadian Forest Service</w:t>
      </w:r>
      <w:r w:rsidR="00ED0A43">
        <w:rPr>
          <w:lang w:val="en-CA"/>
        </w:rPr>
        <w:t>.</w:t>
      </w:r>
      <w:proofErr w:type="gramEnd"/>
      <w:r w:rsidR="00ED0A43" w:rsidRPr="000D3836">
        <w:rPr>
          <w:lang w:val="en-CA"/>
        </w:rPr>
        <w:t xml:space="preserve"> </w:t>
      </w:r>
      <w:r w:rsidRPr="000D3836">
        <w:rPr>
          <w:lang w:val="en-CA"/>
        </w:rPr>
        <w:t>2005.</w:t>
      </w:r>
      <w:r w:rsidR="00DE5737">
        <w:rPr>
          <w:lang w:val="en-CA"/>
        </w:rPr>
        <w:t xml:space="preserve"> </w:t>
      </w:r>
      <w:r w:rsidRPr="000D3836">
        <w:rPr>
          <w:lang w:val="en-CA"/>
        </w:rPr>
        <w:t>EOSD Land Cover Classification v 1.0.</w:t>
      </w:r>
      <w:r w:rsidR="00DE5737">
        <w:rPr>
          <w:lang w:val="en-CA"/>
        </w:rPr>
        <w:t xml:space="preserve"> </w:t>
      </w:r>
      <w:proofErr w:type="gramStart"/>
      <w:r w:rsidRPr="000D3836">
        <w:rPr>
          <w:lang w:val="en-CA"/>
        </w:rPr>
        <w:t>Canadian Forest Service, Pacific Forestry Centre, Victoria, British Columbia.</w:t>
      </w:r>
      <w:proofErr w:type="gramEnd"/>
    </w:p>
    <w:p w:rsidR="004C57C1" w:rsidRDefault="004C57C1" w:rsidP="00210F55">
      <w:pPr>
        <w:pStyle w:val="References"/>
        <w:rPr>
          <w:lang w:val="en-CA"/>
        </w:rPr>
      </w:pPr>
      <w:r w:rsidRPr="004C57C1">
        <w:rPr>
          <w:lang w:val="en-CA"/>
        </w:rPr>
        <w:t xml:space="preserve">Clarke, H., M. </w:t>
      </w:r>
      <w:proofErr w:type="spellStart"/>
      <w:r w:rsidRPr="004C57C1">
        <w:rPr>
          <w:lang w:val="en-CA"/>
        </w:rPr>
        <w:t>O'Donoghue</w:t>
      </w:r>
      <w:proofErr w:type="spellEnd"/>
      <w:r w:rsidRPr="004C57C1">
        <w:rPr>
          <w:lang w:val="en-CA"/>
        </w:rPr>
        <w:t xml:space="preserve">, J. Ryder, O. Barker, V. </w:t>
      </w:r>
      <w:proofErr w:type="spellStart"/>
      <w:r w:rsidRPr="004C57C1">
        <w:rPr>
          <w:lang w:val="en-CA"/>
        </w:rPr>
        <w:t>Loewen</w:t>
      </w:r>
      <w:proofErr w:type="spellEnd"/>
      <w:r w:rsidRPr="004C57C1">
        <w:rPr>
          <w:lang w:val="en-CA"/>
        </w:rPr>
        <w:t>, H. Cooke, D. Reid, S. Skinner, J. Meikle</w:t>
      </w:r>
      <w:r>
        <w:rPr>
          <w:lang w:val="en-CA"/>
        </w:rPr>
        <w:t>,</w:t>
      </w:r>
      <w:r w:rsidRPr="004C57C1">
        <w:rPr>
          <w:lang w:val="en-CA"/>
        </w:rPr>
        <w:t xml:space="preserve"> and S. Lapointe. 2011. Yukon standards and guidelines for knowledge-based habitat suitability modeling. </w:t>
      </w:r>
      <w:proofErr w:type="gramStart"/>
      <w:r w:rsidRPr="004C57C1">
        <w:rPr>
          <w:lang w:val="en-CA"/>
        </w:rPr>
        <w:t>Yukon Department of Environment, Draft Report.</w:t>
      </w:r>
      <w:proofErr w:type="gramEnd"/>
      <w:r w:rsidRPr="004C57C1">
        <w:rPr>
          <w:lang w:val="en-CA"/>
        </w:rPr>
        <w:t xml:space="preserve"> </w:t>
      </w:r>
      <w:proofErr w:type="gramStart"/>
      <w:r w:rsidRPr="004C57C1">
        <w:rPr>
          <w:lang w:val="en-CA"/>
        </w:rPr>
        <w:t>11 pp.</w:t>
      </w:r>
      <w:proofErr w:type="gramEnd"/>
    </w:p>
    <w:p w:rsidR="00210F55" w:rsidRPr="00210F55" w:rsidRDefault="00210F55" w:rsidP="00210F55">
      <w:pPr>
        <w:pStyle w:val="References"/>
        <w:rPr>
          <w:lang w:val="en-CA"/>
        </w:rPr>
      </w:pPr>
      <w:r w:rsidRPr="00210F55">
        <w:rPr>
          <w:lang w:val="en-CA"/>
        </w:rPr>
        <w:t xml:space="preserve">Collins, W. B., B. W. Dale, L. G. Adams, D. E. </w:t>
      </w:r>
      <w:proofErr w:type="spellStart"/>
      <w:r w:rsidRPr="00210F55">
        <w:rPr>
          <w:lang w:val="en-CA"/>
        </w:rPr>
        <w:t>Mcelwain</w:t>
      </w:r>
      <w:proofErr w:type="spellEnd"/>
      <w:r w:rsidRPr="00210F55">
        <w:rPr>
          <w:lang w:val="en-CA"/>
        </w:rPr>
        <w:t xml:space="preserve">, and K. </w:t>
      </w:r>
      <w:proofErr w:type="spellStart"/>
      <w:r w:rsidRPr="00210F55">
        <w:rPr>
          <w:lang w:val="en-CA"/>
        </w:rPr>
        <w:t>Joly</w:t>
      </w:r>
      <w:proofErr w:type="spellEnd"/>
      <w:r w:rsidRPr="00210F55">
        <w:rPr>
          <w:lang w:val="en-CA"/>
        </w:rPr>
        <w:t>. 2011. Fire, grazing history, lichen abundance, and winter distribution of caribou in Alaska’s taiga. The Journal of Wildlife Management 75:369</w:t>
      </w:r>
      <w:r w:rsidR="00E428E8">
        <w:rPr>
          <w:lang w:val="en-CA"/>
        </w:rPr>
        <w:t>–</w:t>
      </w:r>
      <w:r w:rsidRPr="00210F55">
        <w:rPr>
          <w:lang w:val="en-CA"/>
        </w:rPr>
        <w:t xml:space="preserve">377. </w:t>
      </w:r>
      <w:proofErr w:type="spellStart"/>
      <w:proofErr w:type="gramStart"/>
      <w:r w:rsidRPr="00210F55">
        <w:rPr>
          <w:lang w:val="en-CA"/>
        </w:rPr>
        <w:t>doi</w:t>
      </w:r>
      <w:proofErr w:type="spellEnd"/>
      <w:proofErr w:type="gramEnd"/>
      <w:r w:rsidRPr="00210F55">
        <w:rPr>
          <w:lang w:val="en-CA"/>
        </w:rPr>
        <w:t>: 10.1002/jwmg.39.</w:t>
      </w:r>
    </w:p>
    <w:p w:rsidR="00912504" w:rsidRPr="00912504" w:rsidRDefault="00912504" w:rsidP="00912504">
      <w:pPr>
        <w:pStyle w:val="References"/>
        <w:rPr>
          <w:lang w:val="en-CA"/>
        </w:rPr>
      </w:pPr>
      <w:proofErr w:type="spellStart"/>
      <w:proofErr w:type="gramStart"/>
      <w:r w:rsidRPr="00912504">
        <w:rPr>
          <w:lang w:val="en-CA"/>
        </w:rPr>
        <w:t>Dussault</w:t>
      </w:r>
      <w:proofErr w:type="spellEnd"/>
      <w:r w:rsidRPr="00912504">
        <w:rPr>
          <w:lang w:val="en-CA"/>
        </w:rPr>
        <w:t>, C., J-P.</w:t>
      </w:r>
      <w:proofErr w:type="gramEnd"/>
      <w:r w:rsidRPr="00912504">
        <w:rPr>
          <w:lang w:val="en-CA"/>
        </w:rPr>
        <w:t xml:space="preserve"> </w:t>
      </w:r>
      <w:proofErr w:type="spellStart"/>
      <w:proofErr w:type="gramStart"/>
      <w:r w:rsidRPr="00912504">
        <w:rPr>
          <w:lang w:val="en-CA"/>
        </w:rPr>
        <w:t>Ouellet</w:t>
      </w:r>
      <w:proofErr w:type="spellEnd"/>
      <w:r w:rsidRPr="00912504">
        <w:rPr>
          <w:lang w:val="en-CA"/>
        </w:rPr>
        <w:t xml:space="preserve">, R. </w:t>
      </w:r>
      <w:proofErr w:type="spellStart"/>
      <w:r w:rsidRPr="00912504">
        <w:rPr>
          <w:lang w:val="en-CA"/>
        </w:rPr>
        <w:t>Courtois</w:t>
      </w:r>
      <w:proofErr w:type="spellEnd"/>
      <w:r w:rsidRPr="00912504">
        <w:rPr>
          <w:lang w:val="en-CA"/>
        </w:rPr>
        <w:t xml:space="preserve">, J. </w:t>
      </w:r>
      <w:proofErr w:type="spellStart"/>
      <w:r w:rsidRPr="00912504">
        <w:rPr>
          <w:lang w:val="en-CA"/>
        </w:rPr>
        <w:t>Huot</w:t>
      </w:r>
      <w:proofErr w:type="spellEnd"/>
      <w:r w:rsidRPr="00912504">
        <w:rPr>
          <w:lang w:val="en-CA"/>
        </w:rPr>
        <w:t xml:space="preserve">, L. Breton, and H. </w:t>
      </w:r>
      <w:proofErr w:type="spellStart"/>
      <w:r w:rsidRPr="00912504">
        <w:rPr>
          <w:lang w:val="en-CA"/>
        </w:rPr>
        <w:t>Jolicoeur</w:t>
      </w:r>
      <w:proofErr w:type="spellEnd"/>
      <w:r w:rsidRPr="00912504">
        <w:rPr>
          <w:lang w:val="en-CA"/>
        </w:rPr>
        <w:t>.</w:t>
      </w:r>
      <w:proofErr w:type="gramEnd"/>
      <w:r w:rsidRPr="00912504">
        <w:rPr>
          <w:lang w:val="en-CA"/>
        </w:rPr>
        <w:t xml:space="preserve"> 2005. Linking moose habitat selection to limiting factors. </w:t>
      </w:r>
      <w:proofErr w:type="spellStart"/>
      <w:r w:rsidRPr="00912504">
        <w:rPr>
          <w:lang w:val="en-CA"/>
        </w:rPr>
        <w:t>Ecography</w:t>
      </w:r>
      <w:proofErr w:type="spellEnd"/>
      <w:r w:rsidRPr="00912504">
        <w:rPr>
          <w:lang w:val="en-CA"/>
        </w:rPr>
        <w:t xml:space="preserve"> 28: 619–628.</w:t>
      </w:r>
    </w:p>
    <w:p w:rsidR="00FD6EB4" w:rsidRPr="000D3836" w:rsidRDefault="00FD6EB4" w:rsidP="00FD6EB4">
      <w:pPr>
        <w:pStyle w:val="References"/>
        <w:rPr>
          <w:lang w:val="en-CA"/>
        </w:rPr>
      </w:pPr>
      <w:bookmarkStart w:id="104" w:name="_GoBack"/>
      <w:bookmarkEnd w:id="104"/>
      <w:proofErr w:type="gramStart"/>
      <w:r w:rsidRPr="000D3836">
        <w:rPr>
          <w:lang w:val="en-CA"/>
        </w:rPr>
        <w:t>EDI Environmental Dynamics Inc. 2010.</w:t>
      </w:r>
      <w:proofErr w:type="gramEnd"/>
      <w:r w:rsidRPr="000D3836">
        <w:rPr>
          <w:lang w:val="en-CA"/>
        </w:rPr>
        <w:t xml:space="preserve"> Mount Nansen: Existing Environmental Conditions. Prepared for Assessment and Abandoned Mines Branch. </w:t>
      </w:r>
      <w:proofErr w:type="gramStart"/>
      <w:r w:rsidRPr="000D3836">
        <w:rPr>
          <w:lang w:val="en-CA"/>
        </w:rPr>
        <w:t>Yukon Government.</w:t>
      </w:r>
      <w:proofErr w:type="gramEnd"/>
    </w:p>
    <w:p w:rsidR="00A91B38" w:rsidRDefault="00A91B38" w:rsidP="004C57C1">
      <w:pPr>
        <w:pStyle w:val="References"/>
        <w:rPr>
          <w:lang w:val="en-CA"/>
        </w:rPr>
      </w:pPr>
      <w:proofErr w:type="gramStart"/>
      <w:r w:rsidRPr="00A91B38">
        <w:rPr>
          <w:lang w:val="en-CA"/>
        </w:rPr>
        <w:t>Environment Canada.</w:t>
      </w:r>
      <w:proofErr w:type="gramEnd"/>
      <w:r w:rsidRPr="00A91B38">
        <w:rPr>
          <w:lang w:val="en-CA"/>
        </w:rPr>
        <w:t xml:space="preserve"> 2011. Management Plan for the Northern Mountain Population of Woodland Caribou (</w:t>
      </w:r>
      <w:proofErr w:type="spellStart"/>
      <w:r w:rsidRPr="00A91B38">
        <w:rPr>
          <w:lang w:val="en-CA"/>
        </w:rPr>
        <w:t>Rangifer</w:t>
      </w:r>
      <w:proofErr w:type="spellEnd"/>
      <w:r w:rsidRPr="00A91B38">
        <w:rPr>
          <w:lang w:val="en-CA"/>
        </w:rPr>
        <w:t xml:space="preserve"> </w:t>
      </w:r>
      <w:proofErr w:type="spellStart"/>
      <w:r w:rsidRPr="00A91B38">
        <w:rPr>
          <w:lang w:val="en-CA"/>
        </w:rPr>
        <w:t>tarandus</w:t>
      </w:r>
      <w:proofErr w:type="spellEnd"/>
      <w:r w:rsidRPr="00A91B38">
        <w:rPr>
          <w:lang w:val="en-CA"/>
        </w:rPr>
        <w:t xml:space="preserve"> caribou) in Canada [Proposed]. </w:t>
      </w:r>
      <w:proofErr w:type="gramStart"/>
      <w:r w:rsidRPr="00A91B38">
        <w:rPr>
          <w:lang w:val="en-CA"/>
        </w:rPr>
        <w:t>Species at Risk Act Management Plan Series.</w:t>
      </w:r>
      <w:proofErr w:type="gramEnd"/>
      <w:r w:rsidRPr="00A91B38">
        <w:rPr>
          <w:lang w:val="en-CA"/>
        </w:rPr>
        <w:t xml:space="preserve"> Environment Canada, Ottawa. </w:t>
      </w:r>
      <w:proofErr w:type="gramStart"/>
      <w:r w:rsidRPr="00A91B38">
        <w:rPr>
          <w:lang w:val="en-CA"/>
        </w:rPr>
        <w:t>vii</w:t>
      </w:r>
      <w:proofErr w:type="gramEnd"/>
      <w:r w:rsidRPr="00A91B38">
        <w:rPr>
          <w:lang w:val="en-CA"/>
        </w:rPr>
        <w:t xml:space="preserve"> + 80 pp.</w:t>
      </w:r>
    </w:p>
    <w:p w:rsidR="004C57C1" w:rsidRDefault="004C57C1" w:rsidP="004C57C1">
      <w:pPr>
        <w:pStyle w:val="References"/>
        <w:rPr>
          <w:lang w:val="en-CA"/>
        </w:rPr>
      </w:pPr>
      <w:proofErr w:type="gramStart"/>
      <w:r w:rsidRPr="00210F55">
        <w:rPr>
          <w:lang w:val="en-CA"/>
        </w:rPr>
        <w:t>Environment</w:t>
      </w:r>
      <w:r w:rsidRPr="00DE5354">
        <w:rPr>
          <w:lang w:val="en-CA"/>
        </w:rPr>
        <w:t xml:space="preserve"> </w:t>
      </w:r>
      <w:r w:rsidRPr="00210F55">
        <w:rPr>
          <w:lang w:val="en-CA"/>
        </w:rPr>
        <w:t>Yukon.</w:t>
      </w:r>
      <w:proofErr w:type="gramEnd"/>
      <w:r w:rsidRPr="00210F55">
        <w:rPr>
          <w:lang w:val="en-CA"/>
        </w:rPr>
        <w:t xml:space="preserve"> 2010</w:t>
      </w:r>
      <w:r>
        <w:rPr>
          <w:lang w:val="en-CA"/>
        </w:rPr>
        <w:t>a</w:t>
      </w:r>
      <w:r w:rsidRPr="00210F55">
        <w:rPr>
          <w:lang w:val="en-CA"/>
        </w:rPr>
        <w:t>. Wildlife and Biodiversity: Moose. http://www.env.gov.yk.ca/wildlifebiodiversity/mammals/moose.php. Accessed 21 December 2011.Yukon, Indian and Northern Affairs Canada, p.129-138.</w:t>
      </w:r>
    </w:p>
    <w:p w:rsidR="004C57C1" w:rsidRDefault="004C57C1" w:rsidP="004C57C1">
      <w:pPr>
        <w:pStyle w:val="References"/>
        <w:rPr>
          <w:lang w:val="en-CA"/>
        </w:rPr>
      </w:pPr>
      <w:proofErr w:type="gramStart"/>
      <w:r>
        <w:rPr>
          <w:lang w:val="en-CA"/>
        </w:rPr>
        <w:t>Environment Yukon.</w:t>
      </w:r>
      <w:proofErr w:type="gramEnd"/>
      <w:r>
        <w:rPr>
          <w:lang w:val="en-CA"/>
        </w:rPr>
        <w:t xml:space="preserve"> </w:t>
      </w:r>
      <w:r w:rsidRPr="00210F55">
        <w:rPr>
          <w:lang w:val="en-CA"/>
        </w:rPr>
        <w:t>2010</w:t>
      </w:r>
      <w:r>
        <w:rPr>
          <w:lang w:val="en-CA"/>
        </w:rPr>
        <w:t>b</w:t>
      </w:r>
      <w:r w:rsidRPr="00210F55">
        <w:rPr>
          <w:lang w:val="en-CA"/>
        </w:rPr>
        <w:t xml:space="preserve">. Wildlife and Biodiversity: </w:t>
      </w:r>
      <w:r>
        <w:rPr>
          <w:lang w:val="en-CA"/>
        </w:rPr>
        <w:t>Grizzly bears</w:t>
      </w:r>
      <w:r w:rsidRPr="00210F55">
        <w:rPr>
          <w:lang w:val="en-CA"/>
        </w:rPr>
        <w:t>. http://www.env.gov.yk.ca/wildlifebiodiversity/mammals/</w:t>
      </w:r>
      <w:r>
        <w:rPr>
          <w:lang w:val="en-CA"/>
        </w:rPr>
        <w:t>grizzly</w:t>
      </w:r>
      <w:r w:rsidRPr="00210F55">
        <w:rPr>
          <w:lang w:val="en-CA"/>
        </w:rPr>
        <w:t>.php. Accessed 21 December 2011.Yukon, Indian and Northern Affairs Canada, p.129-138.</w:t>
      </w:r>
    </w:p>
    <w:p w:rsidR="00210F55" w:rsidRPr="00210F55" w:rsidRDefault="00210F55" w:rsidP="00210F55">
      <w:pPr>
        <w:pStyle w:val="References"/>
        <w:rPr>
          <w:lang w:val="en-CA"/>
        </w:rPr>
      </w:pPr>
      <w:proofErr w:type="gramStart"/>
      <w:r w:rsidRPr="00210F55">
        <w:rPr>
          <w:lang w:val="en-CA"/>
        </w:rPr>
        <w:t xml:space="preserve">Farnell, R., R. </w:t>
      </w:r>
      <w:proofErr w:type="spellStart"/>
      <w:r w:rsidRPr="00210F55">
        <w:rPr>
          <w:lang w:val="en-CA"/>
        </w:rPr>
        <w:t>Sumanik</w:t>
      </w:r>
      <w:proofErr w:type="spellEnd"/>
      <w:r w:rsidRPr="00210F55">
        <w:rPr>
          <w:lang w:val="en-CA"/>
        </w:rPr>
        <w:t>, J. McDonald, and B. Gilroy.</w:t>
      </w:r>
      <w:proofErr w:type="gramEnd"/>
      <w:r w:rsidRPr="00210F55">
        <w:rPr>
          <w:lang w:val="en-CA"/>
        </w:rPr>
        <w:t xml:space="preserve"> 1991. The distribution, movements, demography, and habitat characteristics of the </w:t>
      </w:r>
      <w:proofErr w:type="spellStart"/>
      <w:r w:rsidRPr="00210F55">
        <w:rPr>
          <w:lang w:val="en-CA"/>
        </w:rPr>
        <w:t>Klaza</w:t>
      </w:r>
      <w:proofErr w:type="spellEnd"/>
      <w:r w:rsidRPr="00210F55">
        <w:rPr>
          <w:lang w:val="en-CA"/>
        </w:rPr>
        <w:t xml:space="preserve"> Caribou Herd in relation to the Casino Trail development, Yukon Territory. </w:t>
      </w:r>
      <w:proofErr w:type="gramStart"/>
      <w:r w:rsidRPr="00210F55">
        <w:rPr>
          <w:lang w:val="en-CA"/>
        </w:rPr>
        <w:t>Pages 1-75.</w:t>
      </w:r>
      <w:proofErr w:type="gramEnd"/>
      <w:r w:rsidRPr="00210F55">
        <w:rPr>
          <w:lang w:val="en-CA"/>
        </w:rPr>
        <w:t xml:space="preserve"> </w:t>
      </w:r>
      <w:proofErr w:type="gramStart"/>
      <w:r w:rsidRPr="00210F55">
        <w:rPr>
          <w:lang w:val="en-CA"/>
        </w:rPr>
        <w:t>Yukon Department of Renewable Resources, Whitehorse, Yukon.</w:t>
      </w:r>
      <w:proofErr w:type="gramEnd"/>
    </w:p>
    <w:p w:rsidR="00210F55" w:rsidRPr="00210F55" w:rsidRDefault="00210F55" w:rsidP="00210F55">
      <w:pPr>
        <w:pStyle w:val="References"/>
        <w:rPr>
          <w:lang w:val="en-CA"/>
        </w:rPr>
      </w:pPr>
      <w:proofErr w:type="spellStart"/>
      <w:proofErr w:type="gramStart"/>
      <w:r w:rsidRPr="00210F55">
        <w:rPr>
          <w:lang w:val="en-CA"/>
        </w:rPr>
        <w:t>Florkiewicz</w:t>
      </w:r>
      <w:proofErr w:type="spellEnd"/>
      <w:r w:rsidRPr="00210F55">
        <w:rPr>
          <w:lang w:val="en-CA"/>
        </w:rPr>
        <w:t xml:space="preserve">, R., N. Flynn, N. MacLean, S. R. Francis, J. </w:t>
      </w:r>
      <w:proofErr w:type="spellStart"/>
      <w:r w:rsidRPr="00210F55">
        <w:rPr>
          <w:lang w:val="en-CA"/>
        </w:rPr>
        <w:t>Adamczewski</w:t>
      </w:r>
      <w:proofErr w:type="spellEnd"/>
      <w:r w:rsidRPr="00210F55">
        <w:rPr>
          <w:lang w:val="en-CA"/>
        </w:rPr>
        <w:t xml:space="preserve">, and V. </w:t>
      </w:r>
      <w:proofErr w:type="spellStart"/>
      <w:r w:rsidRPr="00210F55">
        <w:rPr>
          <w:lang w:val="en-CA"/>
        </w:rPr>
        <w:t>Loewen</w:t>
      </w:r>
      <w:proofErr w:type="spellEnd"/>
      <w:r w:rsidRPr="00210F55">
        <w:rPr>
          <w:lang w:val="en-CA"/>
        </w:rPr>
        <w:t>.</w:t>
      </w:r>
      <w:proofErr w:type="gramEnd"/>
      <w:r w:rsidRPr="00210F55">
        <w:rPr>
          <w:lang w:val="en-CA"/>
        </w:rPr>
        <w:t xml:space="preserve"> 2004. Little Rancheria caribou in the Yukon: evaluation of winter habitat quality.</w:t>
      </w:r>
      <w:r w:rsidRPr="00210F55">
        <w:t xml:space="preserve"> </w:t>
      </w:r>
      <w:r w:rsidRPr="00210F55">
        <w:rPr>
          <w:lang w:val="en-CA"/>
        </w:rPr>
        <w:t xml:space="preserve">Yukon Fish </w:t>
      </w:r>
      <w:r>
        <w:rPr>
          <w:lang w:val="en-CA"/>
        </w:rPr>
        <w:t>and Wildlife Branch Report TR-03-03</w:t>
      </w:r>
      <w:r w:rsidRPr="00210F55">
        <w:rPr>
          <w:lang w:val="en-CA"/>
        </w:rPr>
        <w:t xml:space="preserve">. </w:t>
      </w:r>
      <w:proofErr w:type="gramStart"/>
      <w:r w:rsidRPr="00210F55">
        <w:rPr>
          <w:lang w:val="en-CA"/>
        </w:rPr>
        <w:t>6</w:t>
      </w:r>
      <w:r>
        <w:rPr>
          <w:lang w:val="en-CA"/>
        </w:rPr>
        <w:t>2</w:t>
      </w:r>
      <w:r w:rsidRPr="00210F55">
        <w:rPr>
          <w:lang w:val="en-CA"/>
        </w:rPr>
        <w:t xml:space="preserve"> pp.</w:t>
      </w:r>
      <w:proofErr w:type="gramEnd"/>
    </w:p>
    <w:p w:rsidR="00FD6EB4" w:rsidRPr="000D3836" w:rsidRDefault="00FD6EB4" w:rsidP="00FD6EB4">
      <w:pPr>
        <w:pStyle w:val="References"/>
        <w:rPr>
          <w:lang w:val="en-CA"/>
        </w:rPr>
      </w:pPr>
      <w:proofErr w:type="gramStart"/>
      <w:r w:rsidRPr="000D3836">
        <w:rPr>
          <w:lang w:val="en-CA"/>
        </w:rPr>
        <w:t xml:space="preserve">Flynn, N. and </w:t>
      </w:r>
      <w:proofErr w:type="spellStart"/>
      <w:r w:rsidR="00ED0A43" w:rsidRPr="000D3836">
        <w:rPr>
          <w:lang w:val="en-CA"/>
        </w:rPr>
        <w:t>S.R.</w:t>
      </w:r>
      <w:r w:rsidRPr="000D3836">
        <w:rPr>
          <w:lang w:val="en-CA"/>
        </w:rPr>
        <w:t>Francis</w:t>
      </w:r>
      <w:proofErr w:type="spellEnd"/>
      <w:r w:rsidR="00ED0A43">
        <w:rPr>
          <w:lang w:val="en-CA"/>
        </w:rPr>
        <w:t>.</w:t>
      </w:r>
      <w:proofErr w:type="gramEnd"/>
      <w:r w:rsidR="00ED0A43" w:rsidRPr="000D3836">
        <w:rPr>
          <w:lang w:val="en-CA"/>
        </w:rPr>
        <w:t xml:space="preserve"> </w:t>
      </w:r>
      <w:r w:rsidRPr="000D3836">
        <w:rPr>
          <w:lang w:val="en-CA"/>
        </w:rPr>
        <w:t>2011. The Yukon Ecosystem and Landscape Classification (ELC) Framework: Overview and Concepts.</w:t>
      </w:r>
      <w:r w:rsidR="00DE5737">
        <w:rPr>
          <w:lang w:val="en-CA"/>
        </w:rPr>
        <w:t xml:space="preserve"> </w:t>
      </w:r>
      <w:proofErr w:type="gramStart"/>
      <w:r w:rsidRPr="000D3836">
        <w:rPr>
          <w:lang w:val="en-CA"/>
        </w:rPr>
        <w:t>Interim Draft for Review.</w:t>
      </w:r>
      <w:proofErr w:type="gramEnd"/>
      <w:r w:rsidRPr="000D3836">
        <w:rPr>
          <w:lang w:val="en-CA"/>
        </w:rPr>
        <w:t xml:space="preserve"> </w:t>
      </w:r>
      <w:proofErr w:type="gramStart"/>
      <w:r w:rsidRPr="000D3836">
        <w:rPr>
          <w:lang w:val="en-CA"/>
        </w:rPr>
        <w:t>Yukon Department of Environment.</w:t>
      </w:r>
      <w:proofErr w:type="gramEnd"/>
      <w:r w:rsidRPr="000D3836">
        <w:rPr>
          <w:lang w:val="en-CA"/>
        </w:rPr>
        <w:t xml:space="preserve"> Whitehorse, Yukon.</w:t>
      </w:r>
    </w:p>
    <w:p w:rsidR="00912504" w:rsidRPr="00912504" w:rsidRDefault="00912504" w:rsidP="00912504">
      <w:pPr>
        <w:pStyle w:val="References"/>
        <w:rPr>
          <w:lang w:val="en-CA"/>
        </w:rPr>
      </w:pPr>
      <w:proofErr w:type="gramStart"/>
      <w:r w:rsidRPr="00912504">
        <w:rPr>
          <w:lang w:val="en-CA"/>
        </w:rPr>
        <w:t>Fraser, D., B. K. Thompson, and D. Arthur.</w:t>
      </w:r>
      <w:proofErr w:type="gramEnd"/>
      <w:r w:rsidRPr="00912504">
        <w:rPr>
          <w:lang w:val="en-CA"/>
        </w:rPr>
        <w:t xml:space="preserve"> 1982. Aquatic feeding by moose: seasonal variation in relation to plant chemical composition and use of mineral licks. Canadian Journal of Zoology 60: 3121–3126.</w:t>
      </w:r>
    </w:p>
    <w:p w:rsidR="00912504" w:rsidRPr="00912504" w:rsidRDefault="00FD6EB4" w:rsidP="00912504">
      <w:pPr>
        <w:pStyle w:val="References"/>
        <w:rPr>
          <w:lang w:val="en-CA"/>
        </w:rPr>
      </w:pPr>
      <w:proofErr w:type="gramStart"/>
      <w:r w:rsidRPr="000D3836">
        <w:rPr>
          <w:lang w:val="en-CA"/>
        </w:rPr>
        <w:t xml:space="preserve">Hart, </w:t>
      </w:r>
      <w:r w:rsidR="00ED0A43">
        <w:rPr>
          <w:lang w:val="en-CA"/>
        </w:rPr>
        <w:t>C.</w:t>
      </w:r>
      <w:r w:rsidRPr="000D3836">
        <w:rPr>
          <w:lang w:val="en-CA"/>
        </w:rPr>
        <w:t xml:space="preserve">J.R. and </w:t>
      </w:r>
      <w:r w:rsidR="00ED0A43">
        <w:rPr>
          <w:lang w:val="en-CA"/>
        </w:rPr>
        <w:t xml:space="preserve">M. </w:t>
      </w:r>
      <w:r w:rsidRPr="000D3836">
        <w:rPr>
          <w:lang w:val="en-CA"/>
        </w:rPr>
        <w:t>Langdon</w:t>
      </w:r>
      <w:r w:rsidR="00ED0A43">
        <w:rPr>
          <w:lang w:val="en-CA"/>
        </w:rPr>
        <w:t>.</w:t>
      </w:r>
      <w:proofErr w:type="gramEnd"/>
      <w:r w:rsidRPr="000D3836">
        <w:rPr>
          <w:lang w:val="en-CA"/>
        </w:rPr>
        <w:t xml:space="preserve"> </w:t>
      </w:r>
      <w:r w:rsidR="00ED0A43">
        <w:rPr>
          <w:lang w:val="en-CA"/>
        </w:rPr>
        <w:t xml:space="preserve">1997. </w:t>
      </w:r>
      <w:r w:rsidRPr="000D3836">
        <w:rPr>
          <w:lang w:val="en-CA"/>
        </w:rPr>
        <w:t xml:space="preserve">Geology and mineral deposits of the Mount Nansen camp, Yukon. </w:t>
      </w:r>
      <w:proofErr w:type="spellStart"/>
      <w:r w:rsidRPr="000D3836">
        <w:rPr>
          <w:lang w:val="en-CA"/>
        </w:rPr>
        <w:t>In</w:t>
      </w:r>
      <w:proofErr w:type="gramStart"/>
      <w:r w:rsidRPr="000D3836">
        <w:rPr>
          <w:lang w:val="en-CA"/>
        </w:rPr>
        <w:t>:Yukon</w:t>
      </w:r>
      <w:proofErr w:type="spellEnd"/>
      <w:proofErr w:type="gramEnd"/>
      <w:r w:rsidRPr="000D3836">
        <w:rPr>
          <w:lang w:val="en-CA"/>
        </w:rPr>
        <w:t xml:space="preserve"> Exploration and Geology 1997, Exploration and Geological Services Division, </w:t>
      </w:r>
      <w:proofErr w:type="spellStart"/>
      <w:r w:rsidR="00912504" w:rsidRPr="00912504">
        <w:rPr>
          <w:lang w:val="en-CA"/>
        </w:rPr>
        <w:t>Doerr</w:t>
      </w:r>
      <w:proofErr w:type="spellEnd"/>
      <w:r w:rsidR="00912504" w:rsidRPr="00912504">
        <w:rPr>
          <w:lang w:val="en-CA"/>
        </w:rPr>
        <w:t xml:space="preserve">, J.G. 1983. </w:t>
      </w:r>
      <w:proofErr w:type="gramStart"/>
      <w:r w:rsidR="00912504" w:rsidRPr="00912504">
        <w:rPr>
          <w:lang w:val="en-CA"/>
        </w:rPr>
        <w:t xml:space="preserve">Home range size, movements and habitat use in two moose, </w:t>
      </w:r>
      <w:proofErr w:type="spellStart"/>
      <w:r w:rsidR="00912504" w:rsidRPr="00912504">
        <w:rPr>
          <w:lang w:val="en-CA"/>
        </w:rPr>
        <w:t>Alces</w:t>
      </w:r>
      <w:proofErr w:type="spellEnd"/>
      <w:r w:rsidR="00912504" w:rsidRPr="00912504">
        <w:rPr>
          <w:lang w:val="en-CA"/>
        </w:rPr>
        <w:t xml:space="preserve"> </w:t>
      </w:r>
      <w:proofErr w:type="spellStart"/>
      <w:r w:rsidR="00912504" w:rsidRPr="00912504">
        <w:rPr>
          <w:lang w:val="en-CA"/>
        </w:rPr>
        <w:t>alces</w:t>
      </w:r>
      <w:proofErr w:type="spellEnd"/>
      <w:r w:rsidR="00912504" w:rsidRPr="00912504">
        <w:rPr>
          <w:lang w:val="en-CA"/>
        </w:rPr>
        <w:t xml:space="preserve">, populations in </w:t>
      </w:r>
      <w:proofErr w:type="spellStart"/>
      <w:r w:rsidR="00912504" w:rsidRPr="00912504">
        <w:rPr>
          <w:lang w:val="en-CA"/>
        </w:rPr>
        <w:t>southeastern</w:t>
      </w:r>
      <w:proofErr w:type="spellEnd"/>
      <w:r w:rsidR="00912504" w:rsidRPr="00912504">
        <w:rPr>
          <w:lang w:val="en-CA"/>
        </w:rPr>
        <w:t xml:space="preserve"> Alaska.</w:t>
      </w:r>
      <w:proofErr w:type="gramEnd"/>
      <w:r w:rsidR="00912504" w:rsidRPr="00912504">
        <w:rPr>
          <w:lang w:val="en-CA"/>
        </w:rPr>
        <w:t xml:space="preserve"> Canadian Field-Naturalist 97: 79–88.</w:t>
      </w:r>
    </w:p>
    <w:p w:rsidR="00210F55" w:rsidRPr="00210F55" w:rsidRDefault="00210F55" w:rsidP="00210F55">
      <w:pPr>
        <w:pStyle w:val="References"/>
        <w:rPr>
          <w:lang w:val="en-CA"/>
        </w:rPr>
      </w:pPr>
      <w:r w:rsidRPr="00210F55">
        <w:rPr>
          <w:lang w:val="en-CA"/>
        </w:rPr>
        <w:t xml:space="preserve">Hayes, R. D., R. Farnell, R. M. P. Ward, J. Carey, M. </w:t>
      </w:r>
      <w:proofErr w:type="spellStart"/>
      <w:r w:rsidRPr="00210F55">
        <w:rPr>
          <w:lang w:val="en-CA"/>
        </w:rPr>
        <w:t>Dehn</w:t>
      </w:r>
      <w:proofErr w:type="spellEnd"/>
      <w:r w:rsidRPr="00210F55">
        <w:rPr>
          <w:lang w:val="en-CA"/>
        </w:rPr>
        <w:t xml:space="preserve">, G. W. </w:t>
      </w:r>
      <w:proofErr w:type="spellStart"/>
      <w:r w:rsidRPr="00210F55">
        <w:rPr>
          <w:lang w:val="en-CA"/>
        </w:rPr>
        <w:t>Kuzyk</w:t>
      </w:r>
      <w:proofErr w:type="spellEnd"/>
      <w:r w:rsidRPr="00210F55">
        <w:rPr>
          <w:lang w:val="en-CA"/>
        </w:rPr>
        <w:t xml:space="preserve">, A. M. Baer, C. L. Gardner, and M. </w:t>
      </w:r>
      <w:proofErr w:type="spellStart"/>
      <w:r w:rsidRPr="00210F55">
        <w:rPr>
          <w:lang w:val="en-CA"/>
        </w:rPr>
        <w:t>O’Donoghue</w:t>
      </w:r>
      <w:proofErr w:type="spellEnd"/>
      <w:r w:rsidRPr="00210F55">
        <w:rPr>
          <w:lang w:val="en-CA"/>
        </w:rPr>
        <w:t>. 2003. Experimental reduction of wolves in the Yukon: Ungulate responses and management implications. Wildlife Monographs:</w:t>
      </w:r>
      <w:r w:rsidR="00E428E8">
        <w:rPr>
          <w:lang w:val="en-CA"/>
        </w:rPr>
        <w:t xml:space="preserve"> </w:t>
      </w:r>
      <w:r w:rsidRPr="00210F55">
        <w:rPr>
          <w:lang w:val="en-CA"/>
        </w:rPr>
        <w:t>1</w:t>
      </w:r>
      <w:r>
        <w:rPr>
          <w:lang w:val="en-CA"/>
        </w:rPr>
        <w:t>–</w:t>
      </w:r>
      <w:r w:rsidRPr="00210F55">
        <w:rPr>
          <w:lang w:val="en-CA"/>
        </w:rPr>
        <w:t>35.</w:t>
      </w:r>
    </w:p>
    <w:p w:rsidR="00912504" w:rsidRPr="00912504" w:rsidRDefault="00912504" w:rsidP="00912504">
      <w:pPr>
        <w:pStyle w:val="References"/>
        <w:rPr>
          <w:lang w:val="en-CA"/>
        </w:rPr>
      </w:pPr>
      <w:proofErr w:type="spellStart"/>
      <w:proofErr w:type="gramStart"/>
      <w:r w:rsidRPr="00912504">
        <w:rPr>
          <w:lang w:val="en-CA"/>
        </w:rPr>
        <w:t>Hundertmark</w:t>
      </w:r>
      <w:proofErr w:type="spellEnd"/>
      <w:r w:rsidRPr="00912504">
        <w:rPr>
          <w:lang w:val="en-CA"/>
        </w:rPr>
        <w:t xml:space="preserve">, K.J., W.L. </w:t>
      </w:r>
      <w:proofErr w:type="spellStart"/>
      <w:r w:rsidRPr="00912504">
        <w:rPr>
          <w:lang w:val="en-CA"/>
        </w:rPr>
        <w:t>Eberhardt</w:t>
      </w:r>
      <w:proofErr w:type="spellEnd"/>
      <w:r w:rsidRPr="00912504">
        <w:rPr>
          <w:lang w:val="en-CA"/>
        </w:rPr>
        <w:t>, and R.E. Ball.</w:t>
      </w:r>
      <w:proofErr w:type="gramEnd"/>
      <w:r w:rsidRPr="00912504">
        <w:rPr>
          <w:lang w:val="en-CA"/>
        </w:rPr>
        <w:t xml:space="preserve"> 1990. Winter habitat use by moose in </w:t>
      </w:r>
      <w:proofErr w:type="spellStart"/>
      <w:r w:rsidRPr="00912504">
        <w:rPr>
          <w:lang w:val="en-CA"/>
        </w:rPr>
        <w:t>southeastern</w:t>
      </w:r>
      <w:proofErr w:type="spellEnd"/>
      <w:r w:rsidRPr="00912504">
        <w:rPr>
          <w:lang w:val="en-CA"/>
        </w:rPr>
        <w:t xml:space="preserve"> Alaska: implications for forest management. </w:t>
      </w:r>
      <w:proofErr w:type="spellStart"/>
      <w:r w:rsidRPr="00912504">
        <w:rPr>
          <w:lang w:val="en-CA"/>
        </w:rPr>
        <w:t>Alces</w:t>
      </w:r>
      <w:proofErr w:type="spellEnd"/>
      <w:r w:rsidRPr="00912504">
        <w:rPr>
          <w:lang w:val="en-CA"/>
        </w:rPr>
        <w:t xml:space="preserve"> 26: 108–114.</w:t>
      </w:r>
    </w:p>
    <w:p w:rsidR="00E46A73" w:rsidRDefault="00E46A73" w:rsidP="00210F55">
      <w:pPr>
        <w:pStyle w:val="References"/>
        <w:rPr>
          <w:lang w:val="en-CA"/>
        </w:rPr>
      </w:pPr>
      <w:proofErr w:type="spellStart"/>
      <w:proofErr w:type="gramStart"/>
      <w:r>
        <w:rPr>
          <w:lang w:val="en-CA"/>
        </w:rPr>
        <w:t>Joly</w:t>
      </w:r>
      <w:proofErr w:type="spellEnd"/>
      <w:r>
        <w:rPr>
          <w:lang w:val="en-CA"/>
        </w:rPr>
        <w:t xml:space="preserve">, </w:t>
      </w:r>
      <w:r w:rsidRPr="00E46A73">
        <w:rPr>
          <w:lang w:val="en-CA"/>
        </w:rPr>
        <w:t>K. B. Dale, W.B. Collins, and L.G. Adams.</w:t>
      </w:r>
      <w:proofErr w:type="gramEnd"/>
      <w:r w:rsidRPr="00E46A73">
        <w:rPr>
          <w:lang w:val="en-CA"/>
        </w:rPr>
        <w:t xml:space="preserve"> 2003. Winter habitat use by female caribou in relation to wildlife fires in interior Alaska. Canadian Journal of Zoology 81:1192–1201.</w:t>
      </w:r>
    </w:p>
    <w:p w:rsidR="00912504" w:rsidRPr="000D3836" w:rsidRDefault="00912504" w:rsidP="00210F55">
      <w:pPr>
        <w:pStyle w:val="References"/>
        <w:rPr>
          <w:lang w:val="en-CA"/>
        </w:rPr>
      </w:pPr>
      <w:r w:rsidRPr="00912504">
        <w:rPr>
          <w:lang w:val="en-CA"/>
        </w:rPr>
        <w:t xml:space="preserve">Larsen, D.G., D.A. Gauthier, R.L. Markel, R.SD. Hayes. 1989. Limiting factors on moose population growth in the southwest Yukon: Final Report. </w:t>
      </w:r>
      <w:proofErr w:type="gramStart"/>
      <w:r w:rsidRPr="00912504">
        <w:rPr>
          <w:lang w:val="en-CA"/>
        </w:rPr>
        <w:t>Moose population research and management studies.</w:t>
      </w:r>
      <w:proofErr w:type="gramEnd"/>
      <w:r w:rsidRPr="00912504">
        <w:rPr>
          <w:lang w:val="en-CA"/>
        </w:rPr>
        <w:t xml:space="preserve"> Yukon Territorial Government, Dep</w:t>
      </w:r>
      <w:r w:rsidR="00210F55">
        <w:rPr>
          <w:lang w:val="en-CA"/>
        </w:rPr>
        <w:t>artment of Renewable Resources.</w:t>
      </w:r>
    </w:p>
    <w:p w:rsidR="00FD6EB4" w:rsidRPr="000D3836" w:rsidRDefault="00FD6EB4" w:rsidP="00FD6EB4">
      <w:pPr>
        <w:pStyle w:val="References"/>
        <w:rPr>
          <w:lang w:val="en-CA"/>
        </w:rPr>
      </w:pPr>
      <w:proofErr w:type="spellStart"/>
      <w:proofErr w:type="gramStart"/>
      <w:r w:rsidRPr="000D3836">
        <w:rPr>
          <w:lang w:val="en-CA"/>
        </w:rPr>
        <w:t>Lipovsky</w:t>
      </w:r>
      <w:proofErr w:type="spellEnd"/>
      <w:r w:rsidRPr="000D3836">
        <w:rPr>
          <w:lang w:val="en-CA"/>
        </w:rPr>
        <w:t xml:space="preserve">, P.S. and </w:t>
      </w:r>
      <w:r w:rsidR="00ED0A43">
        <w:rPr>
          <w:lang w:val="en-CA"/>
        </w:rPr>
        <w:t xml:space="preserve">K. </w:t>
      </w:r>
      <w:r w:rsidRPr="000D3836">
        <w:rPr>
          <w:lang w:val="en-CA"/>
        </w:rPr>
        <w:t>McKenna.</w:t>
      </w:r>
      <w:proofErr w:type="gramEnd"/>
      <w:r w:rsidRPr="000D3836">
        <w:rPr>
          <w:lang w:val="en-CA"/>
        </w:rPr>
        <w:t xml:space="preserve"> 2005. Local-scale biophysical mapping for integrated resource management, Watson Lake area (NTS 105A/2), Yukon. Yukon Geological Survey, Energy, Mines and Resources, Yukon Government, Open File 2005-6.</w:t>
      </w:r>
    </w:p>
    <w:p w:rsidR="00FD6EB4" w:rsidRPr="000D3836" w:rsidRDefault="00FD6EB4" w:rsidP="00FD6EB4">
      <w:pPr>
        <w:pStyle w:val="References"/>
        <w:rPr>
          <w:lang w:val="en-CA"/>
        </w:rPr>
      </w:pPr>
      <w:proofErr w:type="gramStart"/>
      <w:r w:rsidRPr="000D3836">
        <w:rPr>
          <w:lang w:val="en-CA"/>
        </w:rPr>
        <w:t>Meikle, J</w:t>
      </w:r>
      <w:r w:rsidR="00ED0A43">
        <w:rPr>
          <w:lang w:val="en-CA"/>
        </w:rPr>
        <w:t>.</w:t>
      </w:r>
      <w:r w:rsidRPr="000D3836">
        <w:rPr>
          <w:lang w:val="en-CA"/>
        </w:rPr>
        <w:t xml:space="preserve">C. and </w:t>
      </w:r>
      <w:r w:rsidR="00ED0A43" w:rsidRPr="000D3836">
        <w:rPr>
          <w:lang w:val="en-CA"/>
        </w:rPr>
        <w:t>M</w:t>
      </w:r>
      <w:r w:rsidR="00ED0A43">
        <w:rPr>
          <w:lang w:val="en-CA"/>
        </w:rPr>
        <w:t>.</w:t>
      </w:r>
      <w:r w:rsidRPr="000D3836">
        <w:rPr>
          <w:lang w:val="en-CA"/>
        </w:rPr>
        <w:t xml:space="preserve">B. </w:t>
      </w:r>
      <w:proofErr w:type="spellStart"/>
      <w:r w:rsidRPr="000D3836">
        <w:rPr>
          <w:lang w:val="en-CA"/>
        </w:rPr>
        <w:t>Waterreus</w:t>
      </w:r>
      <w:proofErr w:type="spellEnd"/>
      <w:r w:rsidRPr="000D3836">
        <w:rPr>
          <w:lang w:val="en-CA"/>
        </w:rPr>
        <w:t>.</w:t>
      </w:r>
      <w:proofErr w:type="gramEnd"/>
      <w:r w:rsidRPr="000D3836">
        <w:rPr>
          <w:lang w:val="en-CA"/>
        </w:rPr>
        <w:t xml:space="preserve"> 2008. Ecosystems of the Peel Watershed: A Predictive Approach to Regional Ecosystem Mapping.</w:t>
      </w:r>
      <w:r w:rsidR="00DE5737">
        <w:rPr>
          <w:lang w:val="en-CA"/>
        </w:rPr>
        <w:t xml:space="preserve"> </w:t>
      </w:r>
      <w:r w:rsidRPr="000D3836">
        <w:rPr>
          <w:lang w:val="en-CA"/>
        </w:rPr>
        <w:t xml:space="preserve">Yukon Fish and Wildlife Branch Report TR-08-01. </w:t>
      </w:r>
      <w:proofErr w:type="gramStart"/>
      <w:r w:rsidRPr="000D3836">
        <w:rPr>
          <w:lang w:val="en-CA"/>
        </w:rPr>
        <w:t>66 pp.</w:t>
      </w:r>
      <w:proofErr w:type="gramEnd"/>
    </w:p>
    <w:p w:rsidR="00AC5D06" w:rsidRPr="00AC5D06" w:rsidRDefault="00AC5D06" w:rsidP="00AC5D06">
      <w:pPr>
        <w:pStyle w:val="BodyText-EDI"/>
        <w:rPr>
          <w:sz w:val="24"/>
          <w:lang w:val="en-CA"/>
        </w:rPr>
      </w:pPr>
      <w:r w:rsidRPr="00AC5D06">
        <w:rPr>
          <w:sz w:val="24"/>
          <w:lang w:val="en-CA"/>
        </w:rPr>
        <w:t xml:space="preserve">Pearson, M. 1975. </w:t>
      </w:r>
      <w:proofErr w:type="gramStart"/>
      <w:r w:rsidRPr="00AC5D06">
        <w:rPr>
          <w:sz w:val="24"/>
          <w:lang w:val="en-CA"/>
        </w:rPr>
        <w:t xml:space="preserve">The northern interior grizzly bear </w:t>
      </w:r>
      <w:proofErr w:type="spellStart"/>
      <w:r w:rsidRPr="00AC5D06">
        <w:rPr>
          <w:sz w:val="24"/>
          <w:lang w:val="en-CA"/>
        </w:rPr>
        <w:t>Ursus</w:t>
      </w:r>
      <w:proofErr w:type="spellEnd"/>
      <w:r w:rsidRPr="00AC5D06">
        <w:rPr>
          <w:sz w:val="24"/>
          <w:lang w:val="en-CA"/>
        </w:rPr>
        <w:t xml:space="preserve"> </w:t>
      </w:r>
      <w:proofErr w:type="spellStart"/>
      <w:r w:rsidRPr="00AC5D06">
        <w:rPr>
          <w:sz w:val="24"/>
          <w:lang w:val="en-CA"/>
        </w:rPr>
        <w:t>arctos</w:t>
      </w:r>
      <w:proofErr w:type="spellEnd"/>
      <w:r w:rsidRPr="00AC5D06">
        <w:rPr>
          <w:sz w:val="24"/>
          <w:lang w:val="en-CA"/>
        </w:rPr>
        <w:t xml:space="preserve"> L. Canadian Wildlife Service Report 86pp.</w:t>
      </w:r>
      <w:proofErr w:type="gramEnd"/>
    </w:p>
    <w:p w:rsidR="00745B61" w:rsidRDefault="00745B61" w:rsidP="00745B61">
      <w:pPr>
        <w:pStyle w:val="References"/>
        <w:rPr>
          <w:lang w:val="en-CA"/>
        </w:rPr>
      </w:pPr>
      <w:r w:rsidRPr="00745B61">
        <w:rPr>
          <w:lang w:val="en-CA"/>
        </w:rPr>
        <w:t xml:space="preserve">Ross. </w:t>
      </w:r>
      <w:proofErr w:type="gramStart"/>
      <w:r w:rsidRPr="00745B61">
        <w:rPr>
          <w:lang w:val="en-CA"/>
        </w:rPr>
        <w:t>P.I. 2002.</w:t>
      </w:r>
      <w:proofErr w:type="gramEnd"/>
      <w:r w:rsidRPr="00745B61">
        <w:rPr>
          <w:lang w:val="en-CA"/>
        </w:rPr>
        <w:t xml:space="preserve"> Update COSEWIC status report on the grizzly </w:t>
      </w:r>
      <w:r>
        <w:rPr>
          <w:lang w:val="en-CA"/>
        </w:rPr>
        <w:t xml:space="preserve">bear </w:t>
      </w:r>
      <w:proofErr w:type="spellStart"/>
      <w:r>
        <w:rPr>
          <w:lang w:val="en-CA"/>
        </w:rPr>
        <w:t>Ursus</w:t>
      </w:r>
      <w:proofErr w:type="spellEnd"/>
      <w:r>
        <w:rPr>
          <w:lang w:val="en-CA"/>
        </w:rPr>
        <w:t xml:space="preserve"> </w:t>
      </w:r>
      <w:proofErr w:type="spellStart"/>
      <w:r>
        <w:rPr>
          <w:lang w:val="en-CA"/>
        </w:rPr>
        <w:t>arctos</w:t>
      </w:r>
      <w:proofErr w:type="spellEnd"/>
      <w:r>
        <w:rPr>
          <w:lang w:val="en-CA"/>
        </w:rPr>
        <w:t xml:space="preserve"> in Canada, in </w:t>
      </w:r>
      <w:r w:rsidRPr="00745B61">
        <w:rPr>
          <w:lang w:val="en-CA"/>
        </w:rPr>
        <w:t xml:space="preserve">COSEWIC assessment and update status report on the Grizzly Bear </w:t>
      </w:r>
      <w:proofErr w:type="spellStart"/>
      <w:r w:rsidRPr="00745B61">
        <w:rPr>
          <w:i/>
          <w:lang w:val="en-CA"/>
        </w:rPr>
        <w:t>Ursus</w:t>
      </w:r>
      <w:proofErr w:type="spellEnd"/>
      <w:r w:rsidRPr="00745B61">
        <w:rPr>
          <w:i/>
          <w:lang w:val="en-CA"/>
        </w:rPr>
        <w:t xml:space="preserve"> </w:t>
      </w:r>
      <w:proofErr w:type="spellStart"/>
      <w:r w:rsidRPr="00745B61">
        <w:rPr>
          <w:i/>
          <w:lang w:val="en-CA"/>
        </w:rPr>
        <w:t>arctos</w:t>
      </w:r>
      <w:proofErr w:type="spellEnd"/>
      <w:r w:rsidRPr="00745B61">
        <w:rPr>
          <w:lang w:val="en-CA"/>
        </w:rPr>
        <w:t xml:space="preserve"> in Canada. </w:t>
      </w:r>
      <w:proofErr w:type="gramStart"/>
      <w:r w:rsidRPr="00745B61">
        <w:rPr>
          <w:lang w:val="en-CA"/>
        </w:rPr>
        <w:t>Committee on the Status of Endangere</w:t>
      </w:r>
      <w:r w:rsidR="00E428E8">
        <w:rPr>
          <w:lang w:val="en-CA"/>
        </w:rPr>
        <w:t>d Wildlife in Canada.</w:t>
      </w:r>
      <w:proofErr w:type="gramEnd"/>
      <w:r w:rsidR="00E428E8">
        <w:rPr>
          <w:lang w:val="en-CA"/>
        </w:rPr>
        <w:t xml:space="preserve"> Ottawa. </w:t>
      </w:r>
      <w:proofErr w:type="gramStart"/>
      <w:r w:rsidRPr="00745B61">
        <w:rPr>
          <w:lang w:val="en-CA"/>
        </w:rPr>
        <w:t>91 pp.</w:t>
      </w:r>
      <w:proofErr w:type="gramEnd"/>
    </w:p>
    <w:p w:rsidR="00FD6EB4" w:rsidRPr="000D3836" w:rsidRDefault="00FD6EB4" w:rsidP="00FD6EB4">
      <w:pPr>
        <w:pStyle w:val="References"/>
        <w:rPr>
          <w:lang w:val="en-CA"/>
        </w:rPr>
      </w:pPr>
      <w:proofErr w:type="gramStart"/>
      <w:r w:rsidRPr="000D3836">
        <w:rPr>
          <w:lang w:val="en-CA"/>
        </w:rPr>
        <w:t xml:space="preserve">Smith, C.A.S., </w:t>
      </w:r>
      <w:r w:rsidR="00ED0A43" w:rsidRPr="000D3836">
        <w:rPr>
          <w:lang w:val="en-CA"/>
        </w:rPr>
        <w:t>J.C.</w:t>
      </w:r>
      <w:r w:rsidR="00ED0A43">
        <w:rPr>
          <w:lang w:val="en-CA"/>
        </w:rPr>
        <w:t xml:space="preserve"> </w:t>
      </w:r>
      <w:r w:rsidRPr="000D3836">
        <w:rPr>
          <w:lang w:val="en-CA"/>
        </w:rPr>
        <w:t xml:space="preserve">Meikle, and </w:t>
      </w:r>
      <w:r w:rsidR="00ED0A43" w:rsidRPr="000D3836">
        <w:rPr>
          <w:lang w:val="en-CA"/>
        </w:rPr>
        <w:t>C.F.</w:t>
      </w:r>
      <w:r w:rsidR="00ED0A43">
        <w:rPr>
          <w:lang w:val="en-CA"/>
        </w:rPr>
        <w:t xml:space="preserve"> </w:t>
      </w:r>
      <w:r w:rsidRPr="000D3836">
        <w:rPr>
          <w:lang w:val="en-CA"/>
        </w:rPr>
        <w:t>Roots</w:t>
      </w:r>
      <w:r w:rsidR="00ED0A43">
        <w:rPr>
          <w:lang w:val="en-CA"/>
        </w:rPr>
        <w:t xml:space="preserve"> </w:t>
      </w:r>
      <w:r w:rsidRPr="000D3836">
        <w:rPr>
          <w:lang w:val="en-CA"/>
        </w:rPr>
        <w:t>(editors</w:t>
      </w:r>
      <w:r w:rsidR="00ED0A43" w:rsidRPr="000D3836">
        <w:rPr>
          <w:lang w:val="en-CA"/>
        </w:rPr>
        <w:t>)</w:t>
      </w:r>
      <w:r w:rsidR="00ED0A43">
        <w:rPr>
          <w:lang w:val="en-CA"/>
        </w:rPr>
        <w:t>.</w:t>
      </w:r>
      <w:proofErr w:type="gramEnd"/>
      <w:r w:rsidR="00ED0A43" w:rsidRPr="000D3836">
        <w:rPr>
          <w:lang w:val="en-CA"/>
        </w:rPr>
        <w:t xml:space="preserve"> </w:t>
      </w:r>
      <w:r w:rsidRPr="000D3836">
        <w:rPr>
          <w:lang w:val="en-CA"/>
        </w:rPr>
        <w:t xml:space="preserve">2004. Ecoregions of the Yukon Territory: Biophysical properties of Yukon landscapes. </w:t>
      </w:r>
      <w:proofErr w:type="gramStart"/>
      <w:r w:rsidRPr="000D3836">
        <w:rPr>
          <w:lang w:val="en-CA"/>
        </w:rPr>
        <w:t xml:space="preserve">Agriculture and </w:t>
      </w:r>
      <w:proofErr w:type="spellStart"/>
      <w:r w:rsidRPr="000D3836">
        <w:rPr>
          <w:lang w:val="en-CA"/>
        </w:rPr>
        <w:t>Agri</w:t>
      </w:r>
      <w:proofErr w:type="spellEnd"/>
      <w:r w:rsidRPr="000D3836">
        <w:rPr>
          <w:lang w:val="en-CA"/>
        </w:rPr>
        <w:t>-Food Canada, PARC Technical Bulletin No.04-01, Summerland, British Columbia.</w:t>
      </w:r>
      <w:proofErr w:type="gramEnd"/>
      <w:r w:rsidRPr="000D3836">
        <w:rPr>
          <w:lang w:val="en-CA"/>
        </w:rPr>
        <w:t xml:space="preserve"> </w:t>
      </w:r>
      <w:proofErr w:type="gramStart"/>
      <w:r w:rsidRPr="000D3836">
        <w:rPr>
          <w:lang w:val="en-CA"/>
        </w:rPr>
        <w:t>313 pp.</w:t>
      </w:r>
      <w:proofErr w:type="gramEnd"/>
    </w:p>
    <w:p w:rsidR="00026A29" w:rsidRPr="000D3836" w:rsidRDefault="00210F55" w:rsidP="004C57C1">
      <w:pPr>
        <w:pStyle w:val="References"/>
        <w:rPr>
          <w:lang w:val="en-CA"/>
        </w:rPr>
      </w:pPr>
      <w:proofErr w:type="gramStart"/>
      <w:r w:rsidRPr="00210F55">
        <w:rPr>
          <w:lang w:val="en-CA"/>
        </w:rPr>
        <w:t>Southern Lakes Wildlife Coordinating Committee Secretariat, Yukon Department of Environment.</w:t>
      </w:r>
      <w:proofErr w:type="gramEnd"/>
      <w:r w:rsidRPr="00210F55">
        <w:rPr>
          <w:lang w:val="en-CA"/>
        </w:rPr>
        <w:t xml:space="preserve"> 2010. Moose status for the Southern Lakes area: A summary prepared for the Southern Lakes Wildlife Coordinating Committee. </w:t>
      </w:r>
      <w:proofErr w:type="gramStart"/>
      <w:r w:rsidRPr="00210F55">
        <w:rPr>
          <w:lang w:val="en-CA"/>
        </w:rPr>
        <w:t>Yukon Fish and Wildlife Branch Report TR-10-xx, Whitehorse, Yukon.</w:t>
      </w:r>
      <w:proofErr w:type="gramEnd"/>
    </w:p>
    <w:p w:rsidR="00026A29" w:rsidRPr="000D3836" w:rsidRDefault="00026A29" w:rsidP="00026A29">
      <w:pPr>
        <w:pStyle w:val="ReferencesSub-heading"/>
        <w:numPr>
          <w:ilvl w:val="1"/>
          <w:numId w:val="13"/>
        </w:numPr>
        <w:ind w:left="720" w:hanging="720"/>
        <w:rPr>
          <w:lang w:val="en-CA"/>
        </w:rPr>
      </w:pPr>
      <w:bookmarkStart w:id="105" w:name="_Toc309296908"/>
      <w:bookmarkStart w:id="106" w:name="_Toc319659190"/>
      <w:r w:rsidRPr="000D3836">
        <w:rPr>
          <w:lang w:val="en-CA"/>
        </w:rPr>
        <w:t>SPATIAL DATA</w:t>
      </w:r>
      <w:bookmarkEnd w:id="105"/>
      <w:bookmarkEnd w:id="106"/>
    </w:p>
    <w:p w:rsidR="00026A29" w:rsidRPr="003B1AC5" w:rsidRDefault="00026A29" w:rsidP="003B1AC5">
      <w:pPr>
        <w:pStyle w:val="References"/>
        <w:rPr>
          <w:lang w:val="en-CA"/>
        </w:rPr>
      </w:pPr>
      <w:r w:rsidRPr="003B1AC5">
        <w:rPr>
          <w:lang w:val="en-CA"/>
        </w:rPr>
        <w:t xml:space="preserve">1:50,000 </w:t>
      </w:r>
      <w:proofErr w:type="spellStart"/>
      <w:r w:rsidRPr="003B1AC5">
        <w:rPr>
          <w:lang w:val="en-CA"/>
        </w:rPr>
        <w:t>CanVec</w:t>
      </w:r>
      <w:proofErr w:type="spellEnd"/>
      <w:r w:rsidRPr="003B1AC5">
        <w:rPr>
          <w:lang w:val="en-CA"/>
        </w:rPr>
        <w:t xml:space="preserve"> topographic data from Government of Canada, Natural Resources Canada, Earth Sciences Sector, Centre for Topographic Information.</w:t>
      </w:r>
      <w:r w:rsidR="00DE5737" w:rsidRPr="003B1AC5">
        <w:rPr>
          <w:lang w:val="en-CA"/>
        </w:rPr>
        <w:t xml:space="preserve"> </w:t>
      </w:r>
      <w:proofErr w:type="spellStart"/>
      <w:proofErr w:type="gramStart"/>
      <w:r w:rsidRPr="003B1AC5">
        <w:rPr>
          <w:lang w:val="en-CA"/>
        </w:rPr>
        <w:t>Geogratis</w:t>
      </w:r>
      <w:proofErr w:type="spellEnd"/>
      <w:r w:rsidRPr="003B1AC5">
        <w:rPr>
          <w:lang w:val="en-CA"/>
        </w:rPr>
        <w:t xml:space="preserve"> website (</w:t>
      </w:r>
      <w:hyperlink r:id="rId70" w:history="1">
        <w:r w:rsidR="001A226E" w:rsidRPr="003B1AC5">
          <w:rPr>
            <w:rStyle w:val="Hyperlink"/>
            <w:sz w:val="22"/>
            <w:lang w:val="en-CA"/>
          </w:rPr>
          <w:t>http://geogratis.cgdi.gc.ca</w:t>
        </w:r>
      </w:hyperlink>
      <w:r w:rsidRPr="003B1AC5">
        <w:rPr>
          <w:lang w:val="en-CA"/>
        </w:rPr>
        <w:t>).</w:t>
      </w:r>
      <w:proofErr w:type="gramEnd"/>
    </w:p>
    <w:p w:rsidR="001A226E" w:rsidRPr="003B1AC5" w:rsidRDefault="001A226E" w:rsidP="003B1AC5">
      <w:pPr>
        <w:pStyle w:val="References"/>
      </w:pPr>
      <w:r w:rsidRPr="003B1AC5">
        <w:rPr>
          <w:lang w:val="en-CA"/>
        </w:rPr>
        <w:t xml:space="preserve">1:50,000 Digital Elevation Model from </w:t>
      </w:r>
      <w:proofErr w:type="spellStart"/>
      <w:r w:rsidRPr="003B1AC5">
        <w:rPr>
          <w:lang w:val="en-CA"/>
        </w:rPr>
        <w:t>Geobase</w:t>
      </w:r>
      <w:proofErr w:type="spellEnd"/>
      <w:r w:rsidRPr="003B1AC5">
        <w:rPr>
          <w:lang w:val="en-CA"/>
        </w:rPr>
        <w:t xml:space="preserve"> (</w:t>
      </w:r>
      <w:hyperlink r:id="rId71" w:history="1">
        <w:r w:rsidRPr="003B1AC5">
          <w:rPr>
            <w:rStyle w:val="Hyperlink"/>
          </w:rPr>
          <w:t>http://www.geobase.ca/geobase/en/find.do?produit=cded</w:t>
        </w:r>
      </w:hyperlink>
      <w:r w:rsidRPr="003B1AC5">
        <w:t>)</w:t>
      </w:r>
    </w:p>
    <w:p w:rsidR="001A226E" w:rsidRPr="003B1AC5" w:rsidRDefault="001A226E" w:rsidP="003B1AC5">
      <w:pPr>
        <w:pStyle w:val="References"/>
      </w:pPr>
      <w:r w:rsidRPr="003B1AC5">
        <w:t xml:space="preserve">25 </w:t>
      </w:r>
      <w:proofErr w:type="spellStart"/>
      <w:r w:rsidRPr="003B1AC5">
        <w:t>Metre</w:t>
      </w:r>
      <w:proofErr w:type="spellEnd"/>
      <w:r w:rsidRPr="003B1AC5">
        <w:t xml:space="preserve"> Land Cover (EOSD) from Canadian Forest Services (</w:t>
      </w:r>
      <w:hyperlink r:id="rId72" w:history="1">
        <w:r w:rsidRPr="003B1AC5">
          <w:rPr>
            <w:rStyle w:val="Hyperlink"/>
          </w:rPr>
          <w:t>http://www4.saforah.org/eosdlcp/nts_prov.html</w:t>
        </w:r>
      </w:hyperlink>
      <w:r w:rsidRPr="003B1AC5">
        <w:t>)</w:t>
      </w:r>
    </w:p>
    <w:p w:rsidR="00026A29" w:rsidRPr="003B1AC5" w:rsidRDefault="00026A29" w:rsidP="003B1AC5">
      <w:pPr>
        <w:pStyle w:val="References"/>
        <w:rPr>
          <w:lang w:val="en-CA"/>
        </w:rPr>
      </w:pPr>
      <w:r w:rsidRPr="003B1AC5">
        <w:rPr>
          <w:lang w:val="en-CA"/>
        </w:rPr>
        <w:t>1:20,000 TRIM positional files from the Land and Resource Data Warehouse (http://lrdw.ca). Copyright belongs to Her Majesty the Queen in Right of the Province of British Columbia.</w:t>
      </w:r>
    </w:p>
    <w:p w:rsidR="001A226E" w:rsidRPr="003B1AC5" w:rsidRDefault="001A226E" w:rsidP="003B1AC5">
      <w:pPr>
        <w:pStyle w:val="References"/>
        <w:rPr>
          <w:lang w:val="en-CA"/>
        </w:rPr>
      </w:pPr>
      <w:r w:rsidRPr="003B1AC5">
        <w:rPr>
          <w:lang w:val="en-CA"/>
        </w:rPr>
        <w:t>1:50,000 Yukon Forest Cover from Energy Mines and Resources, Forest Resources.</w:t>
      </w:r>
    </w:p>
    <w:p w:rsidR="001A226E" w:rsidRPr="003B1AC5" w:rsidRDefault="001A226E" w:rsidP="002E19B8">
      <w:pPr>
        <w:pStyle w:val="BodyText-EDI"/>
        <w:rPr>
          <w:lang w:val="en-CA"/>
        </w:rPr>
      </w:pPr>
    </w:p>
    <w:p w:rsidR="00026A29" w:rsidRDefault="00026A29" w:rsidP="002E19B8">
      <w:pPr>
        <w:pStyle w:val="BodyText-EDI"/>
        <w:rPr>
          <w:lang w:val="en-CA"/>
        </w:rPr>
      </w:pPr>
      <w:r w:rsidRPr="003B1AC5">
        <w:rPr>
          <w:lang w:val="en-CA"/>
        </w:rPr>
        <w:t>Disclaimer</w:t>
      </w:r>
      <w:proofErr w:type="gramStart"/>
      <w:r w:rsidRPr="003B1AC5">
        <w:rPr>
          <w:lang w:val="en-CA"/>
        </w:rPr>
        <w:t>:</w:t>
      </w:r>
      <w:proofErr w:type="gramEnd"/>
      <w:r w:rsidRPr="003B1AC5">
        <w:rPr>
          <w:lang w:val="en-CA"/>
        </w:rPr>
        <w:br/>
        <w:t>Maps presented in this document are a geographical representation of k</w:t>
      </w:r>
      <w:r w:rsidR="0084448D" w:rsidRPr="003B1AC5">
        <w:rPr>
          <w:lang w:val="en-CA"/>
        </w:rPr>
        <w:t>nown features.</w:t>
      </w:r>
      <w:r w:rsidR="00DE5737" w:rsidRPr="003B1AC5">
        <w:rPr>
          <w:lang w:val="en-CA"/>
        </w:rPr>
        <w:t xml:space="preserve"> </w:t>
      </w:r>
      <w:r w:rsidRPr="003B1AC5">
        <w:rPr>
          <w:lang w:val="en-CA"/>
        </w:rPr>
        <w:t>Although the data collected and presented herein has been obtained with the utmost attention to quality, this document is not an official land survey and should not be considered for spatial calculation.</w:t>
      </w:r>
      <w:r w:rsidR="00DE5737" w:rsidRPr="003B1AC5">
        <w:rPr>
          <w:lang w:val="en-CA"/>
        </w:rPr>
        <w:t xml:space="preserve"> </w:t>
      </w:r>
      <w:r w:rsidRPr="003B1AC5">
        <w:rPr>
          <w:lang w:val="en-CA"/>
        </w:rPr>
        <w:t>EDI Environmental Dynamics Inc. does not accept any liability for errors, omissions or inaccuracies in the data.</w:t>
      </w:r>
    </w:p>
    <w:p w:rsidR="001F5C6C" w:rsidRPr="000D3836" w:rsidRDefault="001F5C6C" w:rsidP="00F74AFB">
      <w:pPr>
        <w:rPr>
          <w:lang w:val="en-CA"/>
        </w:rPr>
      </w:pPr>
    </w:p>
    <w:sectPr w:rsidR="001F5C6C" w:rsidRPr="000D3836" w:rsidSect="00324D87">
      <w:type w:val="oddPage"/>
      <w:pgSz w:w="12240" w:h="15840" w:code="1"/>
      <w:pgMar w:top="1440" w:right="1080" w:bottom="1440" w:left="1080" w:header="576" w:footer="964"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B2CB0" w:rsidRDefault="002B2CB0" w:rsidP="005C58A6">
      <w:pPr>
        <w:spacing w:before="0" w:after="0" w:line="240" w:lineRule="auto"/>
      </w:pPr>
      <w:r>
        <w:separator/>
      </w:r>
    </w:p>
  </w:endnote>
  <w:endnote w:type="continuationSeparator" w:id="0">
    <w:p w:rsidR="002B2CB0" w:rsidRDefault="002B2CB0" w:rsidP="005C58A6">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Mangal">
    <w:panose1 w:val="00000400000000000000"/>
    <w:charset w:val="00"/>
    <w:family w:val="auto"/>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Pr="00C949EB" w:rsidRDefault="002B2CB0" w:rsidP="001E726D">
    <w:pPr>
      <w:pStyle w:val="Footer"/>
    </w:pPr>
    <w:r>
      <w:t xml:space="preserve">EDI </w:t>
    </w:r>
    <w:r w:rsidRPr="00B367EB">
      <w:t xml:space="preserve">Project </w:t>
    </w:r>
    <w:r w:rsidRPr="00141A23">
      <w:t xml:space="preserve">#: </w:t>
    </w:r>
    <w:sdt>
      <w:sdtPr>
        <w:alias w:val="Category"/>
        <w:tag w:val=""/>
        <w:id w:val="1779693"/>
        <w:dataBinding w:prefixMappings="xmlns:ns0='http://purl.org/dc/elements/1.1/' xmlns:ns1='http://schemas.openxmlformats.org/package/2006/metadata/core-properties' " w:xpath="/ns1:coreProperties[1]/ns1:category[1]" w:storeItemID="{6C3C8BC8-F283-45AE-878A-BAB7291924A1}"/>
        <w:text/>
      </w:sdtPr>
      <w:sdtContent>
        <w:r>
          <w:t>11-Y-0324</w:t>
        </w:r>
      </w:sdtContent>
    </w:sdt>
    <w:r>
      <w:ptab w:relativeTo="margin" w:alignment="center" w:leader="none"/>
    </w:r>
    <w:r w:rsidRPr="00B367EB">
      <w:t>EDI ENVIRONMENTAL DYNAMICS INC</w:t>
    </w:r>
    <w:r>
      <w:ptab w:relativeTo="margin" w:alignment="right" w:leader="none"/>
    </w:r>
    <w:fldSimple w:instr=" PAGE ">
      <w:r w:rsidR="00C91A17">
        <w:rPr>
          <w:noProof/>
        </w:rPr>
        <w:t>iii</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Default="00CF4E1E" w:rsidP="009D4D41">
    <w:pPr>
      <w:pStyle w:val="Footer"/>
      <w:pBdr>
        <w:top w:val="none" w:sz="0" w:space="0" w:color="auto"/>
      </w:pBdr>
    </w:pPr>
    <w:r w:rsidRPr="00CF4E1E">
      <w:rPr>
        <w:noProof/>
        <w:lang w:val="en-CA" w:eastAsia="en-CA"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90252" o:spid="_x0000_s2049" type="#_x0000_t75" style="position:absolute;margin-left:0;margin-top:0;width:612pt;height:11in;z-index:-251658752;mso-position-horizontal:center;mso-position-horizontal-relative:page;mso-position-vertical:center;mso-position-vertical-relative:page" o:allowincell="f">
          <v:imagedata r:id="rId1" o:title="New Image"/>
          <w10:wrap type="square"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Pr="00627002" w:rsidRDefault="002B2CB0" w:rsidP="00627002">
    <w:pPr>
      <w:pStyle w:val="Footer"/>
      <w:pBdr>
        <w:top w:val="none" w:sz="0" w:space="0" w:color="auto"/>
      </w:pBd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Default="002B2CB0" w:rsidP="00C949EB">
    <w:pPr>
      <w:pStyle w:val="Footer"/>
    </w:pPr>
    <w:r>
      <w:t xml:space="preserve">EDI </w:t>
    </w:r>
    <w:r w:rsidRPr="00B367EB">
      <w:t xml:space="preserve">Project </w:t>
    </w:r>
    <w:r w:rsidRPr="00141A23">
      <w:t xml:space="preserve">#: </w:t>
    </w:r>
    <w:sdt>
      <w:sdtPr>
        <w:alias w:val="Category"/>
        <w:tag w:val=""/>
        <w:id w:val="32784748"/>
        <w:dataBinding w:prefixMappings="xmlns:ns0='http://purl.org/dc/elements/1.1/' xmlns:ns1='http://schemas.openxmlformats.org/package/2006/metadata/core-properties' " w:xpath="/ns1:coreProperties[1]/ns1:category[1]" w:storeItemID="{6C3C8BC8-F283-45AE-878A-BAB7291924A1}"/>
        <w:text/>
      </w:sdtPr>
      <w:sdtContent>
        <w:r>
          <w:t>11-Y-0324</w:t>
        </w:r>
      </w:sdtContent>
    </w:sdt>
    <w:r>
      <w:ptab w:relativeTo="margin" w:alignment="center" w:leader="none"/>
    </w:r>
    <w:r w:rsidRPr="00B367EB">
      <w:t>EDI ENVIRONMENTAL DYNAMICS INC</w:t>
    </w:r>
    <w:r>
      <w:ptab w:relativeTo="margin" w:alignment="right" w:leader="none"/>
    </w:r>
    <w:fldSimple w:instr=" PAGE ">
      <w:r w:rsidR="00C91A17">
        <w:rPr>
          <w:noProof/>
        </w:rPr>
        <w:t>i</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Pr="00F047B0" w:rsidRDefault="002B2CB0" w:rsidP="00F047B0">
    <w:pPr>
      <w:pStyle w:val="Footer"/>
      <w:pBdr>
        <w:top w:val="none" w:sz="0" w:space="0" w:color="auto"/>
      </w:pBd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Default="002B2CB0" w:rsidP="00CE43A3">
    <w:pPr>
      <w:pStyle w:val="Footer"/>
    </w:pPr>
    <w:r>
      <w:t xml:space="preserve">EDI </w:t>
    </w:r>
    <w:r w:rsidRPr="00B367EB">
      <w:t xml:space="preserve">Project </w:t>
    </w:r>
    <w:r w:rsidRPr="00141A23">
      <w:t xml:space="preserve">#: </w:t>
    </w:r>
    <w:sdt>
      <w:sdtPr>
        <w:alias w:val="Category"/>
        <w:tag w:val=""/>
        <w:id w:val="32784751"/>
        <w:dataBinding w:prefixMappings="xmlns:ns0='http://purl.org/dc/elements/1.1/' xmlns:ns1='http://schemas.openxmlformats.org/package/2006/metadata/core-properties' " w:xpath="/ns1:coreProperties[1]/ns1:category[1]" w:storeItemID="{6C3C8BC8-F283-45AE-878A-BAB7291924A1}"/>
        <w:text/>
      </w:sdtPr>
      <w:sdtContent>
        <w:r>
          <w:t>11-Y-0324</w:t>
        </w:r>
      </w:sdtContent>
    </w:sdt>
    <w:r>
      <w:ptab w:relativeTo="margin" w:alignment="center" w:leader="none"/>
    </w:r>
    <w:r w:rsidRPr="00B367EB">
      <w:t>EDI ENVIRONMENTAL DYNAMICS INC</w:t>
    </w:r>
    <w:r>
      <w:ptab w:relativeTo="margin" w:alignment="right" w:leader="none"/>
    </w:r>
    <w:fldSimple w:instr=" PAGE ">
      <w:r w:rsidR="00C91A17">
        <w:rPr>
          <w:noProof/>
        </w:rPr>
        <w:t>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B2CB0" w:rsidRDefault="002B2CB0" w:rsidP="005C58A6">
      <w:pPr>
        <w:spacing w:before="0" w:after="0" w:line="240" w:lineRule="auto"/>
      </w:pPr>
      <w:r>
        <w:separator/>
      </w:r>
    </w:p>
  </w:footnote>
  <w:footnote w:type="continuationSeparator" w:id="0">
    <w:p w:rsidR="002B2CB0" w:rsidRDefault="002B2CB0" w:rsidP="005C58A6">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Pr="00C949EB" w:rsidRDefault="002B2CB0" w:rsidP="00C949EB">
    <w:pPr>
      <w:pStyle w:val="Header"/>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Default="002B2CB0" w:rsidP="00627002">
    <w:pPr>
      <w:pStyle w:val="Header"/>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Pr="00627002" w:rsidRDefault="002B2CB0" w:rsidP="00627002">
    <w:pPr>
      <w:pStyle w:val="Header"/>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Default="00CF4E1E">
    <w:pPr>
      <w:pStyle w:val="Header"/>
    </w:pPr>
    <w:sdt>
      <w:sdtPr>
        <w:alias w:val="Title"/>
        <w:tag w:val=""/>
        <w:id w:val="32784747"/>
        <w:dataBinding w:prefixMappings="xmlns:ns0='http://purl.org/dc/elements/1.1/' xmlns:ns1='http://schemas.openxmlformats.org/package/2006/metadata/core-properties' " w:xpath="/ns1:coreProperties[1]/ns0:title[1]" w:storeItemID="{6C3C8BC8-F283-45AE-878A-BAB7291924A1}"/>
        <w:text/>
      </w:sdtPr>
      <w:sdtContent>
        <w:r w:rsidR="002B2CB0">
          <w:rPr>
            <w:lang w:val="en-CA"/>
          </w:rPr>
          <w:t xml:space="preserve">Mount Nansen Habitat Classification </w:t>
        </w:r>
      </w:sdtContent>
    </w:sdt>
    <w:r w:rsidR="002B2CB0" w:rsidRPr="004065A2">
      <w:ptab w:relativeTo="margin" w:alignment="right" w:leader="none"/>
    </w:r>
    <w:r w:rsidR="002B2CB0" w:rsidRPr="00285E39">
      <w:rPr>
        <w:noProof/>
        <w:lang w:bidi="ar-SA"/>
      </w:rPr>
      <w:drawing>
        <wp:inline distT="0" distB="0" distL="0" distR="0">
          <wp:extent cx="574040" cy="340360"/>
          <wp:effectExtent l="19050" t="0" r="0" b="0"/>
          <wp:docPr id="8" name="Picture 40" descr="EDI Logo - Standard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DI Logo - Standard_small"/>
                  <pic:cNvPicPr>
                    <a:picLocks noChangeAspect="1" noChangeArrowheads="1"/>
                  </pic:cNvPicPr>
                </pic:nvPicPr>
                <pic:blipFill>
                  <a:blip r:embed="rId1"/>
                  <a:srcRect t="1987"/>
                  <a:stretch>
                    <a:fillRect/>
                  </a:stretch>
                </pic:blipFill>
                <pic:spPr bwMode="auto">
                  <a:xfrm>
                    <a:off x="0" y="0"/>
                    <a:ext cx="574040" cy="340360"/>
                  </a:xfrm>
                  <a:prstGeom prst="rect">
                    <a:avLst/>
                  </a:prstGeom>
                  <a:noFill/>
                  <a:ln w="9525">
                    <a:noFill/>
                    <a:miter lim="800000"/>
                    <a:headEnd/>
                    <a:tailEnd/>
                  </a:ln>
                </pic:spPr>
              </pic:pic>
            </a:graphicData>
          </a:graphic>
        </wp:inline>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Pr="00F047B0" w:rsidRDefault="00CF4E1E" w:rsidP="001E726D">
    <w:pPr>
      <w:pStyle w:val="Header"/>
    </w:pPr>
    <w:sdt>
      <w:sdtPr>
        <w:alias w:val="Title"/>
        <w:tag w:val=""/>
        <w:id w:val="32784749"/>
        <w:dataBinding w:prefixMappings="xmlns:ns0='http://purl.org/dc/elements/1.1/' xmlns:ns1='http://schemas.openxmlformats.org/package/2006/metadata/core-properties' " w:xpath="/ns1:coreProperties[1]/ns0:title[1]" w:storeItemID="{6C3C8BC8-F283-45AE-878A-BAB7291924A1}"/>
        <w:text/>
      </w:sdtPr>
      <w:sdtContent>
        <w:r w:rsidR="002B2CB0">
          <w:rPr>
            <w:lang w:val="en-CA"/>
          </w:rPr>
          <w:t xml:space="preserve">Mount Nansen Habitat Classification </w:t>
        </w:r>
      </w:sdtContent>
    </w:sdt>
    <w:r w:rsidR="002B2CB0" w:rsidRPr="004065A2">
      <w:ptab w:relativeTo="margin" w:alignment="right" w:leader="none"/>
    </w:r>
    <w:r w:rsidR="002B2CB0" w:rsidRPr="00285E39">
      <w:rPr>
        <w:noProof/>
        <w:lang w:bidi="ar-SA"/>
      </w:rPr>
      <w:drawing>
        <wp:inline distT="0" distB="0" distL="0" distR="0">
          <wp:extent cx="574040" cy="340360"/>
          <wp:effectExtent l="19050" t="0" r="0" b="0"/>
          <wp:docPr id="4" name="Picture 40" descr="EDI Logo - Standard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DI Logo - Standard_small"/>
                  <pic:cNvPicPr>
                    <a:picLocks noChangeAspect="1" noChangeArrowheads="1"/>
                  </pic:cNvPicPr>
                </pic:nvPicPr>
                <pic:blipFill>
                  <a:blip r:embed="rId1"/>
                  <a:srcRect t="1987"/>
                  <a:stretch>
                    <a:fillRect/>
                  </a:stretch>
                </pic:blipFill>
                <pic:spPr bwMode="auto">
                  <a:xfrm>
                    <a:off x="0" y="0"/>
                    <a:ext cx="574040" cy="340360"/>
                  </a:xfrm>
                  <a:prstGeom prst="rect">
                    <a:avLst/>
                  </a:prstGeom>
                  <a:noFill/>
                  <a:ln w="9525">
                    <a:noFill/>
                    <a:miter lim="800000"/>
                    <a:headEnd/>
                    <a:tailEnd/>
                  </a:ln>
                </pic:spPr>
              </pic:pic>
            </a:graphicData>
          </a:graphic>
        </wp:inline>
      </w:drawing>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CB0" w:rsidRDefault="00CF4E1E">
    <w:pPr>
      <w:pStyle w:val="Header"/>
    </w:pPr>
    <w:sdt>
      <w:sdtPr>
        <w:alias w:val="Title"/>
        <w:tag w:val=""/>
        <w:id w:val="32784750"/>
        <w:dataBinding w:prefixMappings="xmlns:ns0='http://purl.org/dc/elements/1.1/' xmlns:ns1='http://schemas.openxmlformats.org/package/2006/metadata/core-properties' " w:xpath="/ns1:coreProperties[1]/ns0:title[1]" w:storeItemID="{6C3C8BC8-F283-45AE-878A-BAB7291924A1}"/>
        <w:text/>
      </w:sdtPr>
      <w:sdtContent>
        <w:r w:rsidR="002B2CB0">
          <w:rPr>
            <w:lang w:val="en-CA"/>
          </w:rPr>
          <w:t xml:space="preserve">Mount Nansen Habitat Classification </w:t>
        </w:r>
      </w:sdtContent>
    </w:sdt>
    <w:r w:rsidR="002B2CB0" w:rsidRPr="004065A2">
      <w:ptab w:relativeTo="margin" w:alignment="right" w:leader="none"/>
    </w:r>
    <w:r w:rsidR="002B2CB0" w:rsidRPr="00285E39">
      <w:rPr>
        <w:noProof/>
        <w:lang w:bidi="ar-SA"/>
      </w:rPr>
      <w:drawing>
        <wp:inline distT="0" distB="0" distL="0" distR="0">
          <wp:extent cx="574040" cy="340360"/>
          <wp:effectExtent l="19050" t="0" r="0" b="0"/>
          <wp:docPr id="12" name="Picture 40" descr="EDI Logo - Standard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DI Logo - Standard_small"/>
                  <pic:cNvPicPr>
                    <a:picLocks noChangeAspect="1" noChangeArrowheads="1"/>
                  </pic:cNvPicPr>
                </pic:nvPicPr>
                <pic:blipFill>
                  <a:blip r:embed="rId1"/>
                  <a:srcRect t="1987"/>
                  <a:stretch>
                    <a:fillRect/>
                  </a:stretch>
                </pic:blipFill>
                <pic:spPr bwMode="auto">
                  <a:xfrm>
                    <a:off x="0" y="0"/>
                    <a:ext cx="574040" cy="34036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E710EC4C"/>
    <w:lvl w:ilvl="0">
      <w:start w:val="1"/>
      <w:numFmt w:val="decimal"/>
      <w:lvlText w:val="%1."/>
      <w:lvlJc w:val="left"/>
      <w:pPr>
        <w:tabs>
          <w:tab w:val="num" w:pos="1492"/>
        </w:tabs>
        <w:ind w:left="1492" w:hanging="360"/>
      </w:pPr>
    </w:lvl>
  </w:abstractNum>
  <w:abstractNum w:abstractNumId="1">
    <w:nsid w:val="FFFFFF7D"/>
    <w:multiLevelType w:val="singleLevel"/>
    <w:tmpl w:val="6DB4F4AE"/>
    <w:lvl w:ilvl="0">
      <w:start w:val="1"/>
      <w:numFmt w:val="decimal"/>
      <w:lvlText w:val="%1."/>
      <w:lvlJc w:val="left"/>
      <w:pPr>
        <w:tabs>
          <w:tab w:val="num" w:pos="1209"/>
        </w:tabs>
        <w:ind w:left="1209" w:hanging="360"/>
      </w:pPr>
    </w:lvl>
  </w:abstractNum>
  <w:abstractNum w:abstractNumId="2">
    <w:nsid w:val="FFFFFF7E"/>
    <w:multiLevelType w:val="singleLevel"/>
    <w:tmpl w:val="CCD6B5AE"/>
    <w:lvl w:ilvl="0">
      <w:start w:val="1"/>
      <w:numFmt w:val="decimal"/>
      <w:lvlText w:val="%1."/>
      <w:lvlJc w:val="left"/>
      <w:pPr>
        <w:tabs>
          <w:tab w:val="num" w:pos="926"/>
        </w:tabs>
        <w:ind w:left="926" w:hanging="360"/>
      </w:pPr>
    </w:lvl>
  </w:abstractNum>
  <w:abstractNum w:abstractNumId="3">
    <w:nsid w:val="FFFFFF7F"/>
    <w:multiLevelType w:val="singleLevel"/>
    <w:tmpl w:val="42D44ED8"/>
    <w:lvl w:ilvl="0">
      <w:start w:val="1"/>
      <w:numFmt w:val="decimal"/>
      <w:lvlText w:val="%1."/>
      <w:lvlJc w:val="left"/>
      <w:pPr>
        <w:tabs>
          <w:tab w:val="num" w:pos="643"/>
        </w:tabs>
        <w:ind w:left="643" w:hanging="360"/>
      </w:pPr>
    </w:lvl>
  </w:abstractNum>
  <w:abstractNum w:abstractNumId="4">
    <w:nsid w:val="FFFFFF80"/>
    <w:multiLevelType w:val="singleLevel"/>
    <w:tmpl w:val="DAF0A3E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018B56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B442B18"/>
    <w:lvl w:ilvl="0">
      <w:start w:val="1"/>
      <w:numFmt w:val="bullet"/>
      <w:lvlText w:val="−"/>
      <w:lvlJc w:val="left"/>
      <w:pPr>
        <w:ind w:left="1080" w:hanging="360"/>
      </w:pPr>
      <w:rPr>
        <w:rFonts w:ascii="Sylfaen" w:hAnsi="Sylfaen" w:hint="default"/>
        <w:color w:val="1F497D"/>
        <w:sz w:val="22"/>
      </w:rPr>
    </w:lvl>
  </w:abstractNum>
  <w:abstractNum w:abstractNumId="7">
    <w:nsid w:val="FFFFFF83"/>
    <w:multiLevelType w:val="singleLevel"/>
    <w:tmpl w:val="8644779C"/>
    <w:lvl w:ilvl="0">
      <w:start w:val="1"/>
      <w:numFmt w:val="bullet"/>
      <w:lvlText w:val="o"/>
      <w:lvlJc w:val="left"/>
      <w:pPr>
        <w:ind w:left="720" w:hanging="360"/>
      </w:pPr>
      <w:rPr>
        <w:rFonts w:ascii="Courier New" w:hAnsi="Courier New" w:cs="Courier New" w:hint="default"/>
        <w:color w:val="1F497D"/>
        <w:sz w:val="22"/>
      </w:rPr>
    </w:lvl>
  </w:abstractNum>
  <w:abstractNum w:abstractNumId="8">
    <w:nsid w:val="FFFFFF88"/>
    <w:multiLevelType w:val="singleLevel"/>
    <w:tmpl w:val="FC5E4A32"/>
    <w:lvl w:ilvl="0">
      <w:start w:val="1"/>
      <w:numFmt w:val="decimal"/>
      <w:pStyle w:val="ListNumber"/>
      <w:lvlText w:val="%1."/>
      <w:lvlJc w:val="left"/>
      <w:pPr>
        <w:tabs>
          <w:tab w:val="num" w:pos="360"/>
        </w:tabs>
        <w:ind w:left="360" w:hanging="360"/>
      </w:pPr>
    </w:lvl>
  </w:abstractNum>
  <w:abstractNum w:abstractNumId="9">
    <w:nsid w:val="FFFFFF89"/>
    <w:multiLevelType w:val="singleLevel"/>
    <w:tmpl w:val="AB521074"/>
    <w:lvl w:ilvl="0">
      <w:start w:val="1"/>
      <w:numFmt w:val="bullet"/>
      <w:lvlText w:val=""/>
      <w:lvlJc w:val="left"/>
      <w:pPr>
        <w:tabs>
          <w:tab w:val="num" w:pos="360"/>
        </w:tabs>
        <w:ind w:left="360" w:hanging="360"/>
      </w:pPr>
      <w:rPr>
        <w:rFonts w:ascii="Symbol" w:hAnsi="Symbol" w:hint="default"/>
      </w:rPr>
    </w:lvl>
  </w:abstractNum>
  <w:abstractNum w:abstractNumId="10">
    <w:nsid w:val="003C20EF"/>
    <w:multiLevelType w:val="hybridMultilevel"/>
    <w:tmpl w:val="524A6192"/>
    <w:lvl w:ilvl="0" w:tplc="B87E651A">
      <w:start w:val="1"/>
      <w:numFmt w:val="decimal"/>
      <w:pStyle w:val="PhotoCaption-EDI"/>
      <w:lvlText w:val="Photo %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nsid w:val="02D54D18"/>
    <w:multiLevelType w:val="hybridMultilevel"/>
    <w:tmpl w:val="33824D0E"/>
    <w:lvl w:ilvl="0" w:tplc="80E8B58C">
      <w:start w:val="1"/>
      <w:numFmt w:val="decimal"/>
      <w:lvlText w:val="Figure %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nsid w:val="05D44866"/>
    <w:multiLevelType w:val="hybridMultilevel"/>
    <w:tmpl w:val="2CE4A89E"/>
    <w:lvl w:ilvl="0" w:tplc="47167BE2">
      <w:start w:val="1"/>
      <w:numFmt w:val="upperLetter"/>
      <w:pStyle w:val="Appendix-EDI"/>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5FE0276"/>
    <w:multiLevelType w:val="hybridMultilevel"/>
    <w:tmpl w:val="66F89E5C"/>
    <w:lvl w:ilvl="0" w:tplc="DF10FE3C">
      <w:start w:val="1"/>
      <w:numFmt w:val="decimal"/>
      <w:lvlText w:val="Photo %1."/>
      <w:lvlJc w:val="left"/>
      <w:pPr>
        <w:ind w:left="198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10090019" w:tentative="1">
      <w:start w:val="1"/>
      <w:numFmt w:val="lowerLetter"/>
      <w:lvlText w:val="%2."/>
      <w:lvlJc w:val="left"/>
      <w:pPr>
        <w:ind w:left="2700" w:hanging="360"/>
      </w:pPr>
    </w:lvl>
    <w:lvl w:ilvl="2" w:tplc="1009001B" w:tentative="1">
      <w:start w:val="1"/>
      <w:numFmt w:val="lowerRoman"/>
      <w:lvlText w:val="%3."/>
      <w:lvlJc w:val="right"/>
      <w:pPr>
        <w:ind w:left="3420" w:hanging="180"/>
      </w:pPr>
    </w:lvl>
    <w:lvl w:ilvl="3" w:tplc="1009000F" w:tentative="1">
      <w:start w:val="1"/>
      <w:numFmt w:val="decimal"/>
      <w:lvlText w:val="%4."/>
      <w:lvlJc w:val="left"/>
      <w:pPr>
        <w:ind w:left="4140" w:hanging="360"/>
      </w:pPr>
    </w:lvl>
    <w:lvl w:ilvl="4" w:tplc="10090019" w:tentative="1">
      <w:start w:val="1"/>
      <w:numFmt w:val="lowerLetter"/>
      <w:lvlText w:val="%5."/>
      <w:lvlJc w:val="left"/>
      <w:pPr>
        <w:ind w:left="4860" w:hanging="360"/>
      </w:pPr>
    </w:lvl>
    <w:lvl w:ilvl="5" w:tplc="1009001B" w:tentative="1">
      <w:start w:val="1"/>
      <w:numFmt w:val="lowerRoman"/>
      <w:lvlText w:val="%6."/>
      <w:lvlJc w:val="right"/>
      <w:pPr>
        <w:ind w:left="5580" w:hanging="180"/>
      </w:pPr>
    </w:lvl>
    <w:lvl w:ilvl="6" w:tplc="1009000F" w:tentative="1">
      <w:start w:val="1"/>
      <w:numFmt w:val="decimal"/>
      <w:lvlText w:val="%7."/>
      <w:lvlJc w:val="left"/>
      <w:pPr>
        <w:ind w:left="6300" w:hanging="360"/>
      </w:pPr>
    </w:lvl>
    <w:lvl w:ilvl="7" w:tplc="10090019" w:tentative="1">
      <w:start w:val="1"/>
      <w:numFmt w:val="lowerLetter"/>
      <w:lvlText w:val="%8."/>
      <w:lvlJc w:val="left"/>
      <w:pPr>
        <w:ind w:left="7020" w:hanging="360"/>
      </w:pPr>
    </w:lvl>
    <w:lvl w:ilvl="8" w:tplc="1009001B" w:tentative="1">
      <w:start w:val="1"/>
      <w:numFmt w:val="lowerRoman"/>
      <w:lvlText w:val="%9."/>
      <w:lvlJc w:val="right"/>
      <w:pPr>
        <w:ind w:left="7740" w:hanging="180"/>
      </w:pPr>
    </w:lvl>
  </w:abstractNum>
  <w:abstractNum w:abstractNumId="14">
    <w:nsid w:val="06645F71"/>
    <w:multiLevelType w:val="hybridMultilevel"/>
    <w:tmpl w:val="6476A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14A75EC"/>
    <w:multiLevelType w:val="hybridMultilevel"/>
    <w:tmpl w:val="4F56148A"/>
    <w:lvl w:ilvl="0" w:tplc="0F1C2C38">
      <w:start w:val="1"/>
      <w:numFmt w:val="decimal"/>
      <w:lvlText w:val="%1."/>
      <w:lvlJc w:val="left"/>
      <w:pPr>
        <w:ind w:left="720" w:hanging="360"/>
      </w:pPr>
      <w:rPr>
        <w:rFonts w:ascii="Garamond" w:hAnsi="Garamond" w:hint="default"/>
        <w:b w:val="0"/>
        <w:i w:val="0"/>
        <w:color w:val="auto"/>
        <w:sz w:val="2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nsid w:val="14151F54"/>
    <w:multiLevelType w:val="hybridMultilevel"/>
    <w:tmpl w:val="182231D6"/>
    <w:lvl w:ilvl="0" w:tplc="339E7C40">
      <w:start w:val="1"/>
      <w:numFmt w:val="bullet"/>
      <w:lvlText w:val=""/>
      <w:lvlJc w:val="left"/>
      <w:pPr>
        <w:ind w:left="720" w:hanging="360"/>
      </w:pPr>
      <w:rPr>
        <w:rFonts w:ascii="Symbol" w:hAnsi="Symbol" w:hint="default"/>
        <w:color w:val="006990"/>
      </w:rPr>
    </w:lvl>
    <w:lvl w:ilvl="1" w:tplc="04090019">
      <w:start w:val="1"/>
      <w:numFmt w:val="lowerLetter"/>
      <w:lvlText w:val="%2."/>
      <w:lvlJc w:val="lef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15064719"/>
    <w:multiLevelType w:val="hybridMultilevel"/>
    <w:tmpl w:val="8F30CD1E"/>
    <w:lvl w:ilvl="0" w:tplc="339E7C40">
      <w:start w:val="1"/>
      <w:numFmt w:val="bullet"/>
      <w:pStyle w:val="ListBullet"/>
      <w:lvlText w:val=""/>
      <w:lvlJc w:val="left"/>
      <w:pPr>
        <w:ind w:left="720" w:hanging="360"/>
      </w:pPr>
      <w:rPr>
        <w:rFonts w:ascii="Symbol" w:hAnsi="Symbol" w:hint="default"/>
        <w:color w:val="006990"/>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18FE0798"/>
    <w:multiLevelType w:val="hybridMultilevel"/>
    <w:tmpl w:val="EE2A6E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nsid w:val="32D432AE"/>
    <w:multiLevelType w:val="hybridMultilevel"/>
    <w:tmpl w:val="F20A0696"/>
    <w:lvl w:ilvl="0" w:tplc="228CA458">
      <w:start w:val="1"/>
      <w:numFmt w:val="bullet"/>
      <w:pStyle w:val="ListBullet2"/>
      <w:lvlText w:val="o"/>
      <w:lvlJc w:val="left"/>
      <w:pPr>
        <w:ind w:left="1080" w:hanging="360"/>
      </w:pPr>
      <w:rPr>
        <w:rFonts w:ascii="Courier New" w:hAnsi="Courier New" w:hint="default"/>
        <w:color w:val="1F497D"/>
        <w:sz w:val="22"/>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0">
    <w:nsid w:val="391A5461"/>
    <w:multiLevelType w:val="hybridMultilevel"/>
    <w:tmpl w:val="C964B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3CD4544"/>
    <w:multiLevelType w:val="hybridMultilevel"/>
    <w:tmpl w:val="0B88C4D2"/>
    <w:lvl w:ilvl="0" w:tplc="BC6E5976">
      <w:start w:val="1"/>
      <w:numFmt w:val="upperLetter"/>
      <w:lvlText w:val="Appendix %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2">
    <w:nsid w:val="4D190DD4"/>
    <w:multiLevelType w:val="hybridMultilevel"/>
    <w:tmpl w:val="7C6E1ECA"/>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nsid w:val="53152372"/>
    <w:multiLevelType w:val="hybridMultilevel"/>
    <w:tmpl w:val="25E2D602"/>
    <w:lvl w:ilvl="0" w:tplc="D1403138">
      <w:start w:val="1"/>
      <w:numFmt w:val="decimal"/>
      <w:lvlText w:val="Figure %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nsid w:val="552B1997"/>
    <w:multiLevelType w:val="multilevel"/>
    <w:tmpl w:val="C792BBB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59BF4786"/>
    <w:multiLevelType w:val="hybridMultilevel"/>
    <w:tmpl w:val="D1A68122"/>
    <w:lvl w:ilvl="0" w:tplc="8E665404">
      <w:start w:val="1"/>
      <w:numFmt w:val="decimal"/>
      <w:pStyle w:val="BulletNum"/>
      <w:lvlText w:val="%1."/>
      <w:lvlJc w:val="left"/>
      <w:pPr>
        <w:ind w:left="108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nsid w:val="5A216F5B"/>
    <w:multiLevelType w:val="hybridMultilevel"/>
    <w:tmpl w:val="44D06F98"/>
    <w:lvl w:ilvl="0" w:tplc="8EF8448E">
      <w:start w:val="1"/>
      <w:numFmt w:val="decimal"/>
      <w:pStyle w:val="TableCaption-EDI"/>
      <w:lvlText w:val="Table %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nsid w:val="6AA167FD"/>
    <w:multiLevelType w:val="hybridMultilevel"/>
    <w:tmpl w:val="C8BA2460"/>
    <w:lvl w:ilvl="0" w:tplc="CA5A760A">
      <w:start w:val="1"/>
      <w:numFmt w:val="decimal"/>
      <w:lvlText w:val="Table %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8">
    <w:nsid w:val="6D791514"/>
    <w:multiLevelType w:val="hybridMultilevel"/>
    <w:tmpl w:val="63787682"/>
    <w:lvl w:ilvl="0" w:tplc="E29296EE">
      <w:start w:val="1"/>
      <w:numFmt w:val="bullet"/>
      <w:lvlText w:val=""/>
      <w:lvlJc w:val="left"/>
      <w:pPr>
        <w:tabs>
          <w:tab w:val="num" w:pos="360"/>
        </w:tabs>
        <w:ind w:left="360" w:hanging="360"/>
      </w:pPr>
      <w:rPr>
        <w:rFonts w:ascii="Symbol" w:hAnsi="Symbol" w:hint="default"/>
        <w:color w:val="00699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6E847C59"/>
    <w:multiLevelType w:val="hybridMultilevel"/>
    <w:tmpl w:val="4CAEFF5A"/>
    <w:lvl w:ilvl="0" w:tplc="2C844372">
      <w:start w:val="1"/>
      <w:numFmt w:val="decimal"/>
      <w:lvlText w:val="Photo %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nsid w:val="73512B28"/>
    <w:multiLevelType w:val="hybridMultilevel"/>
    <w:tmpl w:val="8CE82608"/>
    <w:lvl w:ilvl="0" w:tplc="A5BA6722">
      <w:start w:val="1"/>
      <w:numFmt w:val="decimal"/>
      <w:pStyle w:val="FigureCaption-EDI"/>
      <w:lvlText w:val="Figure %1."/>
      <w:lvlJc w:val="left"/>
      <w:pPr>
        <w:ind w:left="450" w:hanging="360"/>
      </w:pPr>
      <w:rPr>
        <w:rFonts w:hint="default"/>
      </w:rPr>
    </w:lvl>
    <w:lvl w:ilvl="1" w:tplc="10090019" w:tentative="1">
      <w:start w:val="1"/>
      <w:numFmt w:val="lowerLetter"/>
      <w:lvlText w:val="%2."/>
      <w:lvlJc w:val="left"/>
      <w:pPr>
        <w:ind w:left="1170" w:hanging="360"/>
      </w:pPr>
    </w:lvl>
    <w:lvl w:ilvl="2" w:tplc="1009001B" w:tentative="1">
      <w:start w:val="1"/>
      <w:numFmt w:val="lowerRoman"/>
      <w:lvlText w:val="%3."/>
      <w:lvlJc w:val="right"/>
      <w:pPr>
        <w:ind w:left="1890" w:hanging="180"/>
      </w:pPr>
    </w:lvl>
    <w:lvl w:ilvl="3" w:tplc="1009000F" w:tentative="1">
      <w:start w:val="1"/>
      <w:numFmt w:val="decimal"/>
      <w:lvlText w:val="%4."/>
      <w:lvlJc w:val="left"/>
      <w:pPr>
        <w:ind w:left="2610" w:hanging="360"/>
      </w:pPr>
    </w:lvl>
    <w:lvl w:ilvl="4" w:tplc="10090019" w:tentative="1">
      <w:start w:val="1"/>
      <w:numFmt w:val="lowerLetter"/>
      <w:lvlText w:val="%5."/>
      <w:lvlJc w:val="left"/>
      <w:pPr>
        <w:ind w:left="3330" w:hanging="360"/>
      </w:pPr>
    </w:lvl>
    <w:lvl w:ilvl="5" w:tplc="1009001B" w:tentative="1">
      <w:start w:val="1"/>
      <w:numFmt w:val="lowerRoman"/>
      <w:lvlText w:val="%6."/>
      <w:lvlJc w:val="right"/>
      <w:pPr>
        <w:ind w:left="4050" w:hanging="180"/>
      </w:pPr>
    </w:lvl>
    <w:lvl w:ilvl="6" w:tplc="1009000F" w:tentative="1">
      <w:start w:val="1"/>
      <w:numFmt w:val="decimal"/>
      <w:lvlText w:val="%7."/>
      <w:lvlJc w:val="left"/>
      <w:pPr>
        <w:ind w:left="4770" w:hanging="360"/>
      </w:pPr>
    </w:lvl>
    <w:lvl w:ilvl="7" w:tplc="10090019" w:tentative="1">
      <w:start w:val="1"/>
      <w:numFmt w:val="lowerLetter"/>
      <w:lvlText w:val="%8."/>
      <w:lvlJc w:val="left"/>
      <w:pPr>
        <w:ind w:left="5490" w:hanging="360"/>
      </w:pPr>
    </w:lvl>
    <w:lvl w:ilvl="8" w:tplc="1009001B" w:tentative="1">
      <w:start w:val="1"/>
      <w:numFmt w:val="lowerRoman"/>
      <w:lvlText w:val="%9."/>
      <w:lvlJc w:val="right"/>
      <w:pPr>
        <w:ind w:left="6210" w:hanging="180"/>
      </w:pPr>
    </w:lvl>
  </w:abstractNum>
  <w:num w:numId="1">
    <w:abstractNumId w:val="12"/>
  </w:num>
  <w:num w:numId="2">
    <w:abstractNumId w:val="27"/>
  </w:num>
  <w:num w:numId="3">
    <w:abstractNumId w:val="11"/>
  </w:num>
  <w:num w:numId="4">
    <w:abstractNumId w:val="7"/>
  </w:num>
  <w:num w:numId="5">
    <w:abstractNumId w:val="7"/>
  </w:num>
  <w:num w:numId="6">
    <w:abstractNumId w:val="9"/>
  </w:num>
  <w:num w:numId="7">
    <w:abstractNumId w:val="28"/>
  </w:num>
  <w:num w:numId="8">
    <w:abstractNumId w:val="6"/>
  </w:num>
  <w:num w:numId="9">
    <w:abstractNumId w:val="6"/>
  </w:num>
  <w:num w:numId="10">
    <w:abstractNumId w:val="13"/>
  </w:num>
  <w:num w:numId="11">
    <w:abstractNumId w:val="29"/>
  </w:num>
  <w:num w:numId="12">
    <w:abstractNumId w:val="12"/>
  </w:num>
  <w:num w:numId="13">
    <w:abstractNumId w:val="24"/>
  </w:num>
  <w:num w:numId="14">
    <w:abstractNumId w:val="24"/>
  </w:num>
  <w:num w:numId="15">
    <w:abstractNumId w:val="24"/>
  </w:num>
  <w:num w:numId="16">
    <w:abstractNumId w:val="24"/>
  </w:num>
  <w:num w:numId="17">
    <w:abstractNumId w:val="24"/>
  </w:num>
  <w:num w:numId="18">
    <w:abstractNumId w:val="0"/>
  </w:num>
  <w:num w:numId="19">
    <w:abstractNumId w:val="25"/>
  </w:num>
  <w:num w:numId="20">
    <w:abstractNumId w:val="5"/>
  </w:num>
  <w:num w:numId="21">
    <w:abstractNumId w:val="4"/>
  </w:num>
  <w:num w:numId="22">
    <w:abstractNumId w:val="8"/>
  </w:num>
  <w:num w:numId="23">
    <w:abstractNumId w:val="3"/>
  </w:num>
  <w:num w:numId="24">
    <w:abstractNumId w:val="2"/>
  </w:num>
  <w:num w:numId="25">
    <w:abstractNumId w:val="1"/>
  </w:num>
  <w:num w:numId="26">
    <w:abstractNumId w:val="26"/>
  </w:num>
  <w:num w:numId="27">
    <w:abstractNumId w:val="23"/>
  </w:num>
  <w:num w:numId="28">
    <w:abstractNumId w:val="30"/>
  </w:num>
  <w:num w:numId="29">
    <w:abstractNumId w:val="10"/>
  </w:num>
  <w:num w:numId="30">
    <w:abstractNumId w:val="17"/>
  </w:num>
  <w:num w:numId="31">
    <w:abstractNumId w:val="19"/>
  </w:num>
  <w:num w:numId="32">
    <w:abstractNumId w:val="8"/>
    <w:lvlOverride w:ilvl="0">
      <w:startOverride w:val="1"/>
    </w:lvlOverride>
  </w:num>
  <w:num w:numId="33">
    <w:abstractNumId w:val="8"/>
    <w:lvlOverride w:ilvl="0">
      <w:startOverride w:val="1"/>
    </w:lvlOverride>
  </w:num>
  <w:num w:numId="34">
    <w:abstractNumId w:val="21"/>
  </w:num>
  <w:num w:numId="35">
    <w:abstractNumId w:val="18"/>
  </w:num>
  <w:num w:numId="36">
    <w:abstractNumId w:val="22"/>
  </w:num>
  <w:num w:numId="37">
    <w:abstractNumId w:val="15"/>
  </w:num>
  <w:num w:numId="38">
    <w:abstractNumId w:val="16"/>
  </w:num>
  <w:num w:numId="39">
    <w:abstractNumId w:val="30"/>
    <w:lvlOverride w:ilvl="0">
      <w:startOverride w:val="1"/>
    </w:lvlOverride>
  </w:num>
  <w:num w:numId="40">
    <w:abstractNumId w:val="20"/>
  </w:num>
  <w:num w:numId="41">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4"/>
  <w:proofState w:spelling="clean" w:grammar="clean"/>
  <w:attachedTemplate r:id="rId1"/>
  <w:stylePaneFormatFilter w:val="D024"/>
  <w:stylePaneSortMethod w:val="0000"/>
  <w:defaultTabStop w:val="720"/>
  <w:drawingGridHorizontalSpacing w:val="119"/>
  <w:drawingGridVerticalSpacing w:val="181"/>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rsids>
    <w:rsidRoot w:val="00EF61B7"/>
    <w:rsid w:val="00001EEB"/>
    <w:rsid w:val="00010F3C"/>
    <w:rsid w:val="00014053"/>
    <w:rsid w:val="00021DA4"/>
    <w:rsid w:val="00026A29"/>
    <w:rsid w:val="00030366"/>
    <w:rsid w:val="0003602F"/>
    <w:rsid w:val="00036B35"/>
    <w:rsid w:val="00040F1C"/>
    <w:rsid w:val="00043F47"/>
    <w:rsid w:val="000522A5"/>
    <w:rsid w:val="0005365F"/>
    <w:rsid w:val="000623D5"/>
    <w:rsid w:val="00064294"/>
    <w:rsid w:val="000671C5"/>
    <w:rsid w:val="00073187"/>
    <w:rsid w:val="000739FF"/>
    <w:rsid w:val="000801F3"/>
    <w:rsid w:val="00087511"/>
    <w:rsid w:val="00097DD4"/>
    <w:rsid w:val="000A1776"/>
    <w:rsid w:val="000A245A"/>
    <w:rsid w:val="000B3D84"/>
    <w:rsid w:val="000C0E19"/>
    <w:rsid w:val="000C134B"/>
    <w:rsid w:val="000C45B6"/>
    <w:rsid w:val="000D3836"/>
    <w:rsid w:val="000E2C65"/>
    <w:rsid w:val="000E5C9E"/>
    <w:rsid w:val="000F0982"/>
    <w:rsid w:val="000F1240"/>
    <w:rsid w:val="000F7A79"/>
    <w:rsid w:val="00100F74"/>
    <w:rsid w:val="00101EE1"/>
    <w:rsid w:val="00103363"/>
    <w:rsid w:val="00104C0D"/>
    <w:rsid w:val="00105276"/>
    <w:rsid w:val="001063C1"/>
    <w:rsid w:val="00115044"/>
    <w:rsid w:val="00126980"/>
    <w:rsid w:val="00141A1C"/>
    <w:rsid w:val="00146124"/>
    <w:rsid w:val="00152671"/>
    <w:rsid w:val="00156B92"/>
    <w:rsid w:val="0016160F"/>
    <w:rsid w:val="00163CA5"/>
    <w:rsid w:val="001657E0"/>
    <w:rsid w:val="00170974"/>
    <w:rsid w:val="00170DC1"/>
    <w:rsid w:val="001749F7"/>
    <w:rsid w:val="00174E98"/>
    <w:rsid w:val="0017623D"/>
    <w:rsid w:val="00176690"/>
    <w:rsid w:val="00180090"/>
    <w:rsid w:val="0018187C"/>
    <w:rsid w:val="001820AB"/>
    <w:rsid w:val="001838BC"/>
    <w:rsid w:val="00197AF1"/>
    <w:rsid w:val="001A226E"/>
    <w:rsid w:val="001A3AE3"/>
    <w:rsid w:val="001A3E16"/>
    <w:rsid w:val="001B0812"/>
    <w:rsid w:val="001B4CFE"/>
    <w:rsid w:val="001B561B"/>
    <w:rsid w:val="001C0456"/>
    <w:rsid w:val="001C79CB"/>
    <w:rsid w:val="001C7B59"/>
    <w:rsid w:val="001D6B1C"/>
    <w:rsid w:val="001E726D"/>
    <w:rsid w:val="001F4E00"/>
    <w:rsid w:val="001F5C6C"/>
    <w:rsid w:val="001F73B4"/>
    <w:rsid w:val="001F7D49"/>
    <w:rsid w:val="00204243"/>
    <w:rsid w:val="002055EC"/>
    <w:rsid w:val="00205B6D"/>
    <w:rsid w:val="0020624D"/>
    <w:rsid w:val="0021006F"/>
    <w:rsid w:val="00210F55"/>
    <w:rsid w:val="00213CCF"/>
    <w:rsid w:val="00213D13"/>
    <w:rsid w:val="00220C5C"/>
    <w:rsid w:val="00220E05"/>
    <w:rsid w:val="00230378"/>
    <w:rsid w:val="002368AD"/>
    <w:rsid w:val="002414FA"/>
    <w:rsid w:val="00241DFE"/>
    <w:rsid w:val="002527B7"/>
    <w:rsid w:val="002640EE"/>
    <w:rsid w:val="0026524A"/>
    <w:rsid w:val="00281818"/>
    <w:rsid w:val="00283CC2"/>
    <w:rsid w:val="00294E61"/>
    <w:rsid w:val="002A2C71"/>
    <w:rsid w:val="002B2CB0"/>
    <w:rsid w:val="002B67B3"/>
    <w:rsid w:val="002E19B8"/>
    <w:rsid w:val="00300B49"/>
    <w:rsid w:val="003023EB"/>
    <w:rsid w:val="003025B4"/>
    <w:rsid w:val="00304EF6"/>
    <w:rsid w:val="00320B54"/>
    <w:rsid w:val="00324D87"/>
    <w:rsid w:val="00332528"/>
    <w:rsid w:val="0033264D"/>
    <w:rsid w:val="00332D5C"/>
    <w:rsid w:val="00337F42"/>
    <w:rsid w:val="00343AC9"/>
    <w:rsid w:val="003534E5"/>
    <w:rsid w:val="00353D4A"/>
    <w:rsid w:val="00356760"/>
    <w:rsid w:val="00365AE7"/>
    <w:rsid w:val="0036677F"/>
    <w:rsid w:val="003817F8"/>
    <w:rsid w:val="00382030"/>
    <w:rsid w:val="003847B1"/>
    <w:rsid w:val="00385866"/>
    <w:rsid w:val="00386C07"/>
    <w:rsid w:val="00390A45"/>
    <w:rsid w:val="003958EF"/>
    <w:rsid w:val="00395A28"/>
    <w:rsid w:val="003B0412"/>
    <w:rsid w:val="003B0B58"/>
    <w:rsid w:val="003B1AC5"/>
    <w:rsid w:val="003B2B7B"/>
    <w:rsid w:val="003B2FD8"/>
    <w:rsid w:val="003B45CB"/>
    <w:rsid w:val="003B5F3B"/>
    <w:rsid w:val="003C0207"/>
    <w:rsid w:val="003C2851"/>
    <w:rsid w:val="003C69DE"/>
    <w:rsid w:val="003D14DB"/>
    <w:rsid w:val="003D53DB"/>
    <w:rsid w:val="003D6127"/>
    <w:rsid w:val="003D7E25"/>
    <w:rsid w:val="003E7853"/>
    <w:rsid w:val="003F5398"/>
    <w:rsid w:val="00406AD2"/>
    <w:rsid w:val="00407DC8"/>
    <w:rsid w:val="004178AC"/>
    <w:rsid w:val="00417FAE"/>
    <w:rsid w:val="00422A10"/>
    <w:rsid w:val="00424EC4"/>
    <w:rsid w:val="004260C2"/>
    <w:rsid w:val="004264DA"/>
    <w:rsid w:val="0043153E"/>
    <w:rsid w:val="00432FE7"/>
    <w:rsid w:val="004357E5"/>
    <w:rsid w:val="00436645"/>
    <w:rsid w:val="004378D0"/>
    <w:rsid w:val="00441F85"/>
    <w:rsid w:val="004424AD"/>
    <w:rsid w:val="00445C33"/>
    <w:rsid w:val="0045475C"/>
    <w:rsid w:val="00461AFA"/>
    <w:rsid w:val="004632A4"/>
    <w:rsid w:val="00465435"/>
    <w:rsid w:val="0047176D"/>
    <w:rsid w:val="004752A9"/>
    <w:rsid w:val="004767C5"/>
    <w:rsid w:val="004913E8"/>
    <w:rsid w:val="004A0157"/>
    <w:rsid w:val="004A0C9B"/>
    <w:rsid w:val="004A0E71"/>
    <w:rsid w:val="004A2FE5"/>
    <w:rsid w:val="004A4BD7"/>
    <w:rsid w:val="004B3444"/>
    <w:rsid w:val="004B47C6"/>
    <w:rsid w:val="004B54FB"/>
    <w:rsid w:val="004B6AC8"/>
    <w:rsid w:val="004B6D8B"/>
    <w:rsid w:val="004B7AF7"/>
    <w:rsid w:val="004C409F"/>
    <w:rsid w:val="004C4F95"/>
    <w:rsid w:val="004C57C1"/>
    <w:rsid w:val="004E0ACA"/>
    <w:rsid w:val="004E4CD1"/>
    <w:rsid w:val="004E68F2"/>
    <w:rsid w:val="004F5040"/>
    <w:rsid w:val="004F6AB6"/>
    <w:rsid w:val="00501720"/>
    <w:rsid w:val="005020A8"/>
    <w:rsid w:val="0050318D"/>
    <w:rsid w:val="00507020"/>
    <w:rsid w:val="00514793"/>
    <w:rsid w:val="00526DF4"/>
    <w:rsid w:val="00531626"/>
    <w:rsid w:val="00535333"/>
    <w:rsid w:val="00543DCE"/>
    <w:rsid w:val="00563097"/>
    <w:rsid w:val="00563763"/>
    <w:rsid w:val="00570869"/>
    <w:rsid w:val="00573D50"/>
    <w:rsid w:val="00581692"/>
    <w:rsid w:val="00582C48"/>
    <w:rsid w:val="00585A00"/>
    <w:rsid w:val="005916B1"/>
    <w:rsid w:val="0059566B"/>
    <w:rsid w:val="005A2C1A"/>
    <w:rsid w:val="005A301E"/>
    <w:rsid w:val="005A57C5"/>
    <w:rsid w:val="005B048F"/>
    <w:rsid w:val="005B156B"/>
    <w:rsid w:val="005B69CE"/>
    <w:rsid w:val="005C2397"/>
    <w:rsid w:val="005C25CA"/>
    <w:rsid w:val="005C3E8D"/>
    <w:rsid w:val="005C4FEF"/>
    <w:rsid w:val="005C58A6"/>
    <w:rsid w:val="005E03DC"/>
    <w:rsid w:val="005E161F"/>
    <w:rsid w:val="005F5942"/>
    <w:rsid w:val="00603AC3"/>
    <w:rsid w:val="00610192"/>
    <w:rsid w:val="00611C22"/>
    <w:rsid w:val="0061348B"/>
    <w:rsid w:val="00620639"/>
    <w:rsid w:val="0062674F"/>
    <w:rsid w:val="00627002"/>
    <w:rsid w:val="00651542"/>
    <w:rsid w:val="0066148D"/>
    <w:rsid w:val="00661DFE"/>
    <w:rsid w:val="00663913"/>
    <w:rsid w:val="00666425"/>
    <w:rsid w:val="00670A41"/>
    <w:rsid w:val="0067486F"/>
    <w:rsid w:val="006773CD"/>
    <w:rsid w:val="0067796C"/>
    <w:rsid w:val="00680F59"/>
    <w:rsid w:val="00681F02"/>
    <w:rsid w:val="00685929"/>
    <w:rsid w:val="00691A3D"/>
    <w:rsid w:val="00692F39"/>
    <w:rsid w:val="006A0510"/>
    <w:rsid w:val="006A1968"/>
    <w:rsid w:val="006C0B4E"/>
    <w:rsid w:val="006C7D28"/>
    <w:rsid w:val="006D0566"/>
    <w:rsid w:val="006D5F13"/>
    <w:rsid w:val="006D61E3"/>
    <w:rsid w:val="006D63B2"/>
    <w:rsid w:val="006D79CE"/>
    <w:rsid w:val="006E58CA"/>
    <w:rsid w:val="006F0C3E"/>
    <w:rsid w:val="006F32FC"/>
    <w:rsid w:val="006F69C3"/>
    <w:rsid w:val="00701B27"/>
    <w:rsid w:val="00706341"/>
    <w:rsid w:val="007076B9"/>
    <w:rsid w:val="00710C2C"/>
    <w:rsid w:val="00713BD4"/>
    <w:rsid w:val="00722365"/>
    <w:rsid w:val="00730280"/>
    <w:rsid w:val="00740862"/>
    <w:rsid w:val="00745B61"/>
    <w:rsid w:val="0075013F"/>
    <w:rsid w:val="00753342"/>
    <w:rsid w:val="00757472"/>
    <w:rsid w:val="00771346"/>
    <w:rsid w:val="007735D5"/>
    <w:rsid w:val="007900F3"/>
    <w:rsid w:val="007916E0"/>
    <w:rsid w:val="00792A4C"/>
    <w:rsid w:val="00794322"/>
    <w:rsid w:val="007A6BF8"/>
    <w:rsid w:val="007A7034"/>
    <w:rsid w:val="007A727A"/>
    <w:rsid w:val="007B406B"/>
    <w:rsid w:val="007B5061"/>
    <w:rsid w:val="007C186C"/>
    <w:rsid w:val="007F76C5"/>
    <w:rsid w:val="00813158"/>
    <w:rsid w:val="008211E7"/>
    <w:rsid w:val="00823726"/>
    <w:rsid w:val="00832AED"/>
    <w:rsid w:val="00836FEE"/>
    <w:rsid w:val="00841989"/>
    <w:rsid w:val="0084448D"/>
    <w:rsid w:val="008479F1"/>
    <w:rsid w:val="00857A24"/>
    <w:rsid w:val="00864E3F"/>
    <w:rsid w:val="0087063D"/>
    <w:rsid w:val="008746EC"/>
    <w:rsid w:val="008831A3"/>
    <w:rsid w:val="00891D64"/>
    <w:rsid w:val="008977A3"/>
    <w:rsid w:val="008A309F"/>
    <w:rsid w:val="008A51B1"/>
    <w:rsid w:val="008B1F70"/>
    <w:rsid w:val="008C1839"/>
    <w:rsid w:val="008C2C48"/>
    <w:rsid w:val="008C4057"/>
    <w:rsid w:val="008C4F92"/>
    <w:rsid w:val="008E4886"/>
    <w:rsid w:val="008F33B0"/>
    <w:rsid w:val="008F6851"/>
    <w:rsid w:val="009041A0"/>
    <w:rsid w:val="0091117A"/>
    <w:rsid w:val="00911FAF"/>
    <w:rsid w:val="00912504"/>
    <w:rsid w:val="00921C5E"/>
    <w:rsid w:val="00922121"/>
    <w:rsid w:val="009264B5"/>
    <w:rsid w:val="00926D5A"/>
    <w:rsid w:val="009311F0"/>
    <w:rsid w:val="009335FE"/>
    <w:rsid w:val="00937430"/>
    <w:rsid w:val="00941675"/>
    <w:rsid w:val="009554D2"/>
    <w:rsid w:val="00962B80"/>
    <w:rsid w:val="009701FB"/>
    <w:rsid w:val="00973677"/>
    <w:rsid w:val="00983303"/>
    <w:rsid w:val="00985FFD"/>
    <w:rsid w:val="009A0455"/>
    <w:rsid w:val="009A7E0B"/>
    <w:rsid w:val="009B0ACE"/>
    <w:rsid w:val="009B4E06"/>
    <w:rsid w:val="009D1AFA"/>
    <w:rsid w:val="009D4D41"/>
    <w:rsid w:val="009D7B9A"/>
    <w:rsid w:val="009E372A"/>
    <w:rsid w:val="009E53A7"/>
    <w:rsid w:val="009F059A"/>
    <w:rsid w:val="009F1A41"/>
    <w:rsid w:val="009F52DA"/>
    <w:rsid w:val="009F6D04"/>
    <w:rsid w:val="00A014F9"/>
    <w:rsid w:val="00A056B1"/>
    <w:rsid w:val="00A075E0"/>
    <w:rsid w:val="00A33420"/>
    <w:rsid w:val="00A33F53"/>
    <w:rsid w:val="00A418AF"/>
    <w:rsid w:val="00A427CD"/>
    <w:rsid w:val="00A500F5"/>
    <w:rsid w:val="00A5241D"/>
    <w:rsid w:val="00A5499A"/>
    <w:rsid w:val="00A55FA8"/>
    <w:rsid w:val="00A61A74"/>
    <w:rsid w:val="00A64313"/>
    <w:rsid w:val="00A67F56"/>
    <w:rsid w:val="00A756C2"/>
    <w:rsid w:val="00A760D2"/>
    <w:rsid w:val="00A76E2C"/>
    <w:rsid w:val="00A83B67"/>
    <w:rsid w:val="00A869BA"/>
    <w:rsid w:val="00A87A66"/>
    <w:rsid w:val="00A90975"/>
    <w:rsid w:val="00A91B38"/>
    <w:rsid w:val="00A92DA2"/>
    <w:rsid w:val="00A96D49"/>
    <w:rsid w:val="00A97E4E"/>
    <w:rsid w:val="00AA6429"/>
    <w:rsid w:val="00AA70D8"/>
    <w:rsid w:val="00AB40DE"/>
    <w:rsid w:val="00AC2BF7"/>
    <w:rsid w:val="00AC4D91"/>
    <w:rsid w:val="00AC5D06"/>
    <w:rsid w:val="00AD4A09"/>
    <w:rsid w:val="00AE12CB"/>
    <w:rsid w:val="00AE6ADD"/>
    <w:rsid w:val="00AF1FB5"/>
    <w:rsid w:val="00AF5839"/>
    <w:rsid w:val="00B04B22"/>
    <w:rsid w:val="00B14CDD"/>
    <w:rsid w:val="00B20FC9"/>
    <w:rsid w:val="00B24904"/>
    <w:rsid w:val="00B24CA0"/>
    <w:rsid w:val="00B3066D"/>
    <w:rsid w:val="00B505E9"/>
    <w:rsid w:val="00B647CB"/>
    <w:rsid w:val="00B64A69"/>
    <w:rsid w:val="00B70307"/>
    <w:rsid w:val="00B732C4"/>
    <w:rsid w:val="00B8499C"/>
    <w:rsid w:val="00B91739"/>
    <w:rsid w:val="00B94AF4"/>
    <w:rsid w:val="00BB2CF6"/>
    <w:rsid w:val="00BB4A29"/>
    <w:rsid w:val="00BD6405"/>
    <w:rsid w:val="00BD6DE9"/>
    <w:rsid w:val="00BE19C2"/>
    <w:rsid w:val="00BE6D79"/>
    <w:rsid w:val="00BE780A"/>
    <w:rsid w:val="00BF16E2"/>
    <w:rsid w:val="00BF7C18"/>
    <w:rsid w:val="00BF7D30"/>
    <w:rsid w:val="00C12318"/>
    <w:rsid w:val="00C1237D"/>
    <w:rsid w:val="00C16BEC"/>
    <w:rsid w:val="00C34E39"/>
    <w:rsid w:val="00C4058B"/>
    <w:rsid w:val="00C61DEC"/>
    <w:rsid w:val="00C6666C"/>
    <w:rsid w:val="00C76350"/>
    <w:rsid w:val="00C77D66"/>
    <w:rsid w:val="00C846AA"/>
    <w:rsid w:val="00C85169"/>
    <w:rsid w:val="00C91A17"/>
    <w:rsid w:val="00C949EB"/>
    <w:rsid w:val="00C97B0A"/>
    <w:rsid w:val="00C97C0F"/>
    <w:rsid w:val="00CA3695"/>
    <w:rsid w:val="00CA707E"/>
    <w:rsid w:val="00CB4A1A"/>
    <w:rsid w:val="00CC0968"/>
    <w:rsid w:val="00CC20C2"/>
    <w:rsid w:val="00CD28B4"/>
    <w:rsid w:val="00CD3B7C"/>
    <w:rsid w:val="00CD45EF"/>
    <w:rsid w:val="00CE3AF3"/>
    <w:rsid w:val="00CE43A3"/>
    <w:rsid w:val="00CE6AC0"/>
    <w:rsid w:val="00CE6C07"/>
    <w:rsid w:val="00CF15A9"/>
    <w:rsid w:val="00CF1A44"/>
    <w:rsid w:val="00CF4E1E"/>
    <w:rsid w:val="00D045D3"/>
    <w:rsid w:val="00D15F07"/>
    <w:rsid w:val="00D34142"/>
    <w:rsid w:val="00D364A7"/>
    <w:rsid w:val="00D37E81"/>
    <w:rsid w:val="00D4120F"/>
    <w:rsid w:val="00D4186F"/>
    <w:rsid w:val="00D43BD0"/>
    <w:rsid w:val="00D452A1"/>
    <w:rsid w:val="00D50326"/>
    <w:rsid w:val="00D504E1"/>
    <w:rsid w:val="00D514EC"/>
    <w:rsid w:val="00D55F4A"/>
    <w:rsid w:val="00D66DD3"/>
    <w:rsid w:val="00D85BA6"/>
    <w:rsid w:val="00DA32A6"/>
    <w:rsid w:val="00DA6532"/>
    <w:rsid w:val="00DA76D6"/>
    <w:rsid w:val="00DB044E"/>
    <w:rsid w:val="00DB62DC"/>
    <w:rsid w:val="00DB68B8"/>
    <w:rsid w:val="00DC6B9D"/>
    <w:rsid w:val="00DD727C"/>
    <w:rsid w:val="00DE380E"/>
    <w:rsid w:val="00DE5354"/>
    <w:rsid w:val="00DE5737"/>
    <w:rsid w:val="00DE776B"/>
    <w:rsid w:val="00DF1ED4"/>
    <w:rsid w:val="00E0298C"/>
    <w:rsid w:val="00E16BD3"/>
    <w:rsid w:val="00E24462"/>
    <w:rsid w:val="00E2543F"/>
    <w:rsid w:val="00E37282"/>
    <w:rsid w:val="00E402C0"/>
    <w:rsid w:val="00E428E8"/>
    <w:rsid w:val="00E4356D"/>
    <w:rsid w:val="00E45098"/>
    <w:rsid w:val="00E46A73"/>
    <w:rsid w:val="00E47C1A"/>
    <w:rsid w:val="00E50DA3"/>
    <w:rsid w:val="00E566B9"/>
    <w:rsid w:val="00E63D88"/>
    <w:rsid w:val="00E6583B"/>
    <w:rsid w:val="00E66D80"/>
    <w:rsid w:val="00E863D5"/>
    <w:rsid w:val="00E94E68"/>
    <w:rsid w:val="00E97349"/>
    <w:rsid w:val="00EA3D66"/>
    <w:rsid w:val="00EA4765"/>
    <w:rsid w:val="00EA7AA4"/>
    <w:rsid w:val="00EB1EBE"/>
    <w:rsid w:val="00EB47EA"/>
    <w:rsid w:val="00EC436D"/>
    <w:rsid w:val="00ED0530"/>
    <w:rsid w:val="00ED0615"/>
    <w:rsid w:val="00ED0964"/>
    <w:rsid w:val="00ED0A43"/>
    <w:rsid w:val="00ED15B6"/>
    <w:rsid w:val="00EE61D7"/>
    <w:rsid w:val="00EE7DD1"/>
    <w:rsid w:val="00EF5FED"/>
    <w:rsid w:val="00EF61B7"/>
    <w:rsid w:val="00F047B0"/>
    <w:rsid w:val="00F05C3E"/>
    <w:rsid w:val="00F16D4D"/>
    <w:rsid w:val="00F33D1D"/>
    <w:rsid w:val="00F44251"/>
    <w:rsid w:val="00F46B9F"/>
    <w:rsid w:val="00F51E65"/>
    <w:rsid w:val="00F54CCF"/>
    <w:rsid w:val="00F5660E"/>
    <w:rsid w:val="00F74AFB"/>
    <w:rsid w:val="00F8126E"/>
    <w:rsid w:val="00F86495"/>
    <w:rsid w:val="00FA24D1"/>
    <w:rsid w:val="00FA7083"/>
    <w:rsid w:val="00FA77F3"/>
    <w:rsid w:val="00FB1BA0"/>
    <w:rsid w:val="00FB34B5"/>
    <w:rsid w:val="00FB5FF6"/>
    <w:rsid w:val="00FC0743"/>
    <w:rsid w:val="00FC3043"/>
    <w:rsid w:val="00FC79E0"/>
    <w:rsid w:val="00FD17F0"/>
    <w:rsid w:val="00FD533E"/>
    <w:rsid w:val="00FD58A8"/>
    <w:rsid w:val="00FD6EB4"/>
    <w:rsid w:val="00FE319A"/>
    <w:rsid w:val="00FF6AB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2" w:unhideWhenUsed="0" w:qFormat="1"/>
    <w:lsdException w:name="heading 2" w:uiPriority="13" w:qFormat="1"/>
    <w:lsdException w:name="heading 3" w:uiPriority="14" w:qFormat="1"/>
    <w:lsdException w:name="heading 4" w:uiPriority="16"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List Bullet" w:uiPriority="3" w:qFormat="1"/>
    <w:lsdException w:name="List Bullet 2" w:uiPriority="4" w:qFormat="1"/>
    <w:lsdException w:name="List Bullet 3" w:uiPriority="5" w:qFormat="1"/>
    <w:lsdException w:name="Title" w:uiPriority="10" w:unhideWhenUsed="0" w:qFormat="1"/>
    <w:lsdException w:name="Default Paragraph Font" w:uiPriority="1"/>
    <w:lsdException w:name="Body Text" w:uiPriority="0"/>
    <w:lsdException w:name="Subtitle" w:uiPriority="11" w:unhideWhenUsed="0" w:qFormat="1"/>
    <w:lsdException w:name="Strong" w:uiPriority="22" w:unhideWhenUsed="0" w:qFormat="1"/>
    <w:lsdException w:name="Emphasis"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0"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20" w:qFormat="1"/>
  </w:latentStyles>
  <w:style w:type="paragraph" w:default="1" w:styleId="Normal">
    <w:name w:val="Normal"/>
    <w:uiPriority w:val="1"/>
    <w:semiHidden/>
    <w:qFormat/>
    <w:rsid w:val="00CD45EF"/>
    <w:pPr>
      <w:spacing w:before="200"/>
      <w:jc w:val="both"/>
    </w:pPr>
    <w:rPr>
      <w:rFonts w:ascii="Garamond" w:eastAsia="Times New Roman" w:hAnsi="Garamond" w:cs="Times New Roman"/>
      <w:sz w:val="24"/>
      <w:lang w:bidi="en-US"/>
    </w:rPr>
  </w:style>
  <w:style w:type="paragraph" w:styleId="Heading1">
    <w:name w:val="heading 1"/>
    <w:basedOn w:val="Normal"/>
    <w:next w:val="BodyText-EDI"/>
    <w:link w:val="Heading1Char"/>
    <w:uiPriority w:val="12"/>
    <w:qFormat/>
    <w:rsid w:val="006D63B2"/>
    <w:pPr>
      <w:pageBreakBefore/>
      <w:numPr>
        <w:numId w:val="17"/>
      </w:numPr>
      <w:pBdr>
        <w:top w:val="single" w:sz="24" w:space="0" w:color="006990"/>
        <w:left w:val="single" w:sz="24" w:space="0" w:color="006990"/>
        <w:bottom w:val="single" w:sz="24" w:space="0" w:color="006990"/>
        <w:right w:val="single" w:sz="24" w:space="0" w:color="006990"/>
      </w:pBdr>
      <w:shd w:val="clear" w:color="auto" w:fill="006990"/>
      <w:spacing w:after="0"/>
      <w:outlineLvl w:val="0"/>
    </w:pPr>
    <w:rPr>
      <w:b/>
      <w:bCs/>
      <w:caps/>
      <w:color w:val="FFFFFF"/>
      <w:spacing w:val="15"/>
      <w:sz w:val="28"/>
      <w:szCs w:val="28"/>
    </w:rPr>
  </w:style>
  <w:style w:type="paragraph" w:styleId="Heading2">
    <w:name w:val="heading 2"/>
    <w:basedOn w:val="Normal"/>
    <w:next w:val="BodyText-EDI"/>
    <w:link w:val="Heading2Char"/>
    <w:uiPriority w:val="13"/>
    <w:qFormat/>
    <w:rsid w:val="006D63B2"/>
    <w:pPr>
      <w:keepNext/>
      <w:numPr>
        <w:ilvl w:val="1"/>
        <w:numId w:val="17"/>
      </w:numPr>
      <w:pBdr>
        <w:top w:val="single" w:sz="24" w:space="0" w:color="DBE5F1"/>
        <w:left w:val="single" w:sz="24" w:space="0" w:color="DBE5F1"/>
        <w:bottom w:val="single" w:sz="24" w:space="0" w:color="DBE5F1"/>
        <w:right w:val="single" w:sz="24" w:space="0" w:color="DBE5F1"/>
      </w:pBdr>
      <w:shd w:val="clear" w:color="auto" w:fill="DBE5F1"/>
      <w:spacing w:after="0"/>
      <w:outlineLvl w:val="1"/>
    </w:pPr>
    <w:rPr>
      <w:caps/>
      <w:spacing w:val="15"/>
    </w:rPr>
  </w:style>
  <w:style w:type="paragraph" w:styleId="Heading3">
    <w:name w:val="heading 3"/>
    <w:basedOn w:val="Normal"/>
    <w:next w:val="BodyText-EDI"/>
    <w:link w:val="Heading3Char"/>
    <w:autoRedefine/>
    <w:uiPriority w:val="14"/>
    <w:qFormat/>
    <w:rsid w:val="006D63B2"/>
    <w:pPr>
      <w:keepNext/>
      <w:numPr>
        <w:ilvl w:val="2"/>
        <w:numId w:val="17"/>
      </w:numPr>
      <w:pBdr>
        <w:top w:val="single" w:sz="6" w:space="2" w:color="4F81BD"/>
        <w:left w:val="single" w:sz="6" w:space="2" w:color="4F81BD"/>
      </w:pBdr>
      <w:spacing w:before="300" w:after="0"/>
      <w:outlineLvl w:val="2"/>
    </w:pPr>
    <w:rPr>
      <w:color w:val="243F60"/>
      <w:spacing w:val="15"/>
    </w:rPr>
  </w:style>
  <w:style w:type="paragraph" w:styleId="Heading4">
    <w:name w:val="heading 4"/>
    <w:basedOn w:val="Normal"/>
    <w:next w:val="BodyText-EDI"/>
    <w:link w:val="Heading4Char"/>
    <w:uiPriority w:val="16"/>
    <w:qFormat/>
    <w:rsid w:val="005B048F"/>
    <w:pPr>
      <w:keepNext/>
      <w:numPr>
        <w:ilvl w:val="3"/>
        <w:numId w:val="17"/>
      </w:numPr>
      <w:pBdr>
        <w:top w:val="dotted" w:sz="6" w:space="2" w:color="4F81BD"/>
        <w:left w:val="dotted" w:sz="6" w:space="2" w:color="4F81BD"/>
      </w:pBdr>
      <w:tabs>
        <w:tab w:val="left" w:pos="900"/>
      </w:tabs>
      <w:spacing w:before="300" w:after="0"/>
      <w:outlineLvl w:val="3"/>
    </w:pPr>
    <w:rPr>
      <w:color w:val="365F91"/>
      <w:spacing w:val="10"/>
      <w:sz w:val="22"/>
    </w:rPr>
  </w:style>
  <w:style w:type="paragraph" w:styleId="Heading5">
    <w:name w:val="heading 5"/>
    <w:basedOn w:val="Normal"/>
    <w:next w:val="Normal"/>
    <w:link w:val="Heading5Char"/>
    <w:semiHidden/>
    <w:qFormat/>
    <w:rsid w:val="00ED0530"/>
    <w:pPr>
      <w:pBdr>
        <w:bottom w:val="single" w:sz="6" w:space="1" w:color="4F81BD"/>
      </w:pBdr>
      <w:spacing w:before="300" w:after="0"/>
      <w:ind w:left="1008" w:hanging="1008"/>
      <w:outlineLvl w:val="4"/>
    </w:pPr>
    <w:rPr>
      <w:caps/>
      <w:color w:val="365F91"/>
      <w:spacing w:val="10"/>
      <w:sz w:val="22"/>
    </w:rPr>
  </w:style>
  <w:style w:type="paragraph" w:styleId="Heading6">
    <w:name w:val="heading 6"/>
    <w:basedOn w:val="Normal"/>
    <w:next w:val="Normal"/>
    <w:link w:val="Heading6Char"/>
    <w:uiPriority w:val="9"/>
    <w:semiHidden/>
    <w:qFormat/>
    <w:rsid w:val="00ED0530"/>
    <w:pPr>
      <w:pBdr>
        <w:bottom w:val="dotted" w:sz="6" w:space="1" w:color="4F81BD"/>
      </w:pBdr>
      <w:spacing w:before="300" w:after="0"/>
      <w:ind w:left="1152" w:hanging="1152"/>
      <w:outlineLvl w:val="5"/>
    </w:pPr>
    <w:rPr>
      <w:caps/>
      <w:color w:val="365F91"/>
      <w:spacing w:val="10"/>
      <w:sz w:val="22"/>
    </w:rPr>
  </w:style>
  <w:style w:type="paragraph" w:styleId="Heading7">
    <w:name w:val="heading 7"/>
    <w:basedOn w:val="Normal"/>
    <w:next w:val="Normal"/>
    <w:link w:val="Heading7Char"/>
    <w:uiPriority w:val="9"/>
    <w:semiHidden/>
    <w:qFormat/>
    <w:rsid w:val="00ED0530"/>
    <w:pPr>
      <w:spacing w:before="300" w:after="0"/>
      <w:ind w:left="1296" w:hanging="1296"/>
      <w:outlineLvl w:val="6"/>
    </w:pPr>
    <w:rPr>
      <w:caps/>
      <w:color w:val="365F91"/>
      <w:spacing w:val="10"/>
      <w:sz w:val="22"/>
    </w:rPr>
  </w:style>
  <w:style w:type="paragraph" w:styleId="Heading8">
    <w:name w:val="heading 8"/>
    <w:basedOn w:val="Normal"/>
    <w:next w:val="Normal"/>
    <w:link w:val="Heading8Char"/>
    <w:uiPriority w:val="9"/>
    <w:semiHidden/>
    <w:qFormat/>
    <w:rsid w:val="00ED0530"/>
    <w:pPr>
      <w:spacing w:before="300" w:after="0"/>
      <w:ind w:left="1440" w:hanging="1440"/>
      <w:outlineLvl w:val="7"/>
    </w:pPr>
    <w:rPr>
      <w:caps/>
      <w:spacing w:val="10"/>
      <w:sz w:val="18"/>
      <w:szCs w:val="18"/>
    </w:rPr>
  </w:style>
  <w:style w:type="paragraph" w:styleId="Heading9">
    <w:name w:val="heading 9"/>
    <w:basedOn w:val="Normal"/>
    <w:next w:val="Normal"/>
    <w:link w:val="Heading9Char"/>
    <w:uiPriority w:val="9"/>
    <w:semiHidden/>
    <w:qFormat/>
    <w:rsid w:val="00ED0530"/>
    <w:pPr>
      <w:spacing w:before="300" w:after="0"/>
      <w:ind w:left="1584" w:hanging="1584"/>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2"/>
    <w:rsid w:val="006D63B2"/>
    <w:rPr>
      <w:rFonts w:ascii="Garamond" w:eastAsia="Times New Roman" w:hAnsi="Garamond" w:cs="Times New Roman"/>
      <w:b/>
      <w:bCs/>
      <w:caps/>
      <w:color w:val="FFFFFF"/>
      <w:spacing w:val="15"/>
      <w:sz w:val="28"/>
      <w:szCs w:val="28"/>
      <w:shd w:val="clear" w:color="auto" w:fill="006990"/>
      <w:lang w:bidi="en-US"/>
    </w:rPr>
  </w:style>
  <w:style w:type="character" w:customStyle="1" w:styleId="Heading2Char">
    <w:name w:val="Heading 2 Char"/>
    <w:basedOn w:val="DefaultParagraphFont"/>
    <w:link w:val="Heading2"/>
    <w:uiPriority w:val="13"/>
    <w:rsid w:val="006D63B2"/>
    <w:rPr>
      <w:rFonts w:ascii="Garamond" w:eastAsia="Times New Roman" w:hAnsi="Garamond" w:cs="Times New Roman"/>
      <w:caps/>
      <w:spacing w:val="15"/>
      <w:sz w:val="24"/>
      <w:shd w:val="clear" w:color="auto" w:fill="DBE5F1"/>
      <w:lang w:bidi="en-US"/>
    </w:rPr>
  </w:style>
  <w:style w:type="character" w:customStyle="1" w:styleId="Heading3Char">
    <w:name w:val="Heading 3 Char"/>
    <w:basedOn w:val="DefaultParagraphFont"/>
    <w:link w:val="Heading3"/>
    <w:uiPriority w:val="14"/>
    <w:rsid w:val="006D63B2"/>
    <w:rPr>
      <w:rFonts w:ascii="Garamond" w:eastAsia="Times New Roman" w:hAnsi="Garamond" w:cs="Times New Roman"/>
      <w:color w:val="243F60"/>
      <w:spacing w:val="15"/>
      <w:sz w:val="24"/>
      <w:lang w:bidi="en-US"/>
    </w:rPr>
  </w:style>
  <w:style w:type="character" w:customStyle="1" w:styleId="Heading4Char">
    <w:name w:val="Heading 4 Char"/>
    <w:basedOn w:val="DefaultParagraphFont"/>
    <w:link w:val="Heading4"/>
    <w:uiPriority w:val="16"/>
    <w:rsid w:val="005B048F"/>
    <w:rPr>
      <w:rFonts w:ascii="Garamond" w:eastAsia="Times New Roman" w:hAnsi="Garamond" w:cs="Times New Roman"/>
      <w:color w:val="365F91"/>
      <w:spacing w:val="10"/>
      <w:lang w:bidi="en-US"/>
    </w:rPr>
  </w:style>
  <w:style w:type="character" w:customStyle="1" w:styleId="Heading5Char">
    <w:name w:val="Heading 5 Char"/>
    <w:basedOn w:val="DefaultParagraphFont"/>
    <w:link w:val="Heading5"/>
    <w:semiHidden/>
    <w:rsid w:val="00ED0530"/>
    <w:rPr>
      <w:rFonts w:ascii="Garamond" w:eastAsia="Times New Roman" w:hAnsi="Garamond" w:cs="Times New Roman"/>
      <w:caps/>
      <w:color w:val="365F91"/>
      <w:spacing w:val="10"/>
      <w:lang w:bidi="en-US"/>
    </w:rPr>
  </w:style>
  <w:style w:type="character" w:customStyle="1" w:styleId="Heading6Char">
    <w:name w:val="Heading 6 Char"/>
    <w:basedOn w:val="DefaultParagraphFont"/>
    <w:link w:val="Heading6"/>
    <w:uiPriority w:val="9"/>
    <w:semiHidden/>
    <w:rsid w:val="00ED0530"/>
    <w:rPr>
      <w:rFonts w:ascii="Garamond" w:eastAsia="Times New Roman" w:hAnsi="Garamond" w:cs="Times New Roman"/>
      <w:caps/>
      <w:color w:val="365F91"/>
      <w:spacing w:val="10"/>
      <w:lang w:bidi="en-US"/>
    </w:rPr>
  </w:style>
  <w:style w:type="character" w:customStyle="1" w:styleId="Heading7Char">
    <w:name w:val="Heading 7 Char"/>
    <w:basedOn w:val="DefaultParagraphFont"/>
    <w:link w:val="Heading7"/>
    <w:uiPriority w:val="9"/>
    <w:semiHidden/>
    <w:rsid w:val="00ED0530"/>
    <w:rPr>
      <w:rFonts w:ascii="Garamond" w:eastAsia="Times New Roman" w:hAnsi="Garamond" w:cs="Times New Roman"/>
      <w:caps/>
      <w:color w:val="365F91"/>
      <w:spacing w:val="10"/>
      <w:lang w:bidi="en-US"/>
    </w:rPr>
  </w:style>
  <w:style w:type="character" w:customStyle="1" w:styleId="Heading8Char">
    <w:name w:val="Heading 8 Char"/>
    <w:basedOn w:val="DefaultParagraphFont"/>
    <w:link w:val="Heading8"/>
    <w:uiPriority w:val="9"/>
    <w:semiHidden/>
    <w:rsid w:val="00ED0530"/>
    <w:rPr>
      <w:rFonts w:ascii="Garamond" w:eastAsia="Times New Roman" w:hAnsi="Garamond" w:cs="Times New Roman"/>
      <w:caps/>
      <w:spacing w:val="10"/>
      <w:sz w:val="18"/>
      <w:szCs w:val="18"/>
      <w:lang w:bidi="en-US"/>
    </w:rPr>
  </w:style>
  <w:style w:type="character" w:customStyle="1" w:styleId="Heading9Char">
    <w:name w:val="Heading 9 Char"/>
    <w:basedOn w:val="DefaultParagraphFont"/>
    <w:link w:val="Heading9"/>
    <w:uiPriority w:val="9"/>
    <w:semiHidden/>
    <w:rsid w:val="00ED0530"/>
    <w:rPr>
      <w:rFonts w:ascii="Garamond" w:eastAsia="Times New Roman" w:hAnsi="Garamond" w:cs="Times New Roman"/>
      <w:i/>
      <w:caps/>
      <w:spacing w:val="10"/>
      <w:sz w:val="18"/>
      <w:szCs w:val="18"/>
      <w:lang w:bidi="en-US"/>
    </w:rPr>
  </w:style>
  <w:style w:type="paragraph" w:customStyle="1" w:styleId="Appendix-EDI">
    <w:name w:val="Appendix - EDI"/>
    <w:basedOn w:val="Normal"/>
    <w:next w:val="Normal"/>
    <w:qFormat/>
    <w:rsid w:val="001F5C6C"/>
    <w:pPr>
      <w:pageBreakBefore/>
      <w:numPr>
        <w:numId w:val="1"/>
      </w:numPr>
      <w:spacing w:before="5400"/>
      <w:ind w:left="3960" w:right="1440" w:hanging="2520"/>
      <w:jc w:val="left"/>
    </w:pPr>
    <w:rPr>
      <w:b/>
      <w:caps/>
      <w:color w:val="1F497D"/>
      <w:sz w:val="28"/>
    </w:rPr>
  </w:style>
  <w:style w:type="paragraph" w:customStyle="1" w:styleId="TableCaption-EDI">
    <w:name w:val="Table Caption - EDI"/>
    <w:basedOn w:val="Caption"/>
    <w:next w:val="Normal"/>
    <w:qFormat/>
    <w:rsid w:val="00792A4C"/>
    <w:pPr>
      <w:numPr>
        <w:numId w:val="26"/>
      </w:numPr>
      <w:spacing w:before="60" w:after="120"/>
      <w:ind w:left="1267" w:hanging="1267"/>
      <w:jc w:val="left"/>
    </w:pPr>
    <w:rPr>
      <w:color w:val="1F497D"/>
      <w:szCs w:val="20"/>
    </w:rPr>
  </w:style>
  <w:style w:type="paragraph" w:styleId="Caption">
    <w:name w:val="caption"/>
    <w:basedOn w:val="Normal"/>
    <w:next w:val="Normal"/>
    <w:unhideWhenUsed/>
    <w:qFormat/>
    <w:rsid w:val="00A83B67"/>
    <w:pPr>
      <w:spacing w:before="0" w:line="240" w:lineRule="auto"/>
      <w:ind w:left="1418" w:hanging="1418"/>
    </w:pPr>
    <w:rPr>
      <w:b/>
      <w:bCs/>
      <w:color w:val="1F497D" w:themeColor="text2"/>
      <w:sz w:val="20"/>
      <w:szCs w:val="18"/>
    </w:rPr>
  </w:style>
  <w:style w:type="paragraph" w:customStyle="1" w:styleId="FigureCaption-EDI">
    <w:name w:val="Figure Caption - EDI"/>
    <w:basedOn w:val="TableCaption-EDI"/>
    <w:next w:val="Normal"/>
    <w:qFormat/>
    <w:rsid w:val="00792A4C"/>
    <w:pPr>
      <w:numPr>
        <w:numId w:val="28"/>
      </w:numPr>
      <w:ind w:left="1276" w:hanging="1276"/>
    </w:pPr>
  </w:style>
  <w:style w:type="paragraph" w:customStyle="1" w:styleId="Footnote">
    <w:name w:val="Footnote"/>
    <w:basedOn w:val="FootnoteText"/>
    <w:uiPriority w:val="9"/>
    <w:semiHidden/>
    <w:qFormat/>
    <w:rsid w:val="004A0C9B"/>
    <w:pPr>
      <w:tabs>
        <w:tab w:val="left" w:pos="270"/>
      </w:tabs>
      <w:ind w:left="270" w:hanging="270"/>
    </w:pPr>
  </w:style>
  <w:style w:type="paragraph" w:styleId="FootnoteText">
    <w:name w:val="footnote text"/>
    <w:basedOn w:val="Normal"/>
    <w:link w:val="FootnoteTextChar"/>
    <w:uiPriority w:val="99"/>
    <w:semiHidden/>
    <w:unhideWhenUsed/>
    <w:rsid w:val="004A0C9B"/>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4A0C9B"/>
    <w:rPr>
      <w:rFonts w:ascii="Garamond" w:eastAsia="Times New Roman" w:hAnsi="Garamond" w:cs="Times New Roman"/>
      <w:sz w:val="20"/>
      <w:szCs w:val="20"/>
      <w:lang w:bidi="en-US"/>
    </w:rPr>
  </w:style>
  <w:style w:type="paragraph" w:styleId="ListBullet2">
    <w:name w:val="List Bullet 2"/>
    <w:aliases w:val="List Bullet 2 - EDI"/>
    <w:basedOn w:val="Normal"/>
    <w:qFormat/>
    <w:rsid w:val="00CD3B7C"/>
    <w:pPr>
      <w:numPr>
        <w:numId w:val="31"/>
      </w:numPr>
      <w:tabs>
        <w:tab w:val="left" w:pos="1800"/>
      </w:tabs>
      <w:contextualSpacing/>
    </w:pPr>
  </w:style>
  <w:style w:type="paragraph" w:styleId="ListBullet">
    <w:name w:val="List Bullet"/>
    <w:aliases w:val="List Bullet 1 - EDI"/>
    <w:basedOn w:val="Normal"/>
    <w:qFormat/>
    <w:rsid w:val="00087511"/>
    <w:pPr>
      <w:numPr>
        <w:numId w:val="30"/>
      </w:numPr>
      <w:tabs>
        <w:tab w:val="left" w:pos="1080"/>
      </w:tabs>
      <w:contextualSpacing/>
    </w:pPr>
  </w:style>
  <w:style w:type="paragraph" w:styleId="ListBullet3">
    <w:name w:val="List Bullet 3"/>
    <w:aliases w:val="List Bullet 3 - EDI"/>
    <w:basedOn w:val="ListBullet"/>
    <w:qFormat/>
    <w:rsid w:val="004A0C9B"/>
    <w:pPr>
      <w:tabs>
        <w:tab w:val="clear" w:pos="1080"/>
        <w:tab w:val="left" w:pos="2520"/>
      </w:tabs>
      <w:ind w:left="1080"/>
    </w:pPr>
  </w:style>
  <w:style w:type="paragraph" w:customStyle="1" w:styleId="photocaption">
    <w:name w:val="photo caption"/>
    <w:basedOn w:val="Caption"/>
    <w:next w:val="Normal"/>
    <w:uiPriority w:val="7"/>
    <w:semiHidden/>
    <w:qFormat/>
    <w:rsid w:val="006D63B2"/>
    <w:pPr>
      <w:tabs>
        <w:tab w:val="left" w:pos="2347"/>
      </w:tabs>
      <w:spacing w:before="60" w:after="120"/>
      <w:ind w:left="2347" w:right="1267" w:hanging="1080"/>
    </w:pPr>
    <w:rPr>
      <w:color w:val="1F497D"/>
      <w:szCs w:val="20"/>
    </w:rPr>
  </w:style>
  <w:style w:type="paragraph" w:customStyle="1" w:styleId="References">
    <w:name w:val="References"/>
    <w:basedOn w:val="Normal"/>
    <w:uiPriority w:val="19"/>
    <w:qFormat/>
    <w:rsid w:val="00E428E8"/>
    <w:pPr>
      <w:ind w:left="720" w:hanging="720"/>
      <w:jc w:val="left"/>
    </w:pPr>
  </w:style>
  <w:style w:type="paragraph" w:customStyle="1" w:styleId="tableheader">
    <w:name w:val="table header"/>
    <w:basedOn w:val="Normal"/>
    <w:link w:val="tableheaderChar"/>
    <w:unhideWhenUsed/>
    <w:qFormat/>
    <w:rsid w:val="004A0C9B"/>
    <w:pPr>
      <w:spacing w:before="40" w:after="40" w:line="240" w:lineRule="auto"/>
      <w:jc w:val="center"/>
    </w:pPr>
    <w:rPr>
      <w:rFonts w:ascii="Verdana" w:hAnsi="Verdana"/>
      <w:b/>
      <w:sz w:val="18"/>
      <w:szCs w:val="20"/>
    </w:rPr>
  </w:style>
  <w:style w:type="character" w:customStyle="1" w:styleId="tableheaderChar">
    <w:name w:val="table header Char"/>
    <w:basedOn w:val="DefaultParagraphFont"/>
    <w:link w:val="tableheader"/>
    <w:rsid w:val="00DD727C"/>
    <w:rPr>
      <w:rFonts w:ascii="Verdana" w:eastAsia="Times New Roman" w:hAnsi="Verdana" w:cs="Times New Roman"/>
      <w:b/>
      <w:sz w:val="18"/>
      <w:szCs w:val="20"/>
      <w:lang w:bidi="en-US"/>
    </w:rPr>
  </w:style>
  <w:style w:type="paragraph" w:customStyle="1" w:styleId="tabletext">
    <w:name w:val="table text"/>
    <w:basedOn w:val="Normal"/>
    <w:link w:val="tabletextChar"/>
    <w:unhideWhenUsed/>
    <w:qFormat/>
    <w:rsid w:val="004A0C9B"/>
    <w:pPr>
      <w:spacing w:before="40" w:after="40" w:line="240" w:lineRule="auto"/>
      <w:jc w:val="center"/>
    </w:pPr>
    <w:rPr>
      <w:rFonts w:ascii="Verdana" w:hAnsi="Verdana"/>
      <w:sz w:val="18"/>
      <w:szCs w:val="20"/>
    </w:rPr>
  </w:style>
  <w:style w:type="character" w:customStyle="1" w:styleId="tabletextChar">
    <w:name w:val="table text Char"/>
    <w:basedOn w:val="DefaultParagraphFont"/>
    <w:link w:val="tabletext"/>
    <w:rsid w:val="00DD727C"/>
    <w:rPr>
      <w:rFonts w:ascii="Verdana" w:eastAsia="Times New Roman" w:hAnsi="Verdana" w:cs="Times New Roman"/>
      <w:sz w:val="18"/>
      <w:szCs w:val="20"/>
      <w:lang w:bidi="en-US"/>
    </w:rPr>
  </w:style>
  <w:style w:type="paragraph" w:styleId="Header">
    <w:name w:val="header"/>
    <w:basedOn w:val="Normal"/>
    <w:link w:val="HeaderChar"/>
    <w:uiPriority w:val="1"/>
    <w:semiHidden/>
    <w:rsid w:val="006D63B2"/>
    <w:pPr>
      <w:pBdr>
        <w:bottom w:val="single" w:sz="4" w:space="1" w:color="1F497D"/>
      </w:pBdr>
      <w:jc w:val="center"/>
    </w:pPr>
    <w:rPr>
      <w:b/>
      <w:color w:val="1F497D"/>
      <w:sz w:val="20"/>
      <w:szCs w:val="20"/>
    </w:rPr>
  </w:style>
  <w:style w:type="character" w:customStyle="1" w:styleId="HeaderChar">
    <w:name w:val="Header Char"/>
    <w:basedOn w:val="DefaultParagraphFont"/>
    <w:link w:val="Header"/>
    <w:uiPriority w:val="1"/>
    <w:semiHidden/>
    <w:rsid w:val="00DD727C"/>
    <w:rPr>
      <w:rFonts w:ascii="Garamond" w:eastAsia="Times New Roman" w:hAnsi="Garamond" w:cs="Times New Roman"/>
      <w:b/>
      <w:color w:val="1F497D"/>
      <w:sz w:val="20"/>
      <w:szCs w:val="20"/>
      <w:lang w:bidi="en-US"/>
    </w:rPr>
  </w:style>
  <w:style w:type="paragraph" w:styleId="Footer">
    <w:name w:val="footer"/>
    <w:basedOn w:val="Normal"/>
    <w:link w:val="FooterChar"/>
    <w:uiPriority w:val="1"/>
    <w:semiHidden/>
    <w:rsid w:val="006D63B2"/>
    <w:pPr>
      <w:pBdr>
        <w:top w:val="single" w:sz="4" w:space="1" w:color="1F497D"/>
      </w:pBdr>
      <w:tabs>
        <w:tab w:val="left" w:pos="10080"/>
      </w:tabs>
      <w:spacing w:before="0" w:after="0" w:line="240" w:lineRule="auto"/>
      <w:jc w:val="left"/>
    </w:pPr>
    <w:rPr>
      <w:b/>
      <w:color w:val="1F497D"/>
      <w:sz w:val="20"/>
      <w:szCs w:val="20"/>
    </w:rPr>
  </w:style>
  <w:style w:type="character" w:customStyle="1" w:styleId="FooterChar">
    <w:name w:val="Footer Char"/>
    <w:basedOn w:val="DefaultParagraphFont"/>
    <w:link w:val="Footer"/>
    <w:uiPriority w:val="1"/>
    <w:semiHidden/>
    <w:rsid w:val="00DD727C"/>
    <w:rPr>
      <w:rFonts w:ascii="Garamond" w:eastAsia="Times New Roman" w:hAnsi="Garamond" w:cs="Times New Roman"/>
      <w:b/>
      <w:color w:val="1F497D"/>
      <w:sz w:val="20"/>
      <w:szCs w:val="20"/>
      <w:lang w:bidi="en-US"/>
    </w:rPr>
  </w:style>
  <w:style w:type="paragraph" w:styleId="BalloonText">
    <w:name w:val="Balloon Text"/>
    <w:basedOn w:val="Normal"/>
    <w:link w:val="BalloonTextChar"/>
    <w:uiPriority w:val="99"/>
    <w:semiHidden/>
    <w:unhideWhenUsed/>
    <w:rsid w:val="006D63B2"/>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63B2"/>
    <w:rPr>
      <w:rFonts w:ascii="Tahoma" w:eastAsia="Times New Roman" w:hAnsi="Tahoma" w:cs="Tahoma"/>
      <w:sz w:val="16"/>
      <w:szCs w:val="16"/>
      <w:lang w:bidi="en-US"/>
    </w:rPr>
  </w:style>
  <w:style w:type="paragraph" w:customStyle="1" w:styleId="BlankPage-EDI">
    <w:name w:val="Blank Page - EDI"/>
    <w:basedOn w:val="Normal"/>
    <w:next w:val="Normal"/>
    <w:qFormat/>
    <w:rsid w:val="006D63B2"/>
    <w:pPr>
      <w:pageBreakBefore/>
      <w:spacing w:before="5400" w:after="0" w:line="240" w:lineRule="auto"/>
      <w:jc w:val="center"/>
    </w:pPr>
    <w:rPr>
      <w:i/>
    </w:rPr>
  </w:style>
  <w:style w:type="paragraph" w:styleId="TOCHeading">
    <w:name w:val="TOC Heading"/>
    <w:basedOn w:val="Heading1"/>
    <w:next w:val="Normal"/>
    <w:autoRedefine/>
    <w:uiPriority w:val="20"/>
    <w:unhideWhenUsed/>
    <w:qFormat/>
    <w:rsid w:val="0016160F"/>
    <w:pPr>
      <w:keepNext/>
      <w:pageBreakBefore w:val="0"/>
      <w:numPr>
        <w:numId w:val="0"/>
      </w:numPr>
      <w:jc w:val="center"/>
    </w:pPr>
  </w:style>
  <w:style w:type="paragraph" w:styleId="TOC5">
    <w:name w:val="toc 5"/>
    <w:basedOn w:val="TableofAuthorities"/>
    <w:next w:val="Normal"/>
    <w:autoRedefine/>
    <w:uiPriority w:val="1"/>
    <w:semiHidden/>
    <w:rsid w:val="006D63B2"/>
    <w:pPr>
      <w:tabs>
        <w:tab w:val="left" w:pos="1440"/>
        <w:tab w:val="right" w:leader="dot" w:pos="10080"/>
      </w:tabs>
      <w:spacing w:after="200"/>
      <w:ind w:left="1440" w:right="648" w:hanging="1440"/>
      <w:jc w:val="left"/>
    </w:pPr>
    <w:rPr>
      <w:noProof/>
    </w:rPr>
  </w:style>
  <w:style w:type="paragraph" w:styleId="TableofAuthorities">
    <w:name w:val="table of authorities"/>
    <w:basedOn w:val="Normal"/>
    <w:next w:val="Normal"/>
    <w:uiPriority w:val="99"/>
    <w:semiHidden/>
    <w:unhideWhenUsed/>
    <w:rsid w:val="006D63B2"/>
    <w:pPr>
      <w:spacing w:after="0"/>
      <w:ind w:left="240" w:hanging="240"/>
    </w:pPr>
  </w:style>
  <w:style w:type="paragraph" w:customStyle="1" w:styleId="Listsoftablesetc">
    <w:name w:val="Lists of tables etc"/>
    <w:basedOn w:val="TOC5"/>
    <w:uiPriority w:val="21"/>
    <w:unhideWhenUsed/>
    <w:qFormat/>
    <w:rsid w:val="006D63B2"/>
    <w:pPr>
      <w:ind w:left="1260" w:hanging="1260"/>
    </w:pPr>
    <w:rPr>
      <w:szCs w:val="20"/>
    </w:rPr>
  </w:style>
  <w:style w:type="paragraph" w:customStyle="1" w:styleId="ReferencesSub-heading">
    <w:name w:val="References Sub-heading"/>
    <w:basedOn w:val="Heading2"/>
    <w:next w:val="References"/>
    <w:uiPriority w:val="18"/>
    <w:semiHidden/>
    <w:unhideWhenUsed/>
    <w:qFormat/>
    <w:rsid w:val="006D63B2"/>
    <w:pPr>
      <w:numPr>
        <w:ilvl w:val="0"/>
        <w:numId w:val="0"/>
      </w:numPr>
    </w:pPr>
  </w:style>
  <w:style w:type="paragraph" w:styleId="TOC1">
    <w:name w:val="toc 1"/>
    <w:basedOn w:val="Normal"/>
    <w:next w:val="Normal"/>
    <w:autoRedefine/>
    <w:uiPriority w:val="39"/>
    <w:unhideWhenUsed/>
    <w:rsid w:val="00EA7AA4"/>
    <w:pPr>
      <w:tabs>
        <w:tab w:val="left" w:pos="480"/>
        <w:tab w:val="right" w:leader="dot" w:pos="10070"/>
      </w:tabs>
      <w:spacing w:before="120"/>
    </w:pPr>
    <w:rPr>
      <w:b/>
      <w:bCs/>
      <w:caps/>
      <w:sz w:val="20"/>
    </w:rPr>
  </w:style>
  <w:style w:type="paragraph" w:styleId="TOC2">
    <w:name w:val="toc 2"/>
    <w:basedOn w:val="Normal"/>
    <w:next w:val="Normal"/>
    <w:autoRedefine/>
    <w:uiPriority w:val="39"/>
    <w:unhideWhenUsed/>
    <w:rsid w:val="006D63B2"/>
    <w:pPr>
      <w:ind w:left="240"/>
    </w:pPr>
    <w:rPr>
      <w:caps/>
      <w:sz w:val="20"/>
    </w:rPr>
  </w:style>
  <w:style w:type="paragraph" w:styleId="TOC3">
    <w:name w:val="toc 3"/>
    <w:basedOn w:val="Normal"/>
    <w:next w:val="Normal"/>
    <w:autoRedefine/>
    <w:uiPriority w:val="39"/>
    <w:unhideWhenUsed/>
    <w:rsid w:val="00294E61"/>
    <w:pPr>
      <w:tabs>
        <w:tab w:val="left" w:pos="1080"/>
        <w:tab w:val="left" w:pos="1440"/>
        <w:tab w:val="right" w:leader="dot" w:pos="10070"/>
      </w:tabs>
      <w:ind w:left="480"/>
    </w:pPr>
    <w:rPr>
      <w:i/>
      <w:iCs/>
      <w:noProof/>
      <w:sz w:val="20"/>
    </w:rPr>
  </w:style>
  <w:style w:type="paragraph" w:styleId="TOC4">
    <w:name w:val="toc 4"/>
    <w:basedOn w:val="Normal"/>
    <w:next w:val="Normal"/>
    <w:autoRedefine/>
    <w:uiPriority w:val="39"/>
    <w:unhideWhenUsed/>
    <w:rsid w:val="006D63B2"/>
    <w:pPr>
      <w:ind w:left="720"/>
    </w:pPr>
    <w:rPr>
      <w:sz w:val="18"/>
      <w:szCs w:val="18"/>
    </w:rPr>
  </w:style>
  <w:style w:type="character" w:styleId="Hyperlink">
    <w:name w:val="Hyperlink"/>
    <w:basedOn w:val="DefaultParagraphFont"/>
    <w:uiPriority w:val="99"/>
    <w:unhideWhenUsed/>
    <w:rsid w:val="00ED0530"/>
    <w:rPr>
      <w:color w:val="0000FF"/>
      <w:u w:val="single"/>
    </w:rPr>
  </w:style>
  <w:style w:type="paragraph" w:customStyle="1" w:styleId="BulletNum">
    <w:name w:val="BulletNum"/>
    <w:basedOn w:val="Normal"/>
    <w:uiPriority w:val="2"/>
    <w:semiHidden/>
    <w:qFormat/>
    <w:rsid w:val="00FB34B5"/>
    <w:pPr>
      <w:numPr>
        <w:numId w:val="19"/>
      </w:numPr>
      <w:tabs>
        <w:tab w:val="num" w:pos="360"/>
        <w:tab w:val="left" w:pos="1080"/>
      </w:tabs>
      <w:ind w:left="0" w:firstLine="0"/>
      <w:contextualSpacing/>
    </w:pPr>
  </w:style>
  <w:style w:type="character" w:styleId="CommentReference">
    <w:name w:val="annotation reference"/>
    <w:basedOn w:val="DefaultParagraphFont"/>
    <w:unhideWhenUsed/>
    <w:rsid w:val="00152671"/>
    <w:rPr>
      <w:sz w:val="16"/>
      <w:szCs w:val="16"/>
    </w:rPr>
  </w:style>
  <w:style w:type="paragraph" w:styleId="CommentText">
    <w:name w:val="annotation text"/>
    <w:basedOn w:val="Normal"/>
    <w:link w:val="CommentTextChar"/>
    <w:unhideWhenUsed/>
    <w:rsid w:val="00152671"/>
    <w:pPr>
      <w:spacing w:line="240" w:lineRule="auto"/>
    </w:pPr>
    <w:rPr>
      <w:sz w:val="20"/>
      <w:szCs w:val="20"/>
    </w:rPr>
  </w:style>
  <w:style w:type="character" w:customStyle="1" w:styleId="CommentTextChar">
    <w:name w:val="Comment Text Char"/>
    <w:basedOn w:val="DefaultParagraphFont"/>
    <w:link w:val="CommentText"/>
    <w:uiPriority w:val="99"/>
    <w:semiHidden/>
    <w:rsid w:val="00152671"/>
    <w:rPr>
      <w:rFonts w:ascii="Garamond" w:eastAsia="Times New Roman" w:hAnsi="Garamond" w:cs="Times New Roman"/>
      <w:sz w:val="20"/>
      <w:szCs w:val="20"/>
      <w:lang w:bidi="en-US"/>
    </w:rPr>
  </w:style>
  <w:style w:type="paragraph" w:styleId="CommentSubject">
    <w:name w:val="annotation subject"/>
    <w:basedOn w:val="CommentText"/>
    <w:next w:val="CommentText"/>
    <w:link w:val="CommentSubjectChar"/>
    <w:uiPriority w:val="99"/>
    <w:semiHidden/>
    <w:unhideWhenUsed/>
    <w:rsid w:val="00152671"/>
    <w:rPr>
      <w:b/>
      <w:bCs/>
    </w:rPr>
  </w:style>
  <w:style w:type="character" w:customStyle="1" w:styleId="CommentSubjectChar">
    <w:name w:val="Comment Subject Char"/>
    <w:basedOn w:val="CommentTextChar"/>
    <w:link w:val="CommentSubject"/>
    <w:uiPriority w:val="99"/>
    <w:semiHidden/>
    <w:rsid w:val="00152671"/>
    <w:rPr>
      <w:rFonts w:ascii="Garamond" w:eastAsia="Times New Roman" w:hAnsi="Garamond" w:cs="Times New Roman"/>
      <w:b/>
      <w:bCs/>
      <w:sz w:val="20"/>
      <w:szCs w:val="20"/>
      <w:lang w:bidi="en-US"/>
    </w:rPr>
  </w:style>
  <w:style w:type="character" w:styleId="PlaceholderText">
    <w:name w:val="Placeholder Text"/>
    <w:basedOn w:val="DefaultParagraphFont"/>
    <w:uiPriority w:val="99"/>
    <w:semiHidden/>
    <w:rsid w:val="00CE43A3"/>
    <w:rPr>
      <w:color w:val="808080"/>
    </w:rPr>
  </w:style>
  <w:style w:type="paragraph" w:customStyle="1" w:styleId="CoverTitle-EDI">
    <w:name w:val="Cover Title - EDI"/>
    <w:basedOn w:val="Normal"/>
    <w:qFormat/>
    <w:rsid w:val="00CE43A3"/>
    <w:pPr>
      <w:jc w:val="right"/>
    </w:pPr>
    <w:rPr>
      <w:rFonts w:asciiTheme="minorHAnsi" w:hAnsiTheme="minorHAnsi" w:cstheme="minorHAnsi"/>
      <w:b/>
      <w:i/>
      <w:color w:val="FFFFFF" w:themeColor="background1"/>
      <w:sz w:val="48"/>
      <w:szCs w:val="48"/>
    </w:rPr>
  </w:style>
  <w:style w:type="table" w:styleId="TableGrid">
    <w:name w:val="Table Grid"/>
    <w:basedOn w:val="TableNormal"/>
    <w:uiPriority w:val="59"/>
    <w:rsid w:val="00CE43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verHeading1-EDI">
    <w:name w:val="Cover Heading 1 - EDI"/>
    <w:basedOn w:val="Normal"/>
    <w:next w:val="Normal"/>
    <w:qFormat/>
    <w:rsid w:val="009D4D41"/>
    <w:pPr>
      <w:framePr w:hSpace="180" w:wrap="around" w:vAnchor="page" w:hAnchor="margin" w:x="250" w:y="766"/>
      <w:spacing w:before="400" w:after="240" w:line="240" w:lineRule="auto"/>
      <w:contextualSpacing/>
      <w:jc w:val="left"/>
    </w:pPr>
    <w:rPr>
      <w:rFonts w:ascii="Calibri" w:hAnsi="Calibri" w:cs="Calibri"/>
      <w:b/>
      <w:color w:val="006990"/>
      <w:sz w:val="28"/>
      <w:szCs w:val="28"/>
    </w:rPr>
  </w:style>
  <w:style w:type="paragraph" w:customStyle="1" w:styleId="CoverText-EDI">
    <w:name w:val="Cover Text - EDI"/>
    <w:basedOn w:val="Normal"/>
    <w:qFormat/>
    <w:rsid w:val="00FA7083"/>
    <w:pPr>
      <w:spacing w:before="0" w:after="0" w:line="240" w:lineRule="auto"/>
      <w:jc w:val="left"/>
    </w:pPr>
    <w:rPr>
      <w:rFonts w:ascii="Calibri" w:hAnsi="Calibri" w:cs="Calibri"/>
      <w:caps/>
      <w:sz w:val="22"/>
    </w:rPr>
  </w:style>
  <w:style w:type="character" w:styleId="Strong">
    <w:name w:val="Strong"/>
    <w:basedOn w:val="DefaultParagraphFont"/>
    <w:uiPriority w:val="22"/>
    <w:semiHidden/>
    <w:qFormat/>
    <w:rsid w:val="006A0510"/>
    <w:rPr>
      <w:b/>
      <w:bCs/>
    </w:rPr>
  </w:style>
  <w:style w:type="paragraph" w:customStyle="1" w:styleId="StyleCaptionCenteredLeft0cmHanging25cm">
    <w:name w:val="Style Caption + Centered Left:  0 cm Hanging:  2.5 cm"/>
    <w:basedOn w:val="Caption"/>
    <w:unhideWhenUsed/>
    <w:rsid w:val="00A83B67"/>
    <w:pPr>
      <w:jc w:val="center"/>
    </w:pPr>
    <w:rPr>
      <w:szCs w:val="20"/>
    </w:rPr>
  </w:style>
  <w:style w:type="paragraph" w:styleId="TableofFigures">
    <w:name w:val="table of figures"/>
    <w:basedOn w:val="Normal"/>
    <w:next w:val="Normal"/>
    <w:uiPriority w:val="99"/>
    <w:unhideWhenUsed/>
    <w:rsid w:val="00B3066D"/>
    <w:pPr>
      <w:tabs>
        <w:tab w:val="left" w:pos="1276"/>
        <w:tab w:val="right" w:leader="dot" w:pos="10070"/>
      </w:tabs>
      <w:spacing w:after="0"/>
      <w:ind w:left="1282" w:hanging="1282"/>
    </w:pPr>
    <w:rPr>
      <w:noProof/>
    </w:rPr>
  </w:style>
  <w:style w:type="table" w:customStyle="1" w:styleId="LightShading1">
    <w:name w:val="Light Shading1"/>
    <w:basedOn w:val="TableNormal"/>
    <w:uiPriority w:val="60"/>
    <w:rsid w:val="007F76C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F5660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4">
    <w:name w:val="Light Shading Accent 4"/>
    <w:basedOn w:val="TableNormal"/>
    <w:uiPriority w:val="60"/>
    <w:rsid w:val="007F76C5"/>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List1">
    <w:name w:val="Light List1"/>
    <w:basedOn w:val="TableNormal"/>
    <w:uiPriority w:val="61"/>
    <w:rsid w:val="007F76C5"/>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07318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EDI">
    <w:name w:val="Table - EDI"/>
    <w:basedOn w:val="TableNormal"/>
    <w:uiPriority w:val="99"/>
    <w:rsid w:val="00F5660E"/>
    <w:pPr>
      <w:spacing w:after="0" w:line="240" w:lineRule="auto"/>
    </w:pPr>
    <w:rPr>
      <w:rFonts w:ascii="Verdana" w:hAnsi="Verdana"/>
      <w:sz w:val="18"/>
    </w:rPr>
    <w:tblPr>
      <w:tblStyleRowBandSize w:val="1"/>
      <w:tblInd w:w="0" w:type="dxa"/>
      <w:tblCellMar>
        <w:top w:w="0" w:type="dxa"/>
        <w:left w:w="108" w:type="dxa"/>
        <w:bottom w:w="0" w:type="dxa"/>
        <w:right w:w="108" w:type="dxa"/>
      </w:tblCellMar>
    </w:tblPr>
    <w:tblStylePr w:type="firstRow">
      <w:tblPr/>
      <w:tcPr>
        <w:tcBorders>
          <w:top w:val="single" w:sz="4" w:space="0" w:color="auto"/>
          <w:left w:val="nil"/>
          <w:bottom w:val="double" w:sz="4" w:space="0" w:color="auto"/>
          <w:right w:val="nil"/>
          <w:insideH w:val="nil"/>
          <w:insideV w:val="nil"/>
          <w:tl2br w:val="nil"/>
          <w:tr2bl w:val="nil"/>
        </w:tcBorders>
      </w:tcPr>
    </w:tblStylePr>
    <w:tblStylePr w:type="band2Horz">
      <w:tblPr/>
      <w:tcPr>
        <w:shd w:val="clear" w:color="auto" w:fill="F2F2F2" w:themeFill="background1" w:themeFillShade="F2"/>
      </w:tcPr>
    </w:tblStylePr>
  </w:style>
  <w:style w:type="paragraph" w:customStyle="1" w:styleId="PhotoCaption-EDI">
    <w:name w:val="Photo Caption - EDI"/>
    <w:basedOn w:val="Caption"/>
    <w:next w:val="BodyText"/>
    <w:qFormat/>
    <w:rsid w:val="00EA7AA4"/>
    <w:pPr>
      <w:numPr>
        <w:numId w:val="29"/>
      </w:numPr>
      <w:tabs>
        <w:tab w:val="left" w:pos="1134"/>
      </w:tabs>
      <w:ind w:left="1077" w:hanging="1077"/>
    </w:pPr>
    <w:rPr>
      <w:lang w:val="en-CA"/>
    </w:rPr>
  </w:style>
  <w:style w:type="paragraph" w:styleId="BodyText">
    <w:name w:val="Body Text"/>
    <w:basedOn w:val="Normal"/>
    <w:link w:val="BodyTextChar"/>
    <w:rsid w:val="00406AD2"/>
    <w:pPr>
      <w:spacing w:after="120"/>
    </w:pPr>
  </w:style>
  <w:style w:type="character" w:customStyle="1" w:styleId="BodyTextChar">
    <w:name w:val="Body Text Char"/>
    <w:basedOn w:val="DefaultParagraphFont"/>
    <w:link w:val="BodyText"/>
    <w:rsid w:val="00DD727C"/>
    <w:rPr>
      <w:rFonts w:ascii="Garamond" w:eastAsia="Times New Roman" w:hAnsi="Garamond" w:cs="Times New Roman"/>
      <w:sz w:val="24"/>
      <w:lang w:bidi="en-US"/>
    </w:rPr>
  </w:style>
  <w:style w:type="paragraph" w:customStyle="1" w:styleId="BodyText-EDI">
    <w:name w:val="Body Text - EDI"/>
    <w:basedOn w:val="Normal"/>
    <w:qFormat/>
    <w:rsid w:val="00FA77F3"/>
    <w:rPr>
      <w:sz w:val="22"/>
    </w:rPr>
  </w:style>
  <w:style w:type="paragraph" w:styleId="ListNumber">
    <w:name w:val="List Number"/>
    <w:aliases w:val="List Number - EDI"/>
    <w:basedOn w:val="Normal"/>
    <w:unhideWhenUsed/>
    <w:rsid w:val="00407DC8"/>
    <w:pPr>
      <w:numPr>
        <w:numId w:val="22"/>
      </w:numPr>
      <w:ind w:left="1080"/>
      <w:contextualSpacing/>
    </w:pPr>
  </w:style>
  <w:style w:type="paragraph" w:styleId="DocumentMap">
    <w:name w:val="Document Map"/>
    <w:basedOn w:val="Normal"/>
    <w:link w:val="DocumentMapChar"/>
    <w:uiPriority w:val="99"/>
    <w:semiHidden/>
    <w:unhideWhenUsed/>
    <w:rsid w:val="0016160F"/>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6160F"/>
    <w:rPr>
      <w:rFonts w:ascii="Tahoma" w:eastAsia="Times New Roman" w:hAnsi="Tahoma" w:cs="Tahoma"/>
      <w:sz w:val="16"/>
      <w:szCs w:val="16"/>
      <w:lang w:bidi="en-US"/>
    </w:rPr>
  </w:style>
  <w:style w:type="character" w:customStyle="1" w:styleId="WW8Num23z0">
    <w:name w:val="WW8Num23z0"/>
    <w:rsid w:val="00213CCF"/>
    <w:rPr>
      <w:rFonts w:ascii="Symbol" w:hAnsi="Symbol"/>
    </w:rPr>
  </w:style>
  <w:style w:type="character" w:customStyle="1" w:styleId="CommentTextChar1">
    <w:name w:val="Comment Text Char1"/>
    <w:basedOn w:val="DefaultParagraphFont"/>
    <w:rsid w:val="00213CCF"/>
    <w:rPr>
      <w:rFonts w:ascii="Arial" w:eastAsia="Times New Roman" w:hAnsi="Arial" w:cs="Times New Roman"/>
      <w:sz w:val="20"/>
      <w:szCs w:val="20"/>
      <w:lang w:eastAsia="ar-SA"/>
    </w:rPr>
  </w:style>
  <w:style w:type="paragraph" w:styleId="ListParagraph">
    <w:name w:val="List Paragraph"/>
    <w:basedOn w:val="Normal"/>
    <w:qFormat/>
    <w:rsid w:val="008746EC"/>
    <w:pPr>
      <w:widowControl w:val="0"/>
      <w:suppressAutoHyphens/>
      <w:adjustRightInd w:val="0"/>
      <w:spacing w:before="0"/>
      <w:ind w:left="720"/>
      <w:textAlignment w:val="baseline"/>
    </w:pPr>
    <w:rPr>
      <w:rFonts w:ascii="Calibri" w:eastAsia="Calibri" w:hAnsi="Calibri"/>
      <w:sz w:val="20"/>
      <w:lang w:val="en-CA" w:eastAsia="ar-SA" w:bidi="ar-SA"/>
    </w:rPr>
  </w:style>
  <w:style w:type="paragraph" w:customStyle="1" w:styleId="Table">
    <w:name w:val="Table"/>
    <w:basedOn w:val="Caption"/>
    <w:rsid w:val="008977A3"/>
    <w:pPr>
      <w:widowControl w:val="0"/>
      <w:suppressAutoHyphens/>
      <w:adjustRightInd w:val="0"/>
      <w:spacing w:after="0"/>
      <w:ind w:left="57" w:firstLine="57"/>
      <w:textAlignment w:val="baseline"/>
    </w:pPr>
    <w:rPr>
      <w:rFonts w:ascii="Arial" w:hAnsi="Arial" w:cs="Arial"/>
      <w:b w:val="0"/>
      <w:color w:val="auto"/>
      <w:szCs w:val="22"/>
      <w:lang w:val="en-CA" w:eastAsia="ar-SA" w:bidi="ar-SA"/>
    </w:rPr>
  </w:style>
  <w:style w:type="character" w:customStyle="1" w:styleId="WW8Num2z2">
    <w:name w:val="WW8Num2z2"/>
    <w:rsid w:val="00C6666C"/>
    <w:rPr>
      <w:rFonts w:ascii="Wingdings" w:hAnsi="Wingdings"/>
    </w:rPr>
  </w:style>
  <w:style w:type="paragraph" w:customStyle="1" w:styleId="UserIndex3">
    <w:name w:val="User Index 3"/>
    <w:basedOn w:val="Normal"/>
    <w:rsid w:val="00A5499A"/>
    <w:pPr>
      <w:widowControl w:val="0"/>
      <w:suppressLineNumbers/>
      <w:tabs>
        <w:tab w:val="right" w:leader="dot" w:pos="8822"/>
      </w:tabs>
      <w:suppressAutoHyphens/>
      <w:adjustRightInd w:val="0"/>
      <w:spacing w:before="0" w:after="113" w:line="240" w:lineRule="auto"/>
      <w:ind w:left="566"/>
      <w:textAlignment w:val="baseline"/>
    </w:pPr>
    <w:rPr>
      <w:rFonts w:ascii="Calibri" w:hAnsi="Calibri" w:cs="Mangal"/>
      <w:sz w:val="28"/>
      <w:szCs w:val="24"/>
      <w:lang w:val="en-CA" w:eastAsia="ar-SA" w:bidi="ar-SA"/>
    </w:rPr>
  </w:style>
  <w:style w:type="paragraph" w:customStyle="1" w:styleId="Default">
    <w:name w:val="Default"/>
    <w:rsid w:val="004F5040"/>
    <w:pPr>
      <w:autoSpaceDE w:val="0"/>
      <w:autoSpaceDN w:val="0"/>
      <w:adjustRightInd w:val="0"/>
      <w:spacing w:after="0" w:line="240" w:lineRule="auto"/>
    </w:pPr>
    <w:rPr>
      <w:rFonts w:ascii="Garamond" w:hAnsi="Garamond" w:cs="Garamond"/>
      <w:color w:val="000000"/>
      <w:sz w:val="24"/>
      <w:szCs w:val="24"/>
      <w:lang w:val="en-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2" w:unhideWhenUsed="0" w:qFormat="1"/>
    <w:lsdException w:name="heading 2" w:uiPriority="13" w:qFormat="1"/>
    <w:lsdException w:name="heading 3" w:uiPriority="14" w:qFormat="1"/>
    <w:lsdException w:name="heading 4" w:uiPriority="16"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List Bullet" w:uiPriority="3" w:qFormat="1"/>
    <w:lsdException w:name="List Bullet 2" w:uiPriority="4" w:qFormat="1"/>
    <w:lsdException w:name="List Bullet 3" w:uiPriority="5" w:qFormat="1"/>
    <w:lsdException w:name="Title" w:uiPriority="10" w:unhideWhenUsed="0" w:qFormat="1"/>
    <w:lsdException w:name="Default Paragraph Font" w:uiPriority="1"/>
    <w:lsdException w:name="Body Text" w:uiPriority="0"/>
    <w:lsdException w:name="Subtitle" w:uiPriority="11" w:unhideWhenUsed="0" w:qFormat="1"/>
    <w:lsdException w:name="Strong" w:uiPriority="22" w:unhideWhenUsed="0" w:qFormat="1"/>
    <w:lsdException w:name="Emphasis"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0"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20" w:qFormat="1"/>
  </w:latentStyles>
  <w:style w:type="paragraph" w:default="1" w:styleId="Normal">
    <w:name w:val="Normal"/>
    <w:uiPriority w:val="1"/>
    <w:semiHidden/>
    <w:qFormat/>
    <w:rsid w:val="00CD45EF"/>
    <w:pPr>
      <w:spacing w:before="200"/>
      <w:jc w:val="both"/>
    </w:pPr>
    <w:rPr>
      <w:rFonts w:ascii="Garamond" w:eastAsia="Times New Roman" w:hAnsi="Garamond" w:cs="Times New Roman"/>
      <w:sz w:val="24"/>
      <w:lang w:bidi="en-US"/>
    </w:rPr>
  </w:style>
  <w:style w:type="paragraph" w:styleId="Heading1">
    <w:name w:val="heading 1"/>
    <w:basedOn w:val="Normal"/>
    <w:next w:val="BodyText-EDI"/>
    <w:link w:val="Heading1Char"/>
    <w:uiPriority w:val="12"/>
    <w:qFormat/>
    <w:rsid w:val="006D63B2"/>
    <w:pPr>
      <w:pageBreakBefore/>
      <w:numPr>
        <w:numId w:val="17"/>
      </w:numPr>
      <w:pBdr>
        <w:top w:val="single" w:sz="24" w:space="0" w:color="006990"/>
        <w:left w:val="single" w:sz="24" w:space="0" w:color="006990"/>
        <w:bottom w:val="single" w:sz="24" w:space="0" w:color="006990"/>
        <w:right w:val="single" w:sz="24" w:space="0" w:color="006990"/>
      </w:pBdr>
      <w:shd w:val="clear" w:color="auto" w:fill="006990"/>
      <w:spacing w:after="0"/>
      <w:outlineLvl w:val="0"/>
    </w:pPr>
    <w:rPr>
      <w:b/>
      <w:bCs/>
      <w:caps/>
      <w:color w:val="FFFFFF"/>
      <w:spacing w:val="15"/>
      <w:sz w:val="28"/>
      <w:szCs w:val="28"/>
    </w:rPr>
  </w:style>
  <w:style w:type="paragraph" w:styleId="Heading2">
    <w:name w:val="heading 2"/>
    <w:basedOn w:val="Normal"/>
    <w:next w:val="BodyText-EDI"/>
    <w:link w:val="Heading2Char"/>
    <w:uiPriority w:val="13"/>
    <w:qFormat/>
    <w:rsid w:val="006D63B2"/>
    <w:pPr>
      <w:keepNext/>
      <w:numPr>
        <w:ilvl w:val="1"/>
        <w:numId w:val="17"/>
      </w:numPr>
      <w:pBdr>
        <w:top w:val="single" w:sz="24" w:space="0" w:color="DBE5F1"/>
        <w:left w:val="single" w:sz="24" w:space="0" w:color="DBE5F1"/>
        <w:bottom w:val="single" w:sz="24" w:space="0" w:color="DBE5F1"/>
        <w:right w:val="single" w:sz="24" w:space="0" w:color="DBE5F1"/>
      </w:pBdr>
      <w:shd w:val="clear" w:color="auto" w:fill="DBE5F1"/>
      <w:spacing w:after="0"/>
      <w:outlineLvl w:val="1"/>
    </w:pPr>
    <w:rPr>
      <w:caps/>
      <w:spacing w:val="15"/>
    </w:rPr>
  </w:style>
  <w:style w:type="paragraph" w:styleId="Heading3">
    <w:name w:val="heading 3"/>
    <w:basedOn w:val="Normal"/>
    <w:next w:val="BodyText-EDI"/>
    <w:link w:val="Heading3Char"/>
    <w:autoRedefine/>
    <w:uiPriority w:val="14"/>
    <w:qFormat/>
    <w:rsid w:val="006D63B2"/>
    <w:pPr>
      <w:keepNext/>
      <w:numPr>
        <w:ilvl w:val="2"/>
        <w:numId w:val="17"/>
      </w:numPr>
      <w:pBdr>
        <w:top w:val="single" w:sz="6" w:space="2" w:color="4F81BD"/>
        <w:left w:val="single" w:sz="6" w:space="2" w:color="4F81BD"/>
      </w:pBdr>
      <w:spacing w:before="300" w:after="0"/>
      <w:outlineLvl w:val="2"/>
    </w:pPr>
    <w:rPr>
      <w:color w:val="243F60"/>
      <w:spacing w:val="15"/>
    </w:rPr>
  </w:style>
  <w:style w:type="paragraph" w:styleId="Heading4">
    <w:name w:val="heading 4"/>
    <w:basedOn w:val="Normal"/>
    <w:next w:val="BodyText-EDI"/>
    <w:link w:val="Heading4Char"/>
    <w:uiPriority w:val="16"/>
    <w:qFormat/>
    <w:rsid w:val="005B048F"/>
    <w:pPr>
      <w:keepNext/>
      <w:numPr>
        <w:ilvl w:val="3"/>
        <w:numId w:val="17"/>
      </w:numPr>
      <w:pBdr>
        <w:top w:val="dotted" w:sz="6" w:space="2" w:color="4F81BD"/>
        <w:left w:val="dotted" w:sz="6" w:space="2" w:color="4F81BD"/>
      </w:pBdr>
      <w:tabs>
        <w:tab w:val="left" w:pos="900"/>
      </w:tabs>
      <w:spacing w:before="300" w:after="0"/>
      <w:outlineLvl w:val="3"/>
    </w:pPr>
    <w:rPr>
      <w:color w:val="365F91"/>
      <w:spacing w:val="10"/>
      <w:sz w:val="22"/>
    </w:rPr>
  </w:style>
  <w:style w:type="paragraph" w:styleId="Heading5">
    <w:name w:val="heading 5"/>
    <w:basedOn w:val="Normal"/>
    <w:next w:val="Normal"/>
    <w:link w:val="Heading5Char"/>
    <w:semiHidden/>
    <w:qFormat/>
    <w:rsid w:val="00ED0530"/>
    <w:pPr>
      <w:pBdr>
        <w:bottom w:val="single" w:sz="6" w:space="1" w:color="4F81BD"/>
      </w:pBdr>
      <w:spacing w:before="300" w:after="0"/>
      <w:ind w:left="1008" w:hanging="1008"/>
      <w:outlineLvl w:val="4"/>
    </w:pPr>
    <w:rPr>
      <w:caps/>
      <w:color w:val="365F91"/>
      <w:spacing w:val="10"/>
      <w:sz w:val="22"/>
    </w:rPr>
  </w:style>
  <w:style w:type="paragraph" w:styleId="Heading6">
    <w:name w:val="heading 6"/>
    <w:basedOn w:val="Normal"/>
    <w:next w:val="Normal"/>
    <w:link w:val="Heading6Char"/>
    <w:uiPriority w:val="9"/>
    <w:semiHidden/>
    <w:qFormat/>
    <w:rsid w:val="00ED0530"/>
    <w:pPr>
      <w:pBdr>
        <w:bottom w:val="dotted" w:sz="6" w:space="1" w:color="4F81BD"/>
      </w:pBdr>
      <w:spacing w:before="300" w:after="0"/>
      <w:ind w:left="1152" w:hanging="1152"/>
      <w:outlineLvl w:val="5"/>
    </w:pPr>
    <w:rPr>
      <w:caps/>
      <w:color w:val="365F91"/>
      <w:spacing w:val="10"/>
      <w:sz w:val="22"/>
    </w:rPr>
  </w:style>
  <w:style w:type="paragraph" w:styleId="Heading7">
    <w:name w:val="heading 7"/>
    <w:basedOn w:val="Normal"/>
    <w:next w:val="Normal"/>
    <w:link w:val="Heading7Char"/>
    <w:uiPriority w:val="9"/>
    <w:semiHidden/>
    <w:qFormat/>
    <w:rsid w:val="00ED0530"/>
    <w:pPr>
      <w:spacing w:before="300" w:after="0"/>
      <w:ind w:left="1296" w:hanging="1296"/>
      <w:outlineLvl w:val="6"/>
    </w:pPr>
    <w:rPr>
      <w:caps/>
      <w:color w:val="365F91"/>
      <w:spacing w:val="10"/>
      <w:sz w:val="22"/>
    </w:rPr>
  </w:style>
  <w:style w:type="paragraph" w:styleId="Heading8">
    <w:name w:val="heading 8"/>
    <w:basedOn w:val="Normal"/>
    <w:next w:val="Normal"/>
    <w:link w:val="Heading8Char"/>
    <w:uiPriority w:val="9"/>
    <w:semiHidden/>
    <w:qFormat/>
    <w:rsid w:val="00ED0530"/>
    <w:pPr>
      <w:spacing w:before="300" w:after="0"/>
      <w:ind w:left="1440" w:hanging="1440"/>
      <w:outlineLvl w:val="7"/>
    </w:pPr>
    <w:rPr>
      <w:caps/>
      <w:spacing w:val="10"/>
      <w:sz w:val="18"/>
      <w:szCs w:val="18"/>
    </w:rPr>
  </w:style>
  <w:style w:type="paragraph" w:styleId="Heading9">
    <w:name w:val="heading 9"/>
    <w:basedOn w:val="Normal"/>
    <w:next w:val="Normal"/>
    <w:link w:val="Heading9Char"/>
    <w:uiPriority w:val="9"/>
    <w:semiHidden/>
    <w:qFormat/>
    <w:rsid w:val="00ED0530"/>
    <w:pPr>
      <w:spacing w:before="300" w:after="0"/>
      <w:ind w:left="1584" w:hanging="1584"/>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2"/>
    <w:rsid w:val="006D63B2"/>
    <w:rPr>
      <w:rFonts w:ascii="Garamond" w:eastAsia="Times New Roman" w:hAnsi="Garamond" w:cs="Times New Roman"/>
      <w:b/>
      <w:bCs/>
      <w:caps/>
      <w:color w:val="FFFFFF"/>
      <w:spacing w:val="15"/>
      <w:sz w:val="28"/>
      <w:szCs w:val="28"/>
      <w:shd w:val="clear" w:color="auto" w:fill="006990"/>
      <w:lang w:bidi="en-US"/>
    </w:rPr>
  </w:style>
  <w:style w:type="character" w:customStyle="1" w:styleId="Heading2Char">
    <w:name w:val="Heading 2 Char"/>
    <w:basedOn w:val="DefaultParagraphFont"/>
    <w:link w:val="Heading2"/>
    <w:uiPriority w:val="13"/>
    <w:rsid w:val="006D63B2"/>
    <w:rPr>
      <w:rFonts w:ascii="Garamond" w:eastAsia="Times New Roman" w:hAnsi="Garamond" w:cs="Times New Roman"/>
      <w:caps/>
      <w:spacing w:val="15"/>
      <w:sz w:val="24"/>
      <w:shd w:val="clear" w:color="auto" w:fill="DBE5F1"/>
      <w:lang w:bidi="en-US"/>
    </w:rPr>
  </w:style>
  <w:style w:type="character" w:customStyle="1" w:styleId="Heading3Char">
    <w:name w:val="Heading 3 Char"/>
    <w:basedOn w:val="DefaultParagraphFont"/>
    <w:link w:val="Heading3"/>
    <w:uiPriority w:val="14"/>
    <w:rsid w:val="006D63B2"/>
    <w:rPr>
      <w:rFonts w:ascii="Garamond" w:eastAsia="Times New Roman" w:hAnsi="Garamond" w:cs="Times New Roman"/>
      <w:color w:val="243F60"/>
      <w:spacing w:val="15"/>
      <w:sz w:val="24"/>
      <w:lang w:bidi="en-US"/>
    </w:rPr>
  </w:style>
  <w:style w:type="character" w:customStyle="1" w:styleId="Heading4Char">
    <w:name w:val="Heading 4 Char"/>
    <w:basedOn w:val="DefaultParagraphFont"/>
    <w:link w:val="Heading4"/>
    <w:uiPriority w:val="16"/>
    <w:rsid w:val="005B048F"/>
    <w:rPr>
      <w:rFonts w:ascii="Garamond" w:eastAsia="Times New Roman" w:hAnsi="Garamond" w:cs="Times New Roman"/>
      <w:color w:val="365F91"/>
      <w:spacing w:val="10"/>
      <w:lang w:bidi="en-US"/>
    </w:rPr>
  </w:style>
  <w:style w:type="character" w:customStyle="1" w:styleId="Heading5Char">
    <w:name w:val="Heading 5 Char"/>
    <w:basedOn w:val="DefaultParagraphFont"/>
    <w:link w:val="Heading5"/>
    <w:semiHidden/>
    <w:rsid w:val="00ED0530"/>
    <w:rPr>
      <w:rFonts w:ascii="Garamond" w:eastAsia="Times New Roman" w:hAnsi="Garamond" w:cs="Times New Roman"/>
      <w:caps/>
      <w:color w:val="365F91"/>
      <w:spacing w:val="10"/>
      <w:lang w:bidi="en-US"/>
    </w:rPr>
  </w:style>
  <w:style w:type="character" w:customStyle="1" w:styleId="Heading6Char">
    <w:name w:val="Heading 6 Char"/>
    <w:basedOn w:val="DefaultParagraphFont"/>
    <w:link w:val="Heading6"/>
    <w:uiPriority w:val="9"/>
    <w:semiHidden/>
    <w:rsid w:val="00ED0530"/>
    <w:rPr>
      <w:rFonts w:ascii="Garamond" w:eastAsia="Times New Roman" w:hAnsi="Garamond" w:cs="Times New Roman"/>
      <w:caps/>
      <w:color w:val="365F91"/>
      <w:spacing w:val="10"/>
      <w:lang w:bidi="en-US"/>
    </w:rPr>
  </w:style>
  <w:style w:type="character" w:customStyle="1" w:styleId="Heading7Char">
    <w:name w:val="Heading 7 Char"/>
    <w:basedOn w:val="DefaultParagraphFont"/>
    <w:link w:val="Heading7"/>
    <w:uiPriority w:val="9"/>
    <w:semiHidden/>
    <w:rsid w:val="00ED0530"/>
    <w:rPr>
      <w:rFonts w:ascii="Garamond" w:eastAsia="Times New Roman" w:hAnsi="Garamond" w:cs="Times New Roman"/>
      <w:caps/>
      <w:color w:val="365F91"/>
      <w:spacing w:val="10"/>
      <w:lang w:bidi="en-US"/>
    </w:rPr>
  </w:style>
  <w:style w:type="character" w:customStyle="1" w:styleId="Heading8Char">
    <w:name w:val="Heading 8 Char"/>
    <w:basedOn w:val="DefaultParagraphFont"/>
    <w:link w:val="Heading8"/>
    <w:uiPriority w:val="9"/>
    <w:semiHidden/>
    <w:rsid w:val="00ED0530"/>
    <w:rPr>
      <w:rFonts w:ascii="Garamond" w:eastAsia="Times New Roman" w:hAnsi="Garamond" w:cs="Times New Roman"/>
      <w:caps/>
      <w:spacing w:val="10"/>
      <w:sz w:val="18"/>
      <w:szCs w:val="18"/>
      <w:lang w:bidi="en-US"/>
    </w:rPr>
  </w:style>
  <w:style w:type="character" w:customStyle="1" w:styleId="Heading9Char">
    <w:name w:val="Heading 9 Char"/>
    <w:basedOn w:val="DefaultParagraphFont"/>
    <w:link w:val="Heading9"/>
    <w:uiPriority w:val="9"/>
    <w:semiHidden/>
    <w:rsid w:val="00ED0530"/>
    <w:rPr>
      <w:rFonts w:ascii="Garamond" w:eastAsia="Times New Roman" w:hAnsi="Garamond" w:cs="Times New Roman"/>
      <w:i/>
      <w:caps/>
      <w:spacing w:val="10"/>
      <w:sz w:val="18"/>
      <w:szCs w:val="18"/>
      <w:lang w:bidi="en-US"/>
    </w:rPr>
  </w:style>
  <w:style w:type="paragraph" w:customStyle="1" w:styleId="Appendix-EDI">
    <w:name w:val="Appendix - EDI"/>
    <w:basedOn w:val="Normal"/>
    <w:next w:val="Normal"/>
    <w:qFormat/>
    <w:rsid w:val="001F5C6C"/>
    <w:pPr>
      <w:pageBreakBefore/>
      <w:numPr>
        <w:numId w:val="1"/>
      </w:numPr>
      <w:spacing w:before="5400"/>
      <w:ind w:left="3960" w:right="1440" w:hanging="2520"/>
      <w:jc w:val="left"/>
    </w:pPr>
    <w:rPr>
      <w:b/>
      <w:caps/>
      <w:color w:val="1F497D"/>
      <w:sz w:val="28"/>
    </w:rPr>
  </w:style>
  <w:style w:type="paragraph" w:customStyle="1" w:styleId="TableCaption-EDI">
    <w:name w:val="Table Caption - EDI"/>
    <w:basedOn w:val="Caption"/>
    <w:next w:val="Normal"/>
    <w:qFormat/>
    <w:rsid w:val="00792A4C"/>
    <w:pPr>
      <w:numPr>
        <w:numId w:val="26"/>
      </w:numPr>
      <w:spacing w:before="60" w:after="120"/>
      <w:ind w:left="1267" w:hanging="1267"/>
      <w:jc w:val="left"/>
    </w:pPr>
    <w:rPr>
      <w:color w:val="1F497D"/>
      <w:szCs w:val="20"/>
    </w:rPr>
  </w:style>
  <w:style w:type="paragraph" w:styleId="Caption">
    <w:name w:val="caption"/>
    <w:basedOn w:val="Normal"/>
    <w:next w:val="Normal"/>
    <w:unhideWhenUsed/>
    <w:qFormat/>
    <w:rsid w:val="00A83B67"/>
    <w:pPr>
      <w:spacing w:before="0" w:line="240" w:lineRule="auto"/>
      <w:ind w:left="1418" w:hanging="1418"/>
    </w:pPr>
    <w:rPr>
      <w:b/>
      <w:bCs/>
      <w:color w:val="1F497D" w:themeColor="text2"/>
      <w:sz w:val="20"/>
      <w:szCs w:val="18"/>
    </w:rPr>
  </w:style>
  <w:style w:type="paragraph" w:customStyle="1" w:styleId="FigureCaption-EDI">
    <w:name w:val="Figure Caption - EDI"/>
    <w:basedOn w:val="TableCaption-EDI"/>
    <w:next w:val="Normal"/>
    <w:qFormat/>
    <w:rsid w:val="00792A4C"/>
    <w:pPr>
      <w:numPr>
        <w:numId w:val="28"/>
      </w:numPr>
      <w:ind w:left="1276" w:hanging="1276"/>
    </w:pPr>
  </w:style>
  <w:style w:type="paragraph" w:customStyle="1" w:styleId="Footnote">
    <w:name w:val="Footnote"/>
    <w:basedOn w:val="FootnoteText"/>
    <w:uiPriority w:val="9"/>
    <w:semiHidden/>
    <w:qFormat/>
    <w:rsid w:val="004A0C9B"/>
    <w:pPr>
      <w:tabs>
        <w:tab w:val="left" w:pos="270"/>
      </w:tabs>
      <w:ind w:left="270" w:hanging="270"/>
    </w:pPr>
  </w:style>
  <w:style w:type="paragraph" w:styleId="FootnoteText">
    <w:name w:val="footnote text"/>
    <w:basedOn w:val="Normal"/>
    <w:link w:val="FootnoteTextChar"/>
    <w:uiPriority w:val="99"/>
    <w:semiHidden/>
    <w:unhideWhenUsed/>
    <w:rsid w:val="004A0C9B"/>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4A0C9B"/>
    <w:rPr>
      <w:rFonts w:ascii="Garamond" w:eastAsia="Times New Roman" w:hAnsi="Garamond" w:cs="Times New Roman"/>
      <w:sz w:val="20"/>
      <w:szCs w:val="20"/>
      <w:lang w:bidi="en-US"/>
    </w:rPr>
  </w:style>
  <w:style w:type="paragraph" w:styleId="ListBullet2">
    <w:name w:val="List Bullet 2"/>
    <w:aliases w:val="List Bullet 2 - EDI"/>
    <w:basedOn w:val="Normal"/>
    <w:qFormat/>
    <w:rsid w:val="00CD3B7C"/>
    <w:pPr>
      <w:numPr>
        <w:numId w:val="31"/>
      </w:numPr>
      <w:tabs>
        <w:tab w:val="left" w:pos="1800"/>
      </w:tabs>
      <w:contextualSpacing/>
    </w:pPr>
  </w:style>
  <w:style w:type="paragraph" w:styleId="ListBullet">
    <w:name w:val="List Bullet"/>
    <w:aliases w:val="List Bullet 1 - EDI"/>
    <w:basedOn w:val="Normal"/>
    <w:qFormat/>
    <w:rsid w:val="00087511"/>
    <w:pPr>
      <w:numPr>
        <w:numId w:val="30"/>
      </w:numPr>
      <w:tabs>
        <w:tab w:val="left" w:pos="1080"/>
      </w:tabs>
      <w:contextualSpacing/>
    </w:pPr>
  </w:style>
  <w:style w:type="paragraph" w:styleId="ListBullet3">
    <w:name w:val="List Bullet 3"/>
    <w:aliases w:val="List Bullet 3 - EDI"/>
    <w:basedOn w:val="ListBullet"/>
    <w:qFormat/>
    <w:rsid w:val="004A0C9B"/>
    <w:pPr>
      <w:tabs>
        <w:tab w:val="clear" w:pos="1080"/>
        <w:tab w:val="left" w:pos="2520"/>
      </w:tabs>
      <w:ind w:left="1080"/>
    </w:pPr>
  </w:style>
  <w:style w:type="paragraph" w:customStyle="1" w:styleId="photocaption">
    <w:name w:val="photo caption"/>
    <w:basedOn w:val="Caption"/>
    <w:next w:val="Normal"/>
    <w:uiPriority w:val="7"/>
    <w:semiHidden/>
    <w:qFormat/>
    <w:rsid w:val="006D63B2"/>
    <w:pPr>
      <w:tabs>
        <w:tab w:val="left" w:pos="2347"/>
      </w:tabs>
      <w:spacing w:before="60" w:after="120"/>
      <w:ind w:left="2347" w:right="1267" w:hanging="1080"/>
    </w:pPr>
    <w:rPr>
      <w:color w:val="1F497D"/>
      <w:szCs w:val="20"/>
    </w:rPr>
  </w:style>
  <w:style w:type="paragraph" w:customStyle="1" w:styleId="References">
    <w:name w:val="References"/>
    <w:basedOn w:val="Normal"/>
    <w:uiPriority w:val="19"/>
    <w:qFormat/>
    <w:rsid w:val="00E428E8"/>
    <w:pPr>
      <w:ind w:left="720" w:hanging="720"/>
      <w:jc w:val="left"/>
    </w:pPr>
  </w:style>
  <w:style w:type="paragraph" w:customStyle="1" w:styleId="tableheader">
    <w:name w:val="table header"/>
    <w:basedOn w:val="Normal"/>
    <w:link w:val="tableheaderChar"/>
    <w:unhideWhenUsed/>
    <w:qFormat/>
    <w:rsid w:val="004A0C9B"/>
    <w:pPr>
      <w:spacing w:before="40" w:after="40" w:line="240" w:lineRule="auto"/>
      <w:jc w:val="center"/>
    </w:pPr>
    <w:rPr>
      <w:rFonts w:ascii="Verdana" w:hAnsi="Verdana"/>
      <w:b/>
      <w:sz w:val="18"/>
      <w:szCs w:val="20"/>
    </w:rPr>
  </w:style>
  <w:style w:type="character" w:customStyle="1" w:styleId="tableheaderChar">
    <w:name w:val="table header Char"/>
    <w:basedOn w:val="DefaultParagraphFont"/>
    <w:link w:val="tableheader"/>
    <w:rsid w:val="00DD727C"/>
    <w:rPr>
      <w:rFonts w:ascii="Verdana" w:eastAsia="Times New Roman" w:hAnsi="Verdana" w:cs="Times New Roman"/>
      <w:b/>
      <w:sz w:val="18"/>
      <w:szCs w:val="20"/>
      <w:lang w:bidi="en-US"/>
    </w:rPr>
  </w:style>
  <w:style w:type="paragraph" w:customStyle="1" w:styleId="tabletext">
    <w:name w:val="table text"/>
    <w:basedOn w:val="Normal"/>
    <w:link w:val="tabletextChar"/>
    <w:unhideWhenUsed/>
    <w:qFormat/>
    <w:rsid w:val="004A0C9B"/>
    <w:pPr>
      <w:spacing w:before="40" w:after="40" w:line="240" w:lineRule="auto"/>
      <w:jc w:val="center"/>
    </w:pPr>
    <w:rPr>
      <w:rFonts w:ascii="Verdana" w:hAnsi="Verdana"/>
      <w:sz w:val="18"/>
      <w:szCs w:val="20"/>
    </w:rPr>
  </w:style>
  <w:style w:type="character" w:customStyle="1" w:styleId="tabletextChar">
    <w:name w:val="table text Char"/>
    <w:basedOn w:val="DefaultParagraphFont"/>
    <w:link w:val="tabletext"/>
    <w:rsid w:val="00DD727C"/>
    <w:rPr>
      <w:rFonts w:ascii="Verdana" w:eastAsia="Times New Roman" w:hAnsi="Verdana" w:cs="Times New Roman"/>
      <w:sz w:val="18"/>
      <w:szCs w:val="20"/>
      <w:lang w:bidi="en-US"/>
    </w:rPr>
  </w:style>
  <w:style w:type="paragraph" w:styleId="Header">
    <w:name w:val="header"/>
    <w:basedOn w:val="Normal"/>
    <w:link w:val="HeaderChar"/>
    <w:uiPriority w:val="1"/>
    <w:semiHidden/>
    <w:rsid w:val="006D63B2"/>
    <w:pPr>
      <w:pBdr>
        <w:bottom w:val="single" w:sz="4" w:space="1" w:color="1F497D"/>
      </w:pBdr>
      <w:jc w:val="center"/>
    </w:pPr>
    <w:rPr>
      <w:b/>
      <w:color w:val="1F497D"/>
      <w:sz w:val="20"/>
      <w:szCs w:val="20"/>
    </w:rPr>
  </w:style>
  <w:style w:type="character" w:customStyle="1" w:styleId="HeaderChar">
    <w:name w:val="Header Char"/>
    <w:basedOn w:val="DefaultParagraphFont"/>
    <w:link w:val="Header"/>
    <w:uiPriority w:val="1"/>
    <w:semiHidden/>
    <w:rsid w:val="00DD727C"/>
    <w:rPr>
      <w:rFonts w:ascii="Garamond" w:eastAsia="Times New Roman" w:hAnsi="Garamond" w:cs="Times New Roman"/>
      <w:b/>
      <w:color w:val="1F497D"/>
      <w:sz w:val="20"/>
      <w:szCs w:val="20"/>
      <w:lang w:bidi="en-US"/>
    </w:rPr>
  </w:style>
  <w:style w:type="paragraph" w:styleId="Footer">
    <w:name w:val="footer"/>
    <w:basedOn w:val="Normal"/>
    <w:link w:val="FooterChar"/>
    <w:uiPriority w:val="1"/>
    <w:semiHidden/>
    <w:rsid w:val="006D63B2"/>
    <w:pPr>
      <w:pBdr>
        <w:top w:val="single" w:sz="4" w:space="1" w:color="1F497D"/>
      </w:pBdr>
      <w:tabs>
        <w:tab w:val="left" w:pos="10080"/>
      </w:tabs>
      <w:spacing w:before="0" w:after="0" w:line="240" w:lineRule="auto"/>
      <w:jc w:val="left"/>
    </w:pPr>
    <w:rPr>
      <w:b/>
      <w:color w:val="1F497D"/>
      <w:sz w:val="20"/>
      <w:szCs w:val="20"/>
    </w:rPr>
  </w:style>
  <w:style w:type="character" w:customStyle="1" w:styleId="FooterChar">
    <w:name w:val="Footer Char"/>
    <w:basedOn w:val="DefaultParagraphFont"/>
    <w:link w:val="Footer"/>
    <w:uiPriority w:val="1"/>
    <w:semiHidden/>
    <w:rsid w:val="00DD727C"/>
    <w:rPr>
      <w:rFonts w:ascii="Garamond" w:eastAsia="Times New Roman" w:hAnsi="Garamond" w:cs="Times New Roman"/>
      <w:b/>
      <w:color w:val="1F497D"/>
      <w:sz w:val="20"/>
      <w:szCs w:val="20"/>
      <w:lang w:bidi="en-US"/>
    </w:rPr>
  </w:style>
  <w:style w:type="paragraph" w:styleId="BalloonText">
    <w:name w:val="Balloon Text"/>
    <w:basedOn w:val="Normal"/>
    <w:link w:val="BalloonTextChar"/>
    <w:uiPriority w:val="99"/>
    <w:semiHidden/>
    <w:unhideWhenUsed/>
    <w:rsid w:val="006D63B2"/>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63B2"/>
    <w:rPr>
      <w:rFonts w:ascii="Tahoma" w:eastAsia="Times New Roman" w:hAnsi="Tahoma" w:cs="Tahoma"/>
      <w:sz w:val="16"/>
      <w:szCs w:val="16"/>
      <w:lang w:bidi="en-US"/>
    </w:rPr>
  </w:style>
  <w:style w:type="paragraph" w:customStyle="1" w:styleId="BlankPage-EDI">
    <w:name w:val="Blank Page - EDI"/>
    <w:basedOn w:val="Normal"/>
    <w:next w:val="Normal"/>
    <w:qFormat/>
    <w:rsid w:val="006D63B2"/>
    <w:pPr>
      <w:pageBreakBefore/>
      <w:spacing w:before="5400" w:after="0" w:line="240" w:lineRule="auto"/>
      <w:jc w:val="center"/>
    </w:pPr>
    <w:rPr>
      <w:i/>
    </w:rPr>
  </w:style>
  <w:style w:type="paragraph" w:styleId="TOCHeading">
    <w:name w:val="TOC Heading"/>
    <w:basedOn w:val="Heading1"/>
    <w:next w:val="Normal"/>
    <w:autoRedefine/>
    <w:uiPriority w:val="20"/>
    <w:unhideWhenUsed/>
    <w:qFormat/>
    <w:rsid w:val="0016160F"/>
    <w:pPr>
      <w:keepNext/>
      <w:pageBreakBefore w:val="0"/>
      <w:numPr>
        <w:numId w:val="0"/>
      </w:numPr>
      <w:jc w:val="center"/>
    </w:pPr>
  </w:style>
  <w:style w:type="paragraph" w:styleId="TOC5">
    <w:name w:val="toc 5"/>
    <w:basedOn w:val="TableofAuthorities"/>
    <w:next w:val="Normal"/>
    <w:autoRedefine/>
    <w:uiPriority w:val="1"/>
    <w:semiHidden/>
    <w:rsid w:val="006D63B2"/>
    <w:pPr>
      <w:tabs>
        <w:tab w:val="left" w:pos="1440"/>
        <w:tab w:val="right" w:leader="dot" w:pos="10080"/>
      </w:tabs>
      <w:spacing w:after="200"/>
      <w:ind w:left="1440" w:right="648" w:hanging="1440"/>
      <w:jc w:val="left"/>
    </w:pPr>
    <w:rPr>
      <w:noProof/>
    </w:rPr>
  </w:style>
  <w:style w:type="paragraph" w:styleId="TableofAuthorities">
    <w:name w:val="table of authorities"/>
    <w:basedOn w:val="Normal"/>
    <w:next w:val="Normal"/>
    <w:uiPriority w:val="99"/>
    <w:semiHidden/>
    <w:unhideWhenUsed/>
    <w:rsid w:val="006D63B2"/>
    <w:pPr>
      <w:spacing w:after="0"/>
      <w:ind w:left="240" w:hanging="240"/>
    </w:pPr>
  </w:style>
  <w:style w:type="paragraph" w:customStyle="1" w:styleId="Listsoftablesetc">
    <w:name w:val="Lists of tables etc"/>
    <w:basedOn w:val="TOC5"/>
    <w:uiPriority w:val="21"/>
    <w:unhideWhenUsed/>
    <w:qFormat/>
    <w:rsid w:val="006D63B2"/>
    <w:pPr>
      <w:ind w:left="1260" w:hanging="1260"/>
    </w:pPr>
    <w:rPr>
      <w:szCs w:val="20"/>
    </w:rPr>
  </w:style>
  <w:style w:type="paragraph" w:customStyle="1" w:styleId="ReferencesSub-heading">
    <w:name w:val="References Sub-heading"/>
    <w:basedOn w:val="Heading2"/>
    <w:next w:val="References"/>
    <w:uiPriority w:val="18"/>
    <w:semiHidden/>
    <w:unhideWhenUsed/>
    <w:qFormat/>
    <w:rsid w:val="006D63B2"/>
    <w:pPr>
      <w:numPr>
        <w:ilvl w:val="0"/>
        <w:numId w:val="0"/>
      </w:numPr>
    </w:pPr>
  </w:style>
  <w:style w:type="paragraph" w:styleId="TOC1">
    <w:name w:val="toc 1"/>
    <w:basedOn w:val="Normal"/>
    <w:next w:val="Normal"/>
    <w:autoRedefine/>
    <w:uiPriority w:val="39"/>
    <w:unhideWhenUsed/>
    <w:rsid w:val="006D63B2"/>
    <w:pPr>
      <w:tabs>
        <w:tab w:val="left" w:pos="480"/>
        <w:tab w:val="right" w:leader="dot" w:pos="10070"/>
      </w:tabs>
      <w:spacing w:before="120"/>
    </w:pPr>
    <w:rPr>
      <w:b/>
      <w:bCs/>
      <w:caps/>
      <w:sz w:val="20"/>
    </w:rPr>
  </w:style>
  <w:style w:type="paragraph" w:styleId="TOC2">
    <w:name w:val="toc 2"/>
    <w:basedOn w:val="Normal"/>
    <w:next w:val="Normal"/>
    <w:autoRedefine/>
    <w:uiPriority w:val="39"/>
    <w:unhideWhenUsed/>
    <w:rsid w:val="006D63B2"/>
    <w:pPr>
      <w:ind w:left="240"/>
    </w:pPr>
    <w:rPr>
      <w:caps/>
      <w:sz w:val="20"/>
    </w:rPr>
  </w:style>
  <w:style w:type="paragraph" w:styleId="TOC3">
    <w:name w:val="toc 3"/>
    <w:basedOn w:val="Normal"/>
    <w:next w:val="Normal"/>
    <w:autoRedefine/>
    <w:uiPriority w:val="39"/>
    <w:unhideWhenUsed/>
    <w:rsid w:val="00294E61"/>
    <w:pPr>
      <w:tabs>
        <w:tab w:val="left" w:pos="1080"/>
        <w:tab w:val="left" w:pos="1440"/>
        <w:tab w:val="right" w:leader="dot" w:pos="10070"/>
      </w:tabs>
      <w:ind w:left="480"/>
    </w:pPr>
    <w:rPr>
      <w:i/>
      <w:iCs/>
      <w:noProof/>
      <w:sz w:val="20"/>
    </w:rPr>
  </w:style>
  <w:style w:type="paragraph" w:styleId="TOC4">
    <w:name w:val="toc 4"/>
    <w:basedOn w:val="Normal"/>
    <w:next w:val="Normal"/>
    <w:autoRedefine/>
    <w:uiPriority w:val="39"/>
    <w:unhideWhenUsed/>
    <w:rsid w:val="006D63B2"/>
    <w:pPr>
      <w:ind w:left="720"/>
    </w:pPr>
    <w:rPr>
      <w:sz w:val="18"/>
      <w:szCs w:val="18"/>
    </w:rPr>
  </w:style>
  <w:style w:type="character" w:styleId="Hyperlink">
    <w:name w:val="Hyperlink"/>
    <w:basedOn w:val="DefaultParagraphFont"/>
    <w:uiPriority w:val="99"/>
    <w:unhideWhenUsed/>
    <w:rsid w:val="00ED0530"/>
    <w:rPr>
      <w:color w:val="0000FF"/>
      <w:u w:val="single"/>
    </w:rPr>
  </w:style>
  <w:style w:type="paragraph" w:customStyle="1" w:styleId="BulletNum">
    <w:name w:val="BulletNum"/>
    <w:basedOn w:val="Normal"/>
    <w:uiPriority w:val="2"/>
    <w:semiHidden/>
    <w:qFormat/>
    <w:rsid w:val="00FB34B5"/>
    <w:pPr>
      <w:numPr>
        <w:numId w:val="19"/>
      </w:numPr>
      <w:tabs>
        <w:tab w:val="num" w:pos="360"/>
        <w:tab w:val="left" w:pos="1080"/>
      </w:tabs>
      <w:ind w:left="0" w:firstLine="0"/>
      <w:contextualSpacing/>
    </w:pPr>
  </w:style>
  <w:style w:type="character" w:styleId="CommentReference">
    <w:name w:val="annotation reference"/>
    <w:basedOn w:val="DefaultParagraphFont"/>
    <w:unhideWhenUsed/>
    <w:rsid w:val="00152671"/>
    <w:rPr>
      <w:sz w:val="16"/>
      <w:szCs w:val="16"/>
    </w:rPr>
  </w:style>
  <w:style w:type="paragraph" w:styleId="CommentText">
    <w:name w:val="annotation text"/>
    <w:basedOn w:val="Normal"/>
    <w:link w:val="CommentTextChar"/>
    <w:unhideWhenUsed/>
    <w:rsid w:val="00152671"/>
    <w:pPr>
      <w:spacing w:line="240" w:lineRule="auto"/>
    </w:pPr>
    <w:rPr>
      <w:sz w:val="20"/>
      <w:szCs w:val="20"/>
    </w:rPr>
  </w:style>
  <w:style w:type="character" w:customStyle="1" w:styleId="CommentTextChar">
    <w:name w:val="Comment Text Char"/>
    <w:basedOn w:val="DefaultParagraphFont"/>
    <w:link w:val="CommentText"/>
    <w:uiPriority w:val="99"/>
    <w:semiHidden/>
    <w:rsid w:val="00152671"/>
    <w:rPr>
      <w:rFonts w:ascii="Garamond" w:eastAsia="Times New Roman" w:hAnsi="Garamond" w:cs="Times New Roman"/>
      <w:sz w:val="20"/>
      <w:szCs w:val="20"/>
      <w:lang w:bidi="en-US"/>
    </w:rPr>
  </w:style>
  <w:style w:type="paragraph" w:styleId="CommentSubject">
    <w:name w:val="annotation subject"/>
    <w:basedOn w:val="CommentText"/>
    <w:next w:val="CommentText"/>
    <w:link w:val="CommentSubjectChar"/>
    <w:uiPriority w:val="99"/>
    <w:semiHidden/>
    <w:unhideWhenUsed/>
    <w:rsid w:val="00152671"/>
    <w:rPr>
      <w:b/>
      <w:bCs/>
    </w:rPr>
  </w:style>
  <w:style w:type="character" w:customStyle="1" w:styleId="CommentSubjectChar">
    <w:name w:val="Comment Subject Char"/>
    <w:basedOn w:val="CommentTextChar"/>
    <w:link w:val="CommentSubject"/>
    <w:uiPriority w:val="99"/>
    <w:semiHidden/>
    <w:rsid w:val="00152671"/>
    <w:rPr>
      <w:rFonts w:ascii="Garamond" w:eastAsia="Times New Roman" w:hAnsi="Garamond" w:cs="Times New Roman"/>
      <w:b/>
      <w:bCs/>
      <w:sz w:val="20"/>
      <w:szCs w:val="20"/>
      <w:lang w:bidi="en-US"/>
    </w:rPr>
  </w:style>
  <w:style w:type="character" w:styleId="PlaceholderText">
    <w:name w:val="Placeholder Text"/>
    <w:basedOn w:val="DefaultParagraphFont"/>
    <w:uiPriority w:val="99"/>
    <w:semiHidden/>
    <w:rsid w:val="00CE43A3"/>
    <w:rPr>
      <w:color w:val="808080"/>
    </w:rPr>
  </w:style>
  <w:style w:type="paragraph" w:customStyle="1" w:styleId="CoverTitle-EDI">
    <w:name w:val="Cover Title - EDI"/>
    <w:basedOn w:val="Normal"/>
    <w:qFormat/>
    <w:rsid w:val="00CE43A3"/>
    <w:pPr>
      <w:jc w:val="right"/>
    </w:pPr>
    <w:rPr>
      <w:rFonts w:asciiTheme="minorHAnsi" w:hAnsiTheme="minorHAnsi" w:cstheme="minorHAnsi"/>
      <w:b/>
      <w:i/>
      <w:color w:val="FFFFFF" w:themeColor="background1"/>
      <w:sz w:val="48"/>
      <w:szCs w:val="48"/>
    </w:rPr>
  </w:style>
  <w:style w:type="table" w:styleId="TableGrid">
    <w:name w:val="Table Grid"/>
    <w:basedOn w:val="TableNormal"/>
    <w:uiPriority w:val="59"/>
    <w:rsid w:val="00CE43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verHeading1-EDI">
    <w:name w:val="Cover Heading 1 - EDI"/>
    <w:basedOn w:val="Normal"/>
    <w:next w:val="Normal"/>
    <w:qFormat/>
    <w:rsid w:val="009D4D41"/>
    <w:pPr>
      <w:framePr w:hSpace="180" w:wrap="around" w:vAnchor="page" w:hAnchor="margin" w:x="250" w:y="766"/>
      <w:spacing w:before="400" w:after="240" w:line="240" w:lineRule="auto"/>
      <w:contextualSpacing/>
      <w:jc w:val="left"/>
    </w:pPr>
    <w:rPr>
      <w:rFonts w:ascii="Calibri" w:hAnsi="Calibri" w:cs="Calibri"/>
      <w:b/>
      <w:color w:val="006990"/>
      <w:sz w:val="28"/>
      <w:szCs w:val="28"/>
    </w:rPr>
  </w:style>
  <w:style w:type="paragraph" w:customStyle="1" w:styleId="CoverText-EDI">
    <w:name w:val="Cover Text - EDI"/>
    <w:basedOn w:val="Normal"/>
    <w:qFormat/>
    <w:rsid w:val="00FA7083"/>
    <w:pPr>
      <w:spacing w:before="0" w:after="0" w:line="240" w:lineRule="auto"/>
      <w:jc w:val="left"/>
    </w:pPr>
    <w:rPr>
      <w:rFonts w:ascii="Calibri" w:hAnsi="Calibri" w:cs="Calibri"/>
      <w:caps/>
      <w:sz w:val="22"/>
    </w:rPr>
  </w:style>
  <w:style w:type="character" w:styleId="Strong">
    <w:name w:val="Strong"/>
    <w:basedOn w:val="DefaultParagraphFont"/>
    <w:uiPriority w:val="22"/>
    <w:semiHidden/>
    <w:qFormat/>
    <w:rsid w:val="006A0510"/>
    <w:rPr>
      <w:b/>
      <w:bCs/>
    </w:rPr>
  </w:style>
  <w:style w:type="paragraph" w:customStyle="1" w:styleId="StyleCaptionCenteredLeft0cmHanging25cm">
    <w:name w:val="Style Caption + Centered Left:  0 cm Hanging:  2.5 cm"/>
    <w:basedOn w:val="Caption"/>
    <w:unhideWhenUsed/>
    <w:rsid w:val="00A83B67"/>
    <w:pPr>
      <w:jc w:val="center"/>
    </w:pPr>
    <w:rPr>
      <w:szCs w:val="20"/>
    </w:rPr>
  </w:style>
  <w:style w:type="paragraph" w:styleId="TableofFigures">
    <w:name w:val="table of figures"/>
    <w:basedOn w:val="Normal"/>
    <w:next w:val="Normal"/>
    <w:uiPriority w:val="99"/>
    <w:unhideWhenUsed/>
    <w:rsid w:val="00B3066D"/>
    <w:pPr>
      <w:tabs>
        <w:tab w:val="left" w:pos="1276"/>
        <w:tab w:val="right" w:leader="dot" w:pos="10070"/>
      </w:tabs>
      <w:spacing w:after="0"/>
      <w:ind w:left="1282" w:hanging="1282"/>
    </w:pPr>
    <w:rPr>
      <w:noProof/>
    </w:rPr>
  </w:style>
  <w:style w:type="table" w:customStyle="1" w:styleId="LightShading1">
    <w:name w:val="Light Shading1"/>
    <w:basedOn w:val="TableNormal"/>
    <w:uiPriority w:val="60"/>
    <w:rsid w:val="007F76C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F5660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4">
    <w:name w:val="Light Shading Accent 4"/>
    <w:basedOn w:val="TableNormal"/>
    <w:uiPriority w:val="60"/>
    <w:rsid w:val="007F76C5"/>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List1">
    <w:name w:val="Light List1"/>
    <w:basedOn w:val="TableNormal"/>
    <w:uiPriority w:val="61"/>
    <w:rsid w:val="007F76C5"/>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07318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EDI">
    <w:name w:val="Table - EDI"/>
    <w:basedOn w:val="TableNormal"/>
    <w:uiPriority w:val="99"/>
    <w:rsid w:val="00F5660E"/>
    <w:pPr>
      <w:spacing w:after="0" w:line="240" w:lineRule="auto"/>
    </w:pPr>
    <w:rPr>
      <w:rFonts w:ascii="Verdana" w:hAnsi="Verdana"/>
      <w:sz w:val="18"/>
    </w:rPr>
    <w:tblPr>
      <w:tblStyleRowBandSize w:val="1"/>
      <w:tblInd w:w="0" w:type="dxa"/>
      <w:tblCellMar>
        <w:top w:w="0" w:type="dxa"/>
        <w:left w:w="108" w:type="dxa"/>
        <w:bottom w:w="0" w:type="dxa"/>
        <w:right w:w="108" w:type="dxa"/>
      </w:tblCellMar>
    </w:tblPr>
    <w:tblStylePr w:type="firstRow">
      <w:tblPr/>
      <w:tcPr>
        <w:tcBorders>
          <w:top w:val="single" w:sz="4" w:space="0" w:color="auto"/>
          <w:left w:val="nil"/>
          <w:bottom w:val="double" w:sz="4" w:space="0" w:color="auto"/>
          <w:right w:val="nil"/>
          <w:insideH w:val="nil"/>
          <w:insideV w:val="nil"/>
          <w:tl2br w:val="nil"/>
          <w:tr2bl w:val="nil"/>
        </w:tcBorders>
      </w:tcPr>
    </w:tblStylePr>
    <w:tblStylePr w:type="band2Horz">
      <w:tblPr/>
      <w:tcPr>
        <w:shd w:val="clear" w:color="auto" w:fill="F2F2F2" w:themeFill="background1" w:themeFillShade="F2"/>
      </w:tcPr>
    </w:tblStylePr>
  </w:style>
  <w:style w:type="paragraph" w:customStyle="1" w:styleId="PhotoCaption-EDI">
    <w:name w:val="Photo Caption - EDI"/>
    <w:basedOn w:val="Caption"/>
    <w:next w:val="BodyText"/>
    <w:qFormat/>
    <w:rsid w:val="004A2FE5"/>
    <w:pPr>
      <w:numPr>
        <w:numId w:val="29"/>
      </w:numPr>
      <w:tabs>
        <w:tab w:val="left" w:pos="2340"/>
      </w:tabs>
      <w:ind w:left="2340" w:right="1260" w:hanging="1080"/>
    </w:pPr>
    <w:rPr>
      <w:lang w:val="en-CA"/>
    </w:rPr>
  </w:style>
  <w:style w:type="paragraph" w:styleId="BodyText">
    <w:name w:val="Body Text"/>
    <w:basedOn w:val="Normal"/>
    <w:link w:val="BodyTextChar"/>
    <w:rsid w:val="00406AD2"/>
    <w:pPr>
      <w:spacing w:after="120"/>
    </w:pPr>
  </w:style>
  <w:style w:type="character" w:customStyle="1" w:styleId="BodyTextChar">
    <w:name w:val="Body Text Char"/>
    <w:basedOn w:val="DefaultParagraphFont"/>
    <w:link w:val="BodyText"/>
    <w:rsid w:val="00DD727C"/>
    <w:rPr>
      <w:rFonts w:ascii="Garamond" w:eastAsia="Times New Roman" w:hAnsi="Garamond" w:cs="Times New Roman"/>
      <w:sz w:val="24"/>
      <w:lang w:bidi="en-US"/>
    </w:rPr>
  </w:style>
  <w:style w:type="paragraph" w:customStyle="1" w:styleId="BodyText-EDI">
    <w:name w:val="Body Text - EDI"/>
    <w:basedOn w:val="Normal"/>
    <w:qFormat/>
    <w:rsid w:val="00FA77F3"/>
    <w:rPr>
      <w:sz w:val="22"/>
    </w:rPr>
  </w:style>
  <w:style w:type="paragraph" w:styleId="ListNumber">
    <w:name w:val="List Number"/>
    <w:aliases w:val="List Number - EDI"/>
    <w:basedOn w:val="Normal"/>
    <w:unhideWhenUsed/>
    <w:rsid w:val="00407DC8"/>
    <w:pPr>
      <w:numPr>
        <w:numId w:val="22"/>
      </w:numPr>
      <w:ind w:left="1080"/>
      <w:contextualSpacing/>
    </w:pPr>
  </w:style>
  <w:style w:type="paragraph" w:styleId="DocumentMap">
    <w:name w:val="Document Map"/>
    <w:basedOn w:val="Normal"/>
    <w:link w:val="DocumentMapChar"/>
    <w:uiPriority w:val="99"/>
    <w:semiHidden/>
    <w:unhideWhenUsed/>
    <w:rsid w:val="0016160F"/>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6160F"/>
    <w:rPr>
      <w:rFonts w:ascii="Tahoma" w:eastAsia="Times New Roman" w:hAnsi="Tahoma" w:cs="Tahoma"/>
      <w:sz w:val="16"/>
      <w:szCs w:val="16"/>
      <w:lang w:bidi="en-US"/>
    </w:rPr>
  </w:style>
  <w:style w:type="character" w:customStyle="1" w:styleId="WW8Num23z0">
    <w:name w:val="WW8Num23z0"/>
    <w:rsid w:val="00213CCF"/>
    <w:rPr>
      <w:rFonts w:ascii="Symbol" w:hAnsi="Symbol"/>
    </w:rPr>
  </w:style>
  <w:style w:type="character" w:customStyle="1" w:styleId="CommentTextChar1">
    <w:name w:val="Comment Text Char1"/>
    <w:basedOn w:val="DefaultParagraphFont"/>
    <w:rsid w:val="00213CCF"/>
    <w:rPr>
      <w:rFonts w:ascii="Arial" w:eastAsia="Times New Roman" w:hAnsi="Arial" w:cs="Times New Roman"/>
      <w:sz w:val="20"/>
      <w:szCs w:val="20"/>
      <w:lang w:eastAsia="ar-SA"/>
    </w:rPr>
  </w:style>
  <w:style w:type="paragraph" w:styleId="ListParagraph">
    <w:name w:val="List Paragraph"/>
    <w:basedOn w:val="Normal"/>
    <w:qFormat/>
    <w:rsid w:val="008746EC"/>
    <w:pPr>
      <w:widowControl w:val="0"/>
      <w:suppressAutoHyphens/>
      <w:adjustRightInd w:val="0"/>
      <w:spacing w:before="0"/>
      <w:ind w:left="720"/>
      <w:textAlignment w:val="baseline"/>
    </w:pPr>
    <w:rPr>
      <w:rFonts w:ascii="Calibri" w:eastAsia="Calibri" w:hAnsi="Calibri"/>
      <w:sz w:val="20"/>
      <w:lang w:val="en-CA" w:eastAsia="ar-SA" w:bidi="ar-SA"/>
    </w:rPr>
  </w:style>
  <w:style w:type="paragraph" w:customStyle="1" w:styleId="Table">
    <w:name w:val="Table"/>
    <w:basedOn w:val="Caption"/>
    <w:rsid w:val="008977A3"/>
    <w:pPr>
      <w:widowControl w:val="0"/>
      <w:suppressAutoHyphens/>
      <w:adjustRightInd w:val="0"/>
      <w:spacing w:after="0"/>
      <w:ind w:left="57" w:firstLine="57"/>
      <w:textAlignment w:val="baseline"/>
    </w:pPr>
    <w:rPr>
      <w:rFonts w:ascii="Arial" w:hAnsi="Arial" w:cs="Arial"/>
      <w:b w:val="0"/>
      <w:color w:val="auto"/>
      <w:szCs w:val="22"/>
      <w:lang w:val="en-CA" w:eastAsia="ar-SA" w:bidi="ar-SA"/>
    </w:rPr>
  </w:style>
  <w:style w:type="character" w:customStyle="1" w:styleId="WW8Num2z2">
    <w:name w:val="WW8Num2z2"/>
    <w:rsid w:val="00C6666C"/>
    <w:rPr>
      <w:rFonts w:ascii="Wingdings" w:hAnsi="Wingdings"/>
    </w:rPr>
  </w:style>
  <w:style w:type="paragraph" w:customStyle="1" w:styleId="UserIndex3">
    <w:name w:val="User Index 3"/>
    <w:basedOn w:val="Normal"/>
    <w:rsid w:val="00A5499A"/>
    <w:pPr>
      <w:widowControl w:val="0"/>
      <w:suppressLineNumbers/>
      <w:tabs>
        <w:tab w:val="right" w:leader="dot" w:pos="8822"/>
      </w:tabs>
      <w:suppressAutoHyphens/>
      <w:adjustRightInd w:val="0"/>
      <w:spacing w:before="0" w:after="113" w:line="240" w:lineRule="auto"/>
      <w:ind w:left="566"/>
      <w:textAlignment w:val="baseline"/>
    </w:pPr>
    <w:rPr>
      <w:rFonts w:ascii="Calibri" w:hAnsi="Calibri" w:cs="Mangal"/>
      <w:sz w:val="28"/>
      <w:szCs w:val="24"/>
      <w:lang w:val="en-CA" w:eastAsia="ar-SA" w:bidi="ar-SA"/>
    </w:rPr>
  </w:style>
  <w:style w:type="paragraph" w:customStyle="1" w:styleId="Default">
    <w:name w:val="Default"/>
    <w:rsid w:val="004F5040"/>
    <w:pPr>
      <w:autoSpaceDE w:val="0"/>
      <w:autoSpaceDN w:val="0"/>
      <w:adjustRightInd w:val="0"/>
      <w:spacing w:after="0" w:line="240" w:lineRule="auto"/>
    </w:pPr>
    <w:rPr>
      <w:rFonts w:ascii="Garamond" w:hAnsi="Garamond" w:cs="Garamond"/>
      <w:color w:val="000000"/>
      <w:sz w:val="24"/>
      <w:szCs w:val="24"/>
      <w:lang w:val="en-CA"/>
    </w:rPr>
  </w:style>
</w:styles>
</file>

<file path=word/webSettings.xml><?xml version="1.0" encoding="utf-8"?>
<w:webSettings xmlns:r="http://schemas.openxmlformats.org/officeDocument/2006/relationships" xmlns:w="http://schemas.openxmlformats.org/wordprocessingml/2006/main">
  <w:divs>
    <w:div w:id="73208066">
      <w:bodyDiv w:val="1"/>
      <w:marLeft w:val="0"/>
      <w:marRight w:val="0"/>
      <w:marTop w:val="0"/>
      <w:marBottom w:val="0"/>
      <w:divBdr>
        <w:top w:val="none" w:sz="0" w:space="0" w:color="auto"/>
        <w:left w:val="none" w:sz="0" w:space="0" w:color="auto"/>
        <w:bottom w:val="none" w:sz="0" w:space="0" w:color="auto"/>
        <w:right w:val="none" w:sz="0" w:space="0" w:color="auto"/>
      </w:divBdr>
    </w:div>
    <w:div w:id="89277956">
      <w:bodyDiv w:val="1"/>
      <w:marLeft w:val="0"/>
      <w:marRight w:val="0"/>
      <w:marTop w:val="0"/>
      <w:marBottom w:val="0"/>
      <w:divBdr>
        <w:top w:val="none" w:sz="0" w:space="0" w:color="auto"/>
        <w:left w:val="none" w:sz="0" w:space="0" w:color="auto"/>
        <w:bottom w:val="none" w:sz="0" w:space="0" w:color="auto"/>
        <w:right w:val="none" w:sz="0" w:space="0" w:color="auto"/>
      </w:divBdr>
    </w:div>
    <w:div w:id="396441036">
      <w:bodyDiv w:val="1"/>
      <w:marLeft w:val="0"/>
      <w:marRight w:val="0"/>
      <w:marTop w:val="0"/>
      <w:marBottom w:val="0"/>
      <w:divBdr>
        <w:top w:val="none" w:sz="0" w:space="0" w:color="auto"/>
        <w:left w:val="none" w:sz="0" w:space="0" w:color="auto"/>
        <w:bottom w:val="none" w:sz="0" w:space="0" w:color="auto"/>
        <w:right w:val="none" w:sz="0" w:space="0" w:color="auto"/>
      </w:divBdr>
    </w:div>
    <w:div w:id="479418204">
      <w:bodyDiv w:val="1"/>
      <w:marLeft w:val="0"/>
      <w:marRight w:val="0"/>
      <w:marTop w:val="0"/>
      <w:marBottom w:val="0"/>
      <w:divBdr>
        <w:top w:val="none" w:sz="0" w:space="0" w:color="auto"/>
        <w:left w:val="none" w:sz="0" w:space="0" w:color="auto"/>
        <w:bottom w:val="none" w:sz="0" w:space="0" w:color="auto"/>
        <w:right w:val="none" w:sz="0" w:space="0" w:color="auto"/>
      </w:divBdr>
    </w:div>
    <w:div w:id="527522965">
      <w:bodyDiv w:val="1"/>
      <w:marLeft w:val="0"/>
      <w:marRight w:val="0"/>
      <w:marTop w:val="0"/>
      <w:marBottom w:val="0"/>
      <w:divBdr>
        <w:top w:val="none" w:sz="0" w:space="0" w:color="auto"/>
        <w:left w:val="none" w:sz="0" w:space="0" w:color="auto"/>
        <w:bottom w:val="none" w:sz="0" w:space="0" w:color="auto"/>
        <w:right w:val="none" w:sz="0" w:space="0" w:color="auto"/>
      </w:divBdr>
    </w:div>
    <w:div w:id="901675666">
      <w:bodyDiv w:val="1"/>
      <w:marLeft w:val="0"/>
      <w:marRight w:val="0"/>
      <w:marTop w:val="0"/>
      <w:marBottom w:val="0"/>
      <w:divBdr>
        <w:top w:val="none" w:sz="0" w:space="0" w:color="auto"/>
        <w:left w:val="none" w:sz="0" w:space="0" w:color="auto"/>
        <w:bottom w:val="none" w:sz="0" w:space="0" w:color="auto"/>
        <w:right w:val="none" w:sz="0" w:space="0" w:color="auto"/>
      </w:divBdr>
    </w:div>
    <w:div w:id="1048258914">
      <w:bodyDiv w:val="1"/>
      <w:marLeft w:val="0"/>
      <w:marRight w:val="0"/>
      <w:marTop w:val="0"/>
      <w:marBottom w:val="0"/>
      <w:divBdr>
        <w:top w:val="none" w:sz="0" w:space="0" w:color="auto"/>
        <w:left w:val="none" w:sz="0" w:space="0" w:color="auto"/>
        <w:bottom w:val="none" w:sz="0" w:space="0" w:color="auto"/>
        <w:right w:val="none" w:sz="0" w:space="0" w:color="auto"/>
      </w:divBdr>
    </w:div>
    <w:div w:id="1554923224">
      <w:bodyDiv w:val="1"/>
      <w:marLeft w:val="0"/>
      <w:marRight w:val="0"/>
      <w:marTop w:val="0"/>
      <w:marBottom w:val="0"/>
      <w:divBdr>
        <w:top w:val="none" w:sz="0" w:space="0" w:color="auto"/>
        <w:left w:val="none" w:sz="0" w:space="0" w:color="auto"/>
        <w:bottom w:val="none" w:sz="0" w:space="0" w:color="auto"/>
        <w:right w:val="none" w:sz="0" w:space="0" w:color="auto"/>
      </w:divBdr>
    </w:div>
    <w:div w:id="1769041357">
      <w:bodyDiv w:val="1"/>
      <w:marLeft w:val="0"/>
      <w:marRight w:val="0"/>
      <w:marTop w:val="0"/>
      <w:marBottom w:val="0"/>
      <w:divBdr>
        <w:top w:val="none" w:sz="0" w:space="0" w:color="auto"/>
        <w:left w:val="none" w:sz="0" w:space="0" w:color="auto"/>
        <w:bottom w:val="none" w:sz="0" w:space="0" w:color="auto"/>
        <w:right w:val="none" w:sz="0" w:space="0" w:color="auto"/>
      </w:divBdr>
    </w:div>
    <w:div w:id="1963000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5" Type="http://schemas.microsoft.com/office/2007/relationships/hdphoto" Target="media/hdphoto1.wdp"/><Relationship Id="rId63" Type="http://schemas.openxmlformats.org/officeDocument/2006/relationships/image" Target="media/image40.jpeg"/><Relationship Id="rId68"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hyperlink" Target="http://www.geobase.ca/geobase/en/find.do?produit=cded" TargetMode="Externa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image" Target="media/image14.jpeg"/><Relationship Id="rId44" Type="http://schemas.openxmlformats.org/officeDocument/2006/relationships/image" Target="media/image27.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microsoft.com/office/2007/relationships/stylesWithEffects" Target="stylesWithEffects.xml"/><Relationship Id="rId8" Type="http://schemas.openxmlformats.org/officeDocument/2006/relationships/header" Target="header1.xml"/><Relationship Id="rId72" Type="http://schemas.openxmlformats.org/officeDocument/2006/relationships/hyperlink" Target="http://www4.saforah.org/eosdlcp/nts_prov.html"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footer" Target="footer6.xml"/><Relationship Id="rId41" Type="http://schemas.openxmlformats.org/officeDocument/2006/relationships/image" Target="media/image24.jpeg"/><Relationship Id="rId62" Type="http://schemas.openxmlformats.org/officeDocument/2006/relationships/image" Target="media/image39.jpeg"/><Relationship Id="rId70" Type="http://schemas.openxmlformats.org/officeDocument/2006/relationships/hyperlink" Target="http://geogratis.cgdi.gc.ca" TargetMode="External"/><Relationship Id="rId75"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pelchat.EDYNAMICS\AppData\Local\Microsoft\Windows\Temporary%20Internet%20Files\Content.Outlook\2YFI6D74\EDI%20Report%20Template%20Word2007-1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5CC3230819A74B27B0EC19FE9E5B26DF"/>
        <w:category>
          <w:name w:val="General"/>
          <w:gallery w:val="placeholder"/>
        </w:category>
        <w:types>
          <w:type w:val="bbPlcHdr"/>
        </w:types>
        <w:behaviors>
          <w:behavior w:val="content"/>
        </w:behaviors>
        <w:guid w:val="{EF314EE6-9555-4B09-8A0A-ED80CF622019}"/>
      </w:docPartPr>
      <w:docPartBody>
        <w:p w:rsidR="00F91FF6" w:rsidRDefault="00F91FF6">
          <w:pPr>
            <w:pStyle w:val="5CC3230819A74B27B0EC19FE9E5B26DF"/>
          </w:pPr>
          <w:r w:rsidRPr="009D4D41">
            <w:rPr>
              <w:rStyle w:val="PlaceholderText"/>
              <w:rFonts w:eastAsiaTheme="minorHAnsi"/>
            </w:rPr>
            <w:t>[Project Name]</w:t>
          </w:r>
        </w:p>
      </w:docPartBody>
    </w:docPart>
    <w:docPart>
      <w:docPartPr>
        <w:name w:val="EE14DEC42DB340939188E9DF3A5D59B3"/>
        <w:category>
          <w:name w:val="General"/>
          <w:gallery w:val="placeholder"/>
        </w:category>
        <w:types>
          <w:type w:val="bbPlcHdr"/>
        </w:types>
        <w:behaviors>
          <w:behavior w:val="content"/>
        </w:behaviors>
        <w:guid w:val="{259F193A-C6A6-4000-B40F-40E55204E2F2}"/>
      </w:docPartPr>
      <w:docPartBody>
        <w:p w:rsidR="00F91FF6" w:rsidRDefault="00F91FF6">
          <w:pPr>
            <w:pStyle w:val="EE14DEC42DB340939188E9DF3A5D59B3"/>
          </w:pPr>
          <w:r>
            <w:rPr>
              <w:rStyle w:val="PlaceholderText"/>
              <w:rFonts w:eastAsiaTheme="minorHAnsi"/>
            </w:rPr>
            <w:t>[Choose Address]</w:t>
          </w:r>
        </w:p>
      </w:docPartBody>
    </w:docPart>
    <w:docPart>
      <w:docPartPr>
        <w:name w:val="3C35B9F55CBE4452B5CCBF6A65D35F97"/>
        <w:category>
          <w:name w:val="General"/>
          <w:gallery w:val="placeholder"/>
        </w:category>
        <w:types>
          <w:type w:val="bbPlcHdr"/>
        </w:types>
        <w:behaviors>
          <w:behavior w:val="content"/>
        </w:behaviors>
        <w:guid w:val="{A3B489E3-0426-4746-B829-89A521CFAC81}"/>
      </w:docPartPr>
      <w:docPartBody>
        <w:p w:rsidR="00F91FF6" w:rsidRDefault="00F91FF6">
          <w:pPr>
            <w:pStyle w:val="3C35B9F55CBE4452B5CCBF6A65D35F97"/>
          </w:pPr>
          <w:r w:rsidRPr="009F52DA">
            <w:rPr>
              <w:rStyle w:val="PlaceholderText"/>
              <w:rFonts w:eastAsiaTheme="minorHAnsi"/>
              <w:color w:val="C00000"/>
            </w:rPr>
            <w:t>[Enter project number]</w:t>
          </w:r>
        </w:p>
      </w:docPartBody>
    </w:docPart>
    <w:docPart>
      <w:docPartPr>
        <w:name w:val="555320C9E2534EE3B3679B5685BAB407"/>
        <w:category>
          <w:name w:val="General"/>
          <w:gallery w:val="placeholder"/>
        </w:category>
        <w:types>
          <w:type w:val="bbPlcHdr"/>
        </w:types>
        <w:behaviors>
          <w:behavior w:val="content"/>
        </w:behaviors>
        <w:guid w:val="{F311A10F-123F-4D8C-8C93-8F8372672F9E}"/>
      </w:docPartPr>
      <w:docPartBody>
        <w:p w:rsidR="00F91FF6" w:rsidRDefault="00F91FF6">
          <w:pPr>
            <w:pStyle w:val="555320C9E2534EE3B3679B5685BAB407"/>
          </w:pPr>
          <w:r>
            <w:t>[</w:t>
          </w:r>
          <w:r>
            <w:rPr>
              <w:rStyle w:val="PlaceholderText"/>
              <w:rFonts w:eastAsiaTheme="minorHAnsi"/>
              <w:color w:val="C00000"/>
            </w:rPr>
            <w:t>Click here to enter a date]</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Mangal">
    <w:panose1 w:val="00000400000000000000"/>
    <w:charset w:val="00"/>
    <w:family w:val="auto"/>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20"/>
  <w:characterSpacingControl w:val="doNotCompress"/>
  <w:compat>
    <w:useFELayout/>
  </w:compat>
  <w:rsids>
    <w:rsidRoot w:val="00F91FF6"/>
    <w:rsid w:val="000226EB"/>
    <w:rsid w:val="00075B20"/>
    <w:rsid w:val="0009151D"/>
    <w:rsid w:val="002B6B05"/>
    <w:rsid w:val="003566D4"/>
    <w:rsid w:val="004F1B80"/>
    <w:rsid w:val="00537601"/>
    <w:rsid w:val="00556801"/>
    <w:rsid w:val="0056390E"/>
    <w:rsid w:val="00653CE4"/>
    <w:rsid w:val="00661F85"/>
    <w:rsid w:val="006819B9"/>
    <w:rsid w:val="006E1162"/>
    <w:rsid w:val="00744F83"/>
    <w:rsid w:val="00864643"/>
    <w:rsid w:val="009917D7"/>
    <w:rsid w:val="00996D73"/>
    <w:rsid w:val="00AA6D90"/>
    <w:rsid w:val="00BC29A7"/>
    <w:rsid w:val="00D11D6E"/>
    <w:rsid w:val="00E26DE5"/>
    <w:rsid w:val="00F91FF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1FF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91FF6"/>
    <w:rPr>
      <w:color w:val="808080"/>
    </w:rPr>
  </w:style>
  <w:style w:type="paragraph" w:customStyle="1" w:styleId="5CC3230819A74B27B0EC19FE9E5B26DF">
    <w:name w:val="5CC3230819A74B27B0EC19FE9E5B26DF"/>
    <w:rsid w:val="00F91FF6"/>
  </w:style>
  <w:style w:type="paragraph" w:customStyle="1" w:styleId="EE14DEC42DB340939188E9DF3A5D59B3">
    <w:name w:val="EE14DEC42DB340939188E9DF3A5D59B3"/>
    <w:rsid w:val="00F91FF6"/>
  </w:style>
  <w:style w:type="paragraph" w:customStyle="1" w:styleId="3C35B9F55CBE4452B5CCBF6A65D35F97">
    <w:name w:val="3C35B9F55CBE4452B5CCBF6A65D35F97"/>
    <w:rsid w:val="00F91FF6"/>
  </w:style>
  <w:style w:type="paragraph" w:customStyle="1" w:styleId="555320C9E2534EE3B3679B5685BAB407">
    <w:name w:val="555320C9E2534EE3B3679B5685BAB407"/>
    <w:rsid w:val="00F91FF6"/>
  </w:style>
  <w:style w:type="paragraph" w:customStyle="1" w:styleId="EF84A1D835DB4EE3BE2ACF94CD0C0F32">
    <w:name w:val="EF84A1D835DB4EE3BE2ACF94CD0C0F32"/>
    <w:rsid w:val="00F91FF6"/>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3E89A3-8378-49B4-A470-50974E13F7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EDI Report Template Word2007-10.dotx</Template>
  <TotalTime>26</TotalTime>
  <Pages>78</Pages>
  <Words>11967</Words>
  <Characters>68217</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Mount Nansen Habitat Classification </vt:lpstr>
    </vt:vector>
  </TitlesOfParts>
  <Company>Ta'an Kwäch'än Council</Company>
  <LinksUpToDate>false</LinksUpToDate>
  <CharactersWithSpaces>80024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Mount Nansen Habitat Classification </dc:title>
  <dc:creator>mmarjanovic</dc:creator>
  <cp:lastModifiedBy>Mike Setterington</cp:lastModifiedBy>
  <cp:revision>9</cp:revision>
  <cp:lastPrinted>2012-03-09T23:06:00Z</cp:lastPrinted>
  <dcterms:created xsi:type="dcterms:W3CDTF">2012-03-15T23:33:00Z</dcterms:created>
  <dcterms:modified xsi:type="dcterms:W3CDTF">2012-03-16T18:04:00Z</dcterms:modified>
  <cp:category>11-Y-0324</cp:category>
</cp:coreProperties>
</file>