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9D698" w14:textId="668F3A9F" w:rsidR="00C5294A" w:rsidRPr="00DA2675" w:rsidRDefault="00C5294A" w:rsidP="00E72F40">
      <w:pPr>
        <w:pStyle w:val="OFheader1"/>
        <w:jc w:val="center"/>
      </w:pPr>
      <w:bookmarkStart w:id="0" w:name="_GoBack"/>
      <w:bookmarkEnd w:id="0"/>
      <w:r w:rsidRPr="00DA2675">
        <w:t>A</w:t>
      </w:r>
      <w:r w:rsidR="00E72F40">
        <w:t>ppendix</w:t>
      </w:r>
      <w:r w:rsidRPr="00DA2675">
        <w:t xml:space="preserve"> </w:t>
      </w:r>
      <w:r w:rsidR="00A56A90">
        <w:t>A</w:t>
      </w:r>
      <w:r>
        <w:t>2</w:t>
      </w:r>
      <w:r w:rsidRPr="00DA2675">
        <w:t>: biostratigraphy</w:t>
      </w:r>
    </w:p>
    <w:p w14:paraId="47823ACB" w14:textId="77777777" w:rsidR="00DA2675" w:rsidRPr="00234D6D" w:rsidRDefault="00DA2675" w:rsidP="00E72F40">
      <w:pPr>
        <w:pStyle w:val="OFheader2"/>
        <w:jc w:val="center"/>
      </w:pPr>
      <w:r w:rsidRPr="00234D6D">
        <w:t>Report on 5 productive micro fossil samples submitted for analysis by E. Bordet, Yukon Geological Survey (2016)</w:t>
      </w:r>
    </w:p>
    <w:p w14:paraId="6A164C7E" w14:textId="77777777" w:rsidR="00DA2675" w:rsidRPr="00234D6D" w:rsidRDefault="00DA2675" w:rsidP="00E72F40">
      <w:pPr>
        <w:pStyle w:val="OFheader2"/>
        <w:jc w:val="center"/>
      </w:pPr>
      <w:r w:rsidRPr="00234D6D">
        <w:t>Laberge (105E) Map Area</w:t>
      </w:r>
    </w:p>
    <w:p w14:paraId="74817A4D" w14:textId="77777777" w:rsidR="00DA2675" w:rsidRPr="00E72F40" w:rsidRDefault="00DA2675" w:rsidP="00E72F40">
      <w:pPr>
        <w:pStyle w:val="OFnormal"/>
        <w:jc w:val="center"/>
        <w:rPr>
          <w:b/>
        </w:rPr>
      </w:pPr>
      <w:r w:rsidRPr="00E72F40">
        <w:rPr>
          <w:b/>
        </w:rPr>
        <w:t>M. Golding</w:t>
      </w:r>
    </w:p>
    <w:p w14:paraId="263DD7D5" w14:textId="5CAD57D2" w:rsidR="00DA2675" w:rsidRPr="00940188" w:rsidRDefault="00DA2675" w:rsidP="00E72F40">
      <w:pPr>
        <w:pStyle w:val="OFnormal"/>
        <w:jc w:val="center"/>
      </w:pPr>
      <w:r w:rsidRPr="00E72F40">
        <w:rPr>
          <w:b/>
        </w:rPr>
        <w:t>G</w:t>
      </w:r>
      <w:r w:rsidR="00E72F40" w:rsidRPr="00E72F40">
        <w:rPr>
          <w:b/>
        </w:rPr>
        <w:t>eological</w:t>
      </w:r>
      <w:r w:rsidRPr="00E72F40">
        <w:rPr>
          <w:b/>
        </w:rPr>
        <w:t xml:space="preserve"> S</w:t>
      </w:r>
      <w:r w:rsidR="00E72F40" w:rsidRPr="00E72F40">
        <w:rPr>
          <w:b/>
        </w:rPr>
        <w:t>urvey</w:t>
      </w:r>
      <w:r w:rsidRPr="00E72F40">
        <w:rPr>
          <w:b/>
        </w:rPr>
        <w:t xml:space="preserve"> </w:t>
      </w:r>
      <w:r w:rsidR="00E72F40" w:rsidRPr="00E72F40">
        <w:rPr>
          <w:b/>
        </w:rPr>
        <w:t>of</w:t>
      </w:r>
      <w:r w:rsidRPr="00E72F40">
        <w:rPr>
          <w:b/>
        </w:rPr>
        <w:t xml:space="preserve"> C</w:t>
      </w:r>
      <w:r w:rsidR="00E72F40" w:rsidRPr="00E72F40">
        <w:rPr>
          <w:b/>
        </w:rPr>
        <w:t>anada</w:t>
      </w:r>
      <w:r w:rsidRPr="00E72F40">
        <w:rPr>
          <w:b/>
        </w:rPr>
        <w:t xml:space="preserve"> (V</w:t>
      </w:r>
      <w:r w:rsidR="00E72F40" w:rsidRPr="00E72F40">
        <w:rPr>
          <w:b/>
        </w:rPr>
        <w:t>ancouver</w:t>
      </w:r>
      <w:r w:rsidRPr="00E72F40">
        <w:rPr>
          <w:b/>
        </w:rPr>
        <w:t>)</w:t>
      </w:r>
    </w:p>
    <w:p w14:paraId="2D8DC399" w14:textId="07DCFCE9" w:rsidR="00DA2675" w:rsidRPr="0064420C" w:rsidRDefault="00313297" w:rsidP="00DA2675">
      <w:pPr>
        <w:rPr>
          <w:b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F27B9" wp14:editId="00FF8B9D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5514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38F32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7pt" to="434.2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" strokecolor="black [3040]"/>
            </w:pict>
          </mc:Fallback>
        </mc:AlternateContent>
      </w:r>
    </w:p>
    <w:p w14:paraId="3295876B" w14:textId="77777777" w:rsidR="00DA2675" w:rsidRPr="00313297" w:rsidRDefault="00DA2675" w:rsidP="00E72F40">
      <w:pPr>
        <w:pStyle w:val="OFnormal"/>
        <w:rPr>
          <w:b/>
        </w:rPr>
      </w:pPr>
      <w:r w:rsidRPr="00313297">
        <w:rPr>
          <w:b/>
        </w:rPr>
        <w:t>Sample: 16EB-018-1</w:t>
      </w:r>
    </w:p>
    <w:p w14:paraId="2D78EE9C" w14:textId="77777777" w:rsidR="00DA2675" w:rsidRPr="0064420C" w:rsidRDefault="00DA2675" w:rsidP="00E72F40">
      <w:pPr>
        <w:pStyle w:val="OFnormal"/>
      </w:pPr>
      <w:r w:rsidRPr="00FB5C1C">
        <w:rPr>
          <w:b/>
        </w:rPr>
        <w:t>GSC Curation Number:</w:t>
      </w:r>
      <w:r w:rsidRPr="0064420C">
        <w:t xml:space="preserve"> V-003787</w:t>
      </w:r>
    </w:p>
    <w:p w14:paraId="1366AF3D" w14:textId="77777777" w:rsidR="00DA2675" w:rsidRDefault="00DA2675" w:rsidP="00E72F40">
      <w:pPr>
        <w:pStyle w:val="OFnormal"/>
      </w:pPr>
      <w:r w:rsidRPr="00FB5C1C">
        <w:rPr>
          <w:b/>
        </w:rPr>
        <w:t>NTS:</w:t>
      </w:r>
      <w:r>
        <w:t xml:space="preserve"> 105-E-02</w:t>
      </w:r>
    </w:p>
    <w:p w14:paraId="655D8575" w14:textId="77777777" w:rsidR="00DA2675" w:rsidRDefault="00DA2675" w:rsidP="00E72F40">
      <w:pPr>
        <w:pStyle w:val="OFnormal"/>
      </w:pPr>
      <w:r w:rsidRPr="00FB5C1C">
        <w:rPr>
          <w:b/>
        </w:rPr>
        <w:t>Collector:</w:t>
      </w:r>
      <w:r>
        <w:t xml:space="preserve"> Esther Bordet</w:t>
      </w:r>
    </w:p>
    <w:p w14:paraId="4FD5D296" w14:textId="77777777" w:rsidR="00DA2675" w:rsidRDefault="00DA2675" w:rsidP="00E72F40">
      <w:pPr>
        <w:pStyle w:val="OFnormal"/>
      </w:pPr>
      <w:r w:rsidRPr="00FB5C1C">
        <w:rPr>
          <w:b/>
        </w:rPr>
        <w:t>Geography:</w:t>
      </w:r>
      <w:r>
        <w:t xml:space="preserve"> Lat/Long: 61.00160467° N -134.8274613° E</w:t>
      </w:r>
    </w:p>
    <w:p w14:paraId="58FCB2B6" w14:textId="77777777" w:rsidR="00DA2675" w:rsidRDefault="00DA2675" w:rsidP="00E72F40">
      <w:pPr>
        <w:pStyle w:val="OFnormal"/>
      </w:pPr>
      <w:r w:rsidRPr="00FB5C1C">
        <w:rPr>
          <w:b/>
        </w:rPr>
        <w:t>Field Station:</w:t>
      </w:r>
      <w:r>
        <w:t xml:space="preserve"> 16EB-018, Located East of Mount Laurier</w:t>
      </w:r>
    </w:p>
    <w:p w14:paraId="7160D15F" w14:textId="77777777" w:rsidR="00DA2675" w:rsidRDefault="00DA2675" w:rsidP="00E72F40">
      <w:pPr>
        <w:pStyle w:val="OFnormal"/>
      </w:pPr>
      <w:r w:rsidRPr="00FB5C1C">
        <w:rPr>
          <w:b/>
        </w:rPr>
        <w:t>Stratigraphy:</w:t>
      </w:r>
      <w:r>
        <w:t xml:space="preserve"> Hancock Member, Aksala Fm, Lewes River Gp (Upper Triassic)</w:t>
      </w:r>
    </w:p>
    <w:p w14:paraId="2A4D20E0" w14:textId="77777777" w:rsidR="00DA2675" w:rsidRDefault="00DA2675" w:rsidP="00E72F40">
      <w:pPr>
        <w:pStyle w:val="OFnormal"/>
      </w:pPr>
      <w:r w:rsidRPr="00313297">
        <w:rPr>
          <w:b/>
        </w:rPr>
        <w:t>Lithology:</w:t>
      </w:r>
      <w:r>
        <w:t xml:space="preserve"> grey weathered massive mudstone limestone</w:t>
      </w:r>
    </w:p>
    <w:p w14:paraId="6BF2F27C" w14:textId="77777777" w:rsidR="00DA2675" w:rsidRDefault="00DA2675" w:rsidP="00E72F40">
      <w:pPr>
        <w:pStyle w:val="OFnormal"/>
      </w:pPr>
      <w:r w:rsidRPr="00FB5C1C">
        <w:rPr>
          <w:b/>
        </w:rPr>
        <w:t>Paleontology:</w:t>
      </w:r>
      <w:r>
        <w:t xml:space="preserve"> Mockina cf. englandi (Orchard 1991) - 1 specimen</w:t>
      </w:r>
    </w:p>
    <w:p w14:paraId="624D7954" w14:textId="05E9785D" w:rsidR="00DA2675" w:rsidRPr="00DD69C8" w:rsidRDefault="00DA2675" w:rsidP="00FB5C1C">
      <w:pPr>
        <w:pStyle w:val="OFheader3"/>
      </w:pPr>
      <w:r w:rsidRPr="00DD69C8">
        <w:t>I</w:t>
      </w:r>
      <w:r w:rsidR="00FB5C1C">
        <w:t>nterpretation</w:t>
      </w:r>
    </w:p>
    <w:p w14:paraId="51347623" w14:textId="77777777" w:rsidR="00DA2675" w:rsidRDefault="00DA2675" w:rsidP="00E72F40">
      <w:pPr>
        <w:pStyle w:val="OFnormal"/>
      </w:pPr>
      <w:r w:rsidRPr="00313297">
        <w:rPr>
          <w:b/>
        </w:rPr>
        <w:t>Age:</w:t>
      </w:r>
      <w:r w:rsidRPr="0064420C">
        <w:t xml:space="preserve"> </w:t>
      </w:r>
      <w:r>
        <w:t>Late Triassic, Norian - Late Triassic, Rhaetian</w:t>
      </w:r>
    </w:p>
    <w:p w14:paraId="64A508C2" w14:textId="77777777" w:rsidR="00DA2675" w:rsidRDefault="00DA2675" w:rsidP="00E72F40">
      <w:pPr>
        <w:pStyle w:val="OFnormal"/>
      </w:pPr>
      <w:r w:rsidRPr="00313297">
        <w:rPr>
          <w:b/>
        </w:rPr>
        <w:t>CAI:</w:t>
      </w:r>
      <w:r>
        <w:t xml:space="preserve"> 6</w:t>
      </w:r>
    </w:p>
    <w:p w14:paraId="2A4DF7D5" w14:textId="77777777" w:rsidR="00DA2675" w:rsidRDefault="00DA2675" w:rsidP="00E72F40">
      <w:pPr>
        <w:pStyle w:val="OFnormal"/>
      </w:pPr>
      <w:r w:rsidRPr="00313297">
        <w:rPr>
          <w:b/>
        </w:rPr>
        <w:t>Note:</w:t>
      </w:r>
      <w:r>
        <w:t xml:space="preserve"> 1075g residue remains unprocessed. Sample partially (1/4) picked.</w:t>
      </w:r>
    </w:p>
    <w:p w14:paraId="0C297BCD" w14:textId="77777777" w:rsidR="00DA2675" w:rsidRDefault="00DA2675" w:rsidP="00E72F40">
      <w:pPr>
        <w:pStyle w:val="OFnormal"/>
      </w:pPr>
      <w:r>
        <w:t>Collector assigned a Late Triassic, Carnian - Late Triassic, Rhaetian age</w:t>
      </w:r>
    </w:p>
    <w:p w14:paraId="2E7F1DA6" w14:textId="03FCB021" w:rsidR="00DA2675" w:rsidRPr="00F652F8" w:rsidRDefault="00313297" w:rsidP="00E72F40">
      <w:pPr>
        <w:pStyle w:val="OFnormal"/>
        <w:rPr>
          <w:rFonts w:eastAsia="Times New Roman"/>
          <w:color w:val="222222"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D9252" wp14:editId="26F19BAF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49625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9AF05B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39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" strokecolor="black [3040]"/>
            </w:pict>
          </mc:Fallback>
        </mc:AlternateContent>
      </w:r>
    </w:p>
    <w:p w14:paraId="5DA1294B" w14:textId="42222106" w:rsidR="00DA2675" w:rsidRPr="00FB5C1C" w:rsidRDefault="00DA2675" w:rsidP="00E72F40">
      <w:pPr>
        <w:pStyle w:val="OFnormal"/>
        <w:rPr>
          <w:b/>
        </w:rPr>
      </w:pPr>
      <w:r w:rsidRPr="00FB5C1C">
        <w:rPr>
          <w:b/>
        </w:rPr>
        <w:t>Sample: 16EB-175-1</w:t>
      </w:r>
    </w:p>
    <w:p w14:paraId="0ABA00BC" w14:textId="77777777" w:rsidR="00DA2675" w:rsidRPr="0064420C" w:rsidRDefault="00DA2675" w:rsidP="00E72F40">
      <w:pPr>
        <w:pStyle w:val="OFnormal"/>
      </w:pPr>
      <w:r w:rsidRPr="00FB5C1C">
        <w:rPr>
          <w:b/>
        </w:rPr>
        <w:t>GSC Curation Number:</w:t>
      </w:r>
      <w:r w:rsidRPr="0064420C">
        <w:t xml:space="preserve"> V-003795</w:t>
      </w:r>
    </w:p>
    <w:p w14:paraId="1CBAE1A6" w14:textId="77777777" w:rsidR="00DA2675" w:rsidRDefault="00DA2675" w:rsidP="00E72F40">
      <w:pPr>
        <w:pStyle w:val="OFnormal"/>
      </w:pPr>
      <w:r w:rsidRPr="00FB5C1C">
        <w:rPr>
          <w:b/>
        </w:rPr>
        <w:t>NTS:</w:t>
      </w:r>
      <w:r>
        <w:t xml:space="preserve"> 105-E-03</w:t>
      </w:r>
    </w:p>
    <w:p w14:paraId="486F5D5E" w14:textId="77777777" w:rsidR="00DA2675" w:rsidRDefault="00DA2675" w:rsidP="00E72F40">
      <w:pPr>
        <w:pStyle w:val="OFnormal"/>
      </w:pPr>
      <w:r w:rsidRPr="00FB5C1C">
        <w:rPr>
          <w:b/>
        </w:rPr>
        <w:t>Collector:</w:t>
      </w:r>
      <w:r>
        <w:t xml:space="preserve"> Esther Bordet</w:t>
      </w:r>
    </w:p>
    <w:p w14:paraId="735DC499" w14:textId="77777777" w:rsidR="00DA2675" w:rsidRDefault="00DA2675" w:rsidP="00E72F40">
      <w:pPr>
        <w:pStyle w:val="OFnormal"/>
      </w:pPr>
      <w:r w:rsidRPr="00FB5C1C">
        <w:rPr>
          <w:b/>
        </w:rPr>
        <w:t>Geography:</w:t>
      </w:r>
      <w:r>
        <w:t xml:space="preserve"> Lat/Long: 61. l 7 5 548° N -135.0294582° E NAD83</w:t>
      </w:r>
    </w:p>
    <w:p w14:paraId="6F4C1F89" w14:textId="77777777" w:rsidR="00DA2675" w:rsidRDefault="00DA2675" w:rsidP="00E72F40">
      <w:pPr>
        <w:pStyle w:val="OFnormal"/>
      </w:pPr>
      <w:r w:rsidRPr="00FB5C1C">
        <w:rPr>
          <w:b/>
        </w:rPr>
        <w:t>Field Station:</w:t>
      </w:r>
      <w:r>
        <w:t xml:space="preserve"> 16EB-175-1, Located East shore Lake Laberge, west of Hancock Hills</w:t>
      </w:r>
    </w:p>
    <w:p w14:paraId="5662B1A5" w14:textId="77777777" w:rsidR="00DA2675" w:rsidRDefault="00DA2675" w:rsidP="00E72F40">
      <w:pPr>
        <w:pStyle w:val="OFnormal"/>
      </w:pPr>
      <w:r w:rsidRPr="00FB5C1C">
        <w:rPr>
          <w:b/>
        </w:rPr>
        <w:t>Stratigraphy:</w:t>
      </w:r>
      <w:r>
        <w:t xml:space="preserve"> Hancock Member, Aksala Fm, Lewes River Gp (Upper Triassic)</w:t>
      </w:r>
    </w:p>
    <w:p w14:paraId="2345EFEB" w14:textId="77777777" w:rsidR="00DA2675" w:rsidRDefault="00DA2675" w:rsidP="00E72F40">
      <w:pPr>
        <w:pStyle w:val="OFnormal"/>
      </w:pPr>
      <w:r w:rsidRPr="00FB5C1C">
        <w:rPr>
          <w:b/>
        </w:rPr>
        <w:t>Lithology:</w:t>
      </w:r>
      <w:r>
        <w:t xml:space="preserve"> limestone, massive, bioclastic</w:t>
      </w:r>
    </w:p>
    <w:p w14:paraId="4D11D034" w14:textId="77777777" w:rsidR="00DA2675" w:rsidRDefault="00DA2675" w:rsidP="00E72F40">
      <w:pPr>
        <w:pStyle w:val="OFnormal"/>
      </w:pPr>
      <w:r w:rsidRPr="00FB5C1C">
        <w:rPr>
          <w:b/>
        </w:rPr>
        <w:t>Paleontology:</w:t>
      </w:r>
      <w:r>
        <w:t xml:space="preserve"> conodont fragment - 1 specimen</w:t>
      </w:r>
    </w:p>
    <w:p w14:paraId="3F6D3FD2" w14:textId="28823BA8" w:rsidR="00DA2675" w:rsidRPr="00DD69C8" w:rsidRDefault="00FB5C1C" w:rsidP="00FB5C1C">
      <w:pPr>
        <w:pStyle w:val="OFheader3"/>
      </w:pPr>
      <w:r w:rsidRPr="00DD69C8">
        <w:lastRenderedPageBreak/>
        <w:t>I</w:t>
      </w:r>
      <w:r>
        <w:t>nterpretation</w:t>
      </w:r>
    </w:p>
    <w:p w14:paraId="5D362877" w14:textId="77777777" w:rsidR="00DA2675" w:rsidRDefault="00DA2675" w:rsidP="00E72F40">
      <w:pPr>
        <w:pStyle w:val="OFnormal"/>
      </w:pPr>
      <w:r w:rsidRPr="00FB5C1C">
        <w:rPr>
          <w:b/>
        </w:rPr>
        <w:t>Age:</w:t>
      </w:r>
      <w:r>
        <w:t xml:space="preserve"> Ordovician - Triassic</w:t>
      </w:r>
    </w:p>
    <w:p w14:paraId="01BB3A85" w14:textId="77777777" w:rsidR="00DA2675" w:rsidRDefault="00DA2675" w:rsidP="00E72F40">
      <w:pPr>
        <w:pStyle w:val="OFnormal"/>
      </w:pPr>
      <w:r w:rsidRPr="00FB5C1C">
        <w:rPr>
          <w:b/>
        </w:rPr>
        <w:t>Note:</w:t>
      </w:r>
      <w:r>
        <w:t xml:space="preserve"> 340g undissolved residue remains. Sample partially (1/4) picked.</w:t>
      </w:r>
    </w:p>
    <w:p w14:paraId="06C0B944" w14:textId="77777777" w:rsidR="00DA2675" w:rsidRDefault="00DA2675" w:rsidP="00E72F40">
      <w:pPr>
        <w:pStyle w:val="OFnormal"/>
      </w:pPr>
      <w:r>
        <w:t>Collector assigned a Late Triassic, Carnian - Late Triassic, Rhaetian age</w:t>
      </w:r>
    </w:p>
    <w:p w14:paraId="2A901AFB" w14:textId="452FBFF1" w:rsidR="00DA2675" w:rsidRPr="00F652F8" w:rsidRDefault="00EE2ABC" w:rsidP="00E72F40">
      <w:pPr>
        <w:pStyle w:val="OFnormal"/>
        <w:rPr>
          <w:rFonts w:eastAsia="Times New Roman"/>
          <w:color w:val="222222"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E36CD2" wp14:editId="739BFC0E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49625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A81FE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pt" to="39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" strokecolor="black [3040]"/>
            </w:pict>
          </mc:Fallback>
        </mc:AlternateContent>
      </w:r>
    </w:p>
    <w:p w14:paraId="7567DF45" w14:textId="77777777" w:rsidR="00DA2675" w:rsidRPr="00FB5C1C" w:rsidRDefault="00DA2675" w:rsidP="00E72F40">
      <w:pPr>
        <w:pStyle w:val="OFnormal"/>
        <w:rPr>
          <w:b/>
        </w:rPr>
      </w:pPr>
      <w:r w:rsidRPr="00FB5C1C">
        <w:rPr>
          <w:b/>
        </w:rPr>
        <w:t>Sample: 16EB-288-1</w:t>
      </w:r>
    </w:p>
    <w:p w14:paraId="2CED51B1" w14:textId="77777777" w:rsidR="00DA2675" w:rsidRPr="0064420C" w:rsidRDefault="00DA2675" w:rsidP="00E72F40">
      <w:pPr>
        <w:pStyle w:val="OFnormal"/>
      </w:pPr>
      <w:r w:rsidRPr="00FB5C1C">
        <w:rPr>
          <w:b/>
        </w:rPr>
        <w:t>GSC Curation Number:</w:t>
      </w:r>
      <w:r w:rsidRPr="00DD69C8">
        <w:t xml:space="preserve"> </w:t>
      </w:r>
      <w:r w:rsidRPr="0064420C">
        <w:t>V-003798</w:t>
      </w:r>
    </w:p>
    <w:p w14:paraId="2763B9A9" w14:textId="77777777" w:rsidR="00DA2675" w:rsidRDefault="00DA2675" w:rsidP="00E72F40">
      <w:pPr>
        <w:pStyle w:val="OFnormal"/>
      </w:pPr>
      <w:r w:rsidRPr="00FB5C1C">
        <w:rPr>
          <w:b/>
        </w:rPr>
        <w:t>NTS:</w:t>
      </w:r>
      <w:r>
        <w:t xml:space="preserve"> 105-E-03</w:t>
      </w:r>
    </w:p>
    <w:p w14:paraId="37D65160" w14:textId="77777777" w:rsidR="00DA2675" w:rsidRDefault="00DA2675" w:rsidP="00E72F40">
      <w:pPr>
        <w:pStyle w:val="OFnormal"/>
      </w:pPr>
      <w:r w:rsidRPr="00FB5C1C">
        <w:rPr>
          <w:b/>
        </w:rPr>
        <w:t>Collector:</w:t>
      </w:r>
      <w:r>
        <w:t xml:space="preserve"> Esther Bordet</w:t>
      </w:r>
    </w:p>
    <w:p w14:paraId="33FCA691" w14:textId="77777777" w:rsidR="00DA2675" w:rsidRDefault="00DA2675" w:rsidP="00E72F40">
      <w:pPr>
        <w:pStyle w:val="OFnormal"/>
      </w:pPr>
      <w:r w:rsidRPr="00FB5C1C">
        <w:rPr>
          <w:b/>
        </w:rPr>
        <w:t>Geography:</w:t>
      </w:r>
      <w:r>
        <w:t xml:space="preserve"> Lat/Long: 61.2139315°N -135.1783285° E</w:t>
      </w:r>
    </w:p>
    <w:p w14:paraId="7E8EE895" w14:textId="77777777" w:rsidR="00DA2675" w:rsidRDefault="00DA2675" w:rsidP="00E72F40">
      <w:pPr>
        <w:pStyle w:val="OFnormal"/>
      </w:pPr>
      <w:r w:rsidRPr="00FB5C1C">
        <w:rPr>
          <w:b/>
        </w:rPr>
        <w:t>Field Station:</w:t>
      </w:r>
      <w:r>
        <w:t xml:space="preserve"> 16EB-288-1; Located East shore Lake Laberge</w:t>
      </w:r>
    </w:p>
    <w:p w14:paraId="4B7D8926" w14:textId="77777777" w:rsidR="00DA2675" w:rsidRDefault="00DA2675" w:rsidP="00E72F40">
      <w:pPr>
        <w:pStyle w:val="OFnormal"/>
      </w:pPr>
      <w:r w:rsidRPr="00FB5C1C">
        <w:rPr>
          <w:b/>
        </w:rPr>
        <w:t>Stratigraphy:</w:t>
      </w:r>
      <w:r>
        <w:t xml:space="preserve"> Hancock Member, Aksala Fm, Lewes River Gp (Upper Triassic)</w:t>
      </w:r>
    </w:p>
    <w:p w14:paraId="2A035BBC" w14:textId="77777777" w:rsidR="00DA2675" w:rsidRDefault="00DA2675" w:rsidP="00E72F40">
      <w:pPr>
        <w:pStyle w:val="OFnormal"/>
      </w:pPr>
      <w:r w:rsidRPr="00FB5C1C">
        <w:rPr>
          <w:b/>
        </w:rPr>
        <w:t>Lithology:</w:t>
      </w:r>
      <w:r>
        <w:t xml:space="preserve"> massive bedded mudstone limestone</w:t>
      </w:r>
    </w:p>
    <w:p w14:paraId="5DE30879" w14:textId="77777777" w:rsidR="00DA2675" w:rsidRDefault="00DA2675" w:rsidP="00E72F40">
      <w:pPr>
        <w:pStyle w:val="OFnormal"/>
      </w:pPr>
      <w:r w:rsidRPr="00FB5C1C">
        <w:rPr>
          <w:b/>
        </w:rPr>
        <w:t>Paleontology:</w:t>
      </w:r>
      <w:r>
        <w:t xml:space="preserve"> Mockina cf. englandi (Orchard 1991) - 2 specimens ichthyoliths</w:t>
      </w:r>
    </w:p>
    <w:p w14:paraId="69C8E73E" w14:textId="44691122" w:rsidR="00DA2675" w:rsidRPr="00DD69C8" w:rsidRDefault="00FB5C1C" w:rsidP="00FB5C1C">
      <w:pPr>
        <w:pStyle w:val="OFheader3"/>
      </w:pPr>
      <w:r w:rsidRPr="00DD69C8">
        <w:t>I</w:t>
      </w:r>
      <w:r>
        <w:t>nterpretation</w:t>
      </w:r>
    </w:p>
    <w:p w14:paraId="5B5C14D5" w14:textId="77777777" w:rsidR="00DA2675" w:rsidRDefault="00DA2675" w:rsidP="00E72F40">
      <w:pPr>
        <w:pStyle w:val="OFnormal"/>
      </w:pPr>
      <w:r w:rsidRPr="00FB5C1C">
        <w:rPr>
          <w:b/>
        </w:rPr>
        <w:t>Age:</w:t>
      </w:r>
      <w:r>
        <w:t xml:space="preserve"> Late Triassic, Norian - Late Triassic, Rhaetian</w:t>
      </w:r>
    </w:p>
    <w:p w14:paraId="76980B03" w14:textId="77777777" w:rsidR="00DA2675" w:rsidRDefault="00DA2675" w:rsidP="00E72F40">
      <w:pPr>
        <w:pStyle w:val="OFnormal"/>
      </w:pPr>
      <w:r w:rsidRPr="00FB5C1C">
        <w:rPr>
          <w:b/>
        </w:rPr>
        <w:t>CAI:</w:t>
      </w:r>
      <w:r>
        <w:t xml:space="preserve"> 6</w:t>
      </w:r>
    </w:p>
    <w:p w14:paraId="41EB77E9" w14:textId="77777777" w:rsidR="00DA2675" w:rsidRDefault="00DA2675" w:rsidP="00E72F40">
      <w:pPr>
        <w:pStyle w:val="OFnormal"/>
      </w:pPr>
      <w:r w:rsidRPr="00FB5C1C">
        <w:rPr>
          <w:b/>
        </w:rPr>
        <w:t>Note:</w:t>
      </w:r>
      <w:r>
        <w:t xml:space="preserve"> 495g undissolved residue remains. Sample partially (1/4) picked.</w:t>
      </w:r>
    </w:p>
    <w:p w14:paraId="01640F5F" w14:textId="77777777" w:rsidR="00DA2675" w:rsidRDefault="00DA2675" w:rsidP="00E72F40">
      <w:pPr>
        <w:pStyle w:val="OFnormal"/>
      </w:pPr>
      <w:r>
        <w:t>Collector assigned a Late Triassic, Carnian - Late Triassic, Rhaetian age</w:t>
      </w:r>
    </w:p>
    <w:p w14:paraId="76AE6E4C" w14:textId="54903770" w:rsidR="00DA2675" w:rsidRPr="00F652F8" w:rsidRDefault="00EE2ABC" w:rsidP="00E72F40">
      <w:pPr>
        <w:pStyle w:val="OFnormal"/>
        <w:rPr>
          <w:rFonts w:eastAsia="Times New Roman"/>
          <w:color w:val="222222"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BB14F" wp14:editId="16E49BEC">
                <wp:simplePos x="0" y="0"/>
                <wp:positionH relativeFrom="column">
                  <wp:posOffset>0</wp:posOffset>
                </wp:positionH>
                <wp:positionV relativeFrom="paragraph">
                  <wp:posOffset>170815</wp:posOffset>
                </wp:positionV>
                <wp:extent cx="49625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3CBC21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45pt" to="390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" strokecolor="black [3040]"/>
            </w:pict>
          </mc:Fallback>
        </mc:AlternateContent>
      </w:r>
    </w:p>
    <w:p w14:paraId="1CCA620F" w14:textId="77777777" w:rsidR="00DA2675" w:rsidRPr="00FB5C1C" w:rsidRDefault="00DA2675" w:rsidP="00E72F40">
      <w:pPr>
        <w:pStyle w:val="OFnormal"/>
        <w:rPr>
          <w:b/>
        </w:rPr>
      </w:pPr>
      <w:r w:rsidRPr="00FB5C1C">
        <w:rPr>
          <w:b/>
        </w:rPr>
        <w:t>Sample: 16EB-539-2</w:t>
      </w:r>
    </w:p>
    <w:p w14:paraId="1B208FA0" w14:textId="77777777" w:rsidR="00DA2675" w:rsidRPr="0064420C" w:rsidRDefault="00DA2675" w:rsidP="00E72F40">
      <w:pPr>
        <w:pStyle w:val="OFnormal"/>
      </w:pPr>
      <w:r w:rsidRPr="00FB5C1C">
        <w:rPr>
          <w:b/>
        </w:rPr>
        <w:t>GSC Curation Number:</w:t>
      </w:r>
      <w:r w:rsidRPr="0064420C">
        <w:t xml:space="preserve"> V-003809</w:t>
      </w:r>
    </w:p>
    <w:p w14:paraId="4B32AD1D" w14:textId="77777777" w:rsidR="00DA2675" w:rsidRDefault="00DA2675" w:rsidP="00E72F40">
      <w:pPr>
        <w:pStyle w:val="OFnormal"/>
      </w:pPr>
      <w:r w:rsidRPr="00FB5C1C">
        <w:rPr>
          <w:b/>
        </w:rPr>
        <w:t>NTS:</w:t>
      </w:r>
      <w:r>
        <w:t xml:space="preserve"> 105-E-03</w:t>
      </w:r>
    </w:p>
    <w:p w14:paraId="72281004" w14:textId="77777777" w:rsidR="00DA2675" w:rsidRDefault="00DA2675" w:rsidP="00E72F40">
      <w:pPr>
        <w:pStyle w:val="OFnormal"/>
      </w:pPr>
      <w:r w:rsidRPr="00FB5C1C">
        <w:rPr>
          <w:b/>
        </w:rPr>
        <w:t>Collector:</w:t>
      </w:r>
      <w:r>
        <w:t xml:space="preserve"> Esther Bordet</w:t>
      </w:r>
    </w:p>
    <w:p w14:paraId="05FB6B88" w14:textId="77777777" w:rsidR="00DA2675" w:rsidRDefault="00DA2675" w:rsidP="00E72F40">
      <w:pPr>
        <w:pStyle w:val="OFnormal"/>
      </w:pPr>
      <w:r w:rsidRPr="00FB5C1C">
        <w:rPr>
          <w:b/>
        </w:rPr>
        <w:t>Geography:</w:t>
      </w:r>
      <w:r>
        <w:t xml:space="preserve"> Lat/Long: 61.086002° N -135.062978° E NAD83</w:t>
      </w:r>
    </w:p>
    <w:p w14:paraId="19590079" w14:textId="77777777" w:rsidR="00DA2675" w:rsidRDefault="00DA2675" w:rsidP="00E72F40">
      <w:pPr>
        <w:pStyle w:val="OFnormal"/>
      </w:pPr>
      <w:r w:rsidRPr="00FB5C1C">
        <w:rPr>
          <w:b/>
        </w:rPr>
        <w:t>Field Station:</w:t>
      </w:r>
      <w:r>
        <w:t xml:space="preserve"> 16EB-539-2; Located East shore Lake Laberge, south of Laurier Creek</w:t>
      </w:r>
    </w:p>
    <w:p w14:paraId="0673E10D" w14:textId="77777777" w:rsidR="00DA2675" w:rsidRDefault="00DA2675" w:rsidP="00E72F40">
      <w:pPr>
        <w:pStyle w:val="OFnormal"/>
      </w:pPr>
      <w:r w:rsidRPr="00FB5C1C">
        <w:rPr>
          <w:b/>
        </w:rPr>
        <w:t>Stratigraphy:</w:t>
      </w:r>
      <w:r>
        <w:t xml:space="preserve"> Hancock Member, Aksala Fm, Lewes River Gp (Upper Triassic)</w:t>
      </w:r>
    </w:p>
    <w:p w14:paraId="268D60F4" w14:textId="77777777" w:rsidR="00DA2675" w:rsidRDefault="00DA2675" w:rsidP="00E72F40">
      <w:pPr>
        <w:pStyle w:val="OFnormal"/>
      </w:pPr>
      <w:r w:rsidRPr="00FB5C1C">
        <w:rPr>
          <w:b/>
        </w:rPr>
        <w:t>Lithology:</w:t>
      </w:r>
      <w:r>
        <w:t xml:space="preserve"> massive limestone mudstone</w:t>
      </w:r>
    </w:p>
    <w:p w14:paraId="18CD3115" w14:textId="77777777" w:rsidR="00DA2675" w:rsidRDefault="00DA2675" w:rsidP="00E72F40">
      <w:pPr>
        <w:pStyle w:val="OFnormal"/>
      </w:pPr>
      <w:r w:rsidRPr="00FB5C1C">
        <w:rPr>
          <w:b/>
        </w:rPr>
        <w:t>Paleontology:</w:t>
      </w:r>
      <w:r>
        <w:t xml:space="preserve"> Mockina cf. englandi (Orchard 1991) - 11 specimens Sphaeromorphs</w:t>
      </w:r>
    </w:p>
    <w:p w14:paraId="3543FD57" w14:textId="77777777" w:rsidR="00F33A37" w:rsidRDefault="00F33A37">
      <w:pPr>
        <w:rPr>
          <w:rFonts w:ascii="Arial" w:eastAsiaTheme="minorHAnsi" w:hAnsi="Arial" w:cs="Montserrat"/>
          <w:b/>
          <w:bCs/>
          <w:i/>
          <w:iCs/>
          <w:color w:val="000000"/>
          <w:sz w:val="20"/>
          <w:szCs w:val="20"/>
          <w:lang w:val="en-GB"/>
        </w:rPr>
      </w:pPr>
      <w:r>
        <w:br w:type="page"/>
      </w:r>
    </w:p>
    <w:p w14:paraId="12E0AE33" w14:textId="2B995AFA" w:rsidR="00DA2675" w:rsidRPr="00DD69C8" w:rsidRDefault="00FB5C1C" w:rsidP="00FB5C1C">
      <w:pPr>
        <w:pStyle w:val="OFheader3"/>
      </w:pPr>
      <w:r w:rsidRPr="00DD69C8">
        <w:lastRenderedPageBreak/>
        <w:t>I</w:t>
      </w:r>
      <w:r>
        <w:t>nterpretation</w:t>
      </w:r>
    </w:p>
    <w:p w14:paraId="50879D83" w14:textId="77777777" w:rsidR="00DA2675" w:rsidRDefault="00DA2675" w:rsidP="00E72F40">
      <w:pPr>
        <w:pStyle w:val="OFnormal"/>
      </w:pPr>
      <w:r w:rsidRPr="00FB5C1C">
        <w:rPr>
          <w:b/>
        </w:rPr>
        <w:t>Age:</w:t>
      </w:r>
      <w:r>
        <w:t xml:space="preserve"> Late Triassic, Norian - Late Triassic, Rhaetian</w:t>
      </w:r>
    </w:p>
    <w:p w14:paraId="7DB29343" w14:textId="77777777" w:rsidR="00DA2675" w:rsidRDefault="00DA2675" w:rsidP="00E72F40">
      <w:pPr>
        <w:pStyle w:val="OFnormal"/>
      </w:pPr>
      <w:r w:rsidRPr="00FB5C1C">
        <w:rPr>
          <w:b/>
        </w:rPr>
        <w:t>CAI:</w:t>
      </w:r>
      <w:r>
        <w:t xml:space="preserve"> 5</w:t>
      </w:r>
    </w:p>
    <w:p w14:paraId="46C86807" w14:textId="77777777" w:rsidR="00DA2675" w:rsidRDefault="00DA2675" w:rsidP="00E72F40">
      <w:pPr>
        <w:pStyle w:val="OFnormal"/>
      </w:pPr>
      <w:r w:rsidRPr="00FB5C1C">
        <w:rPr>
          <w:b/>
        </w:rPr>
        <w:t>Note:</w:t>
      </w:r>
      <w:r>
        <w:t xml:space="preserve"> 1375g undissolved residue remains. Sample partially (1/2) picked.</w:t>
      </w:r>
    </w:p>
    <w:p w14:paraId="114BA398" w14:textId="77777777" w:rsidR="00DA2675" w:rsidRDefault="00DA2675" w:rsidP="00E72F40">
      <w:pPr>
        <w:pStyle w:val="OFnormal"/>
      </w:pPr>
      <w:r>
        <w:t>Collector assigned a Late Triassic, Carnian - Late Triassic, Rhaetian age</w:t>
      </w:r>
    </w:p>
    <w:p w14:paraId="1DCFC9E6" w14:textId="1320FFFF" w:rsidR="00DA2675" w:rsidRPr="00F652F8" w:rsidRDefault="00EE2ABC" w:rsidP="00E72F40">
      <w:pPr>
        <w:pStyle w:val="OFnormal"/>
        <w:rPr>
          <w:rFonts w:eastAsia="Times New Roman"/>
          <w:color w:val="222222"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099A86" wp14:editId="05987150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49625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41F89" id="Straight Connector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25pt" to="390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" strokecolor="black [3040]"/>
            </w:pict>
          </mc:Fallback>
        </mc:AlternateContent>
      </w:r>
    </w:p>
    <w:p w14:paraId="44BD1651" w14:textId="39E4AA7E" w:rsidR="00DA2675" w:rsidRPr="00FB5C1C" w:rsidRDefault="00DA2675" w:rsidP="00E72F40">
      <w:pPr>
        <w:pStyle w:val="OFnormal"/>
        <w:rPr>
          <w:b/>
        </w:rPr>
      </w:pPr>
      <w:r w:rsidRPr="00FB5C1C">
        <w:rPr>
          <w:b/>
        </w:rPr>
        <w:t>Sample: 16EB-547-2</w:t>
      </w:r>
    </w:p>
    <w:p w14:paraId="250DF592" w14:textId="77777777" w:rsidR="00DA2675" w:rsidRPr="0064420C" w:rsidRDefault="00DA2675" w:rsidP="00E72F40">
      <w:pPr>
        <w:pStyle w:val="OFnormal"/>
      </w:pPr>
      <w:r w:rsidRPr="00FB5C1C">
        <w:rPr>
          <w:b/>
        </w:rPr>
        <w:t>GSC Curation Number:</w:t>
      </w:r>
      <w:r w:rsidRPr="0064420C">
        <w:t xml:space="preserve"> V-003810</w:t>
      </w:r>
    </w:p>
    <w:p w14:paraId="2392BB35" w14:textId="77777777" w:rsidR="00DA2675" w:rsidRDefault="00DA2675" w:rsidP="00E72F40">
      <w:pPr>
        <w:pStyle w:val="OFnormal"/>
      </w:pPr>
      <w:r w:rsidRPr="00FB5C1C">
        <w:rPr>
          <w:b/>
        </w:rPr>
        <w:t>NTS:</w:t>
      </w:r>
      <w:r>
        <w:t xml:space="preserve"> 105-E-03</w:t>
      </w:r>
    </w:p>
    <w:p w14:paraId="4F249993" w14:textId="77777777" w:rsidR="00DA2675" w:rsidRDefault="00DA2675" w:rsidP="00E72F40">
      <w:pPr>
        <w:pStyle w:val="OFnormal"/>
      </w:pPr>
      <w:r w:rsidRPr="00FB5C1C">
        <w:rPr>
          <w:b/>
        </w:rPr>
        <w:t>Collector:</w:t>
      </w:r>
      <w:r>
        <w:t xml:space="preserve"> Esther Bordet</w:t>
      </w:r>
    </w:p>
    <w:p w14:paraId="4A247485" w14:textId="77777777" w:rsidR="00DA2675" w:rsidRDefault="00DA2675" w:rsidP="00E72F40">
      <w:pPr>
        <w:pStyle w:val="OFnormal"/>
      </w:pPr>
      <w:r w:rsidRPr="00FB5C1C">
        <w:rPr>
          <w:b/>
        </w:rPr>
        <w:t>Geography:</w:t>
      </w:r>
      <w:r>
        <w:t xml:space="preserve"> Lat/Long: 61.07014367° N -135.0673745° E</w:t>
      </w:r>
    </w:p>
    <w:p w14:paraId="7396DD2B" w14:textId="77777777" w:rsidR="00DA2675" w:rsidRDefault="00DA2675" w:rsidP="00E72F40">
      <w:pPr>
        <w:pStyle w:val="OFnormal"/>
      </w:pPr>
      <w:r w:rsidRPr="00FB5C1C">
        <w:rPr>
          <w:b/>
        </w:rPr>
        <w:t>Field Station:</w:t>
      </w:r>
      <w:r>
        <w:t xml:space="preserve"> 16EB-547-2; Located East shore Lake Laberge</w:t>
      </w:r>
    </w:p>
    <w:p w14:paraId="7DAFA611" w14:textId="77777777" w:rsidR="00DA2675" w:rsidRDefault="00DA2675" w:rsidP="00E72F40">
      <w:pPr>
        <w:pStyle w:val="OFnormal"/>
      </w:pPr>
      <w:r w:rsidRPr="00FB5C1C">
        <w:rPr>
          <w:b/>
        </w:rPr>
        <w:t>Stratigraphy:</w:t>
      </w:r>
      <w:r>
        <w:t xml:space="preserve"> Hancock Member, Aksala Fm, Lewes River Gp (Upper Triassic)</w:t>
      </w:r>
    </w:p>
    <w:p w14:paraId="5682C64C" w14:textId="77777777" w:rsidR="00DA2675" w:rsidRDefault="00DA2675" w:rsidP="00E72F40">
      <w:pPr>
        <w:pStyle w:val="OFnormal"/>
      </w:pPr>
      <w:r w:rsidRPr="00FB5C1C">
        <w:rPr>
          <w:b/>
        </w:rPr>
        <w:t>Lithology:</w:t>
      </w:r>
      <w:r>
        <w:t xml:space="preserve"> medium bedded limestone</w:t>
      </w:r>
    </w:p>
    <w:p w14:paraId="71FE2FA4" w14:textId="77777777" w:rsidR="00DA2675" w:rsidRDefault="00DA2675" w:rsidP="00E72F40">
      <w:pPr>
        <w:pStyle w:val="OFnormal"/>
      </w:pPr>
      <w:r w:rsidRPr="00FB5C1C">
        <w:rPr>
          <w:b/>
        </w:rPr>
        <w:t>Paleontology:</w:t>
      </w:r>
      <w:r>
        <w:t xml:space="preserve"> Mockina sp. - 1 specimen</w:t>
      </w:r>
    </w:p>
    <w:p w14:paraId="3F76A535" w14:textId="7AB8A830" w:rsidR="00DA2675" w:rsidRPr="00DD69C8" w:rsidRDefault="00FB5C1C" w:rsidP="00FB5C1C">
      <w:pPr>
        <w:pStyle w:val="OFheader3"/>
      </w:pPr>
      <w:r w:rsidRPr="00DD69C8">
        <w:t>I</w:t>
      </w:r>
      <w:r>
        <w:t>nterpretation</w:t>
      </w:r>
    </w:p>
    <w:p w14:paraId="45ACBB32" w14:textId="77777777" w:rsidR="00DA2675" w:rsidRDefault="00DA2675" w:rsidP="00E72F40">
      <w:pPr>
        <w:pStyle w:val="OFnormal"/>
      </w:pPr>
      <w:r w:rsidRPr="00FB5C1C">
        <w:rPr>
          <w:b/>
        </w:rPr>
        <w:t>Age:</w:t>
      </w:r>
      <w:r>
        <w:t xml:space="preserve"> Late Triassic, Norian - Late Triassic, Rhaetian</w:t>
      </w:r>
    </w:p>
    <w:p w14:paraId="0E9637F2" w14:textId="77777777" w:rsidR="00DA2675" w:rsidRDefault="00DA2675" w:rsidP="00E72F40">
      <w:pPr>
        <w:pStyle w:val="OFnormal"/>
      </w:pPr>
      <w:r w:rsidRPr="00FB5C1C">
        <w:rPr>
          <w:b/>
        </w:rPr>
        <w:t>CAI:</w:t>
      </w:r>
      <w:r>
        <w:t xml:space="preserve"> 5</w:t>
      </w:r>
    </w:p>
    <w:p w14:paraId="33ECFD08" w14:textId="77777777" w:rsidR="00DA2675" w:rsidRDefault="00DA2675" w:rsidP="00E72F40">
      <w:pPr>
        <w:pStyle w:val="OFnormal"/>
      </w:pPr>
      <w:r w:rsidRPr="00FB5C1C">
        <w:rPr>
          <w:b/>
        </w:rPr>
        <w:t>Note:</w:t>
      </w:r>
      <w:r>
        <w:t xml:space="preserve"> 1540g undissolved residue remains. Sample partially (1/4) picked.</w:t>
      </w:r>
    </w:p>
    <w:p w14:paraId="25B3E5A3" w14:textId="77777777" w:rsidR="00DA2675" w:rsidRDefault="00DA2675" w:rsidP="00E72F40">
      <w:pPr>
        <w:pStyle w:val="OFnormal"/>
      </w:pPr>
      <w:r>
        <w:t>Collector assigned a Late Triassic, Carnian - Late Triassic, Rhaetian age</w:t>
      </w:r>
    </w:p>
    <w:p w14:paraId="1EA07D21" w14:textId="25065349" w:rsidR="00F652F8" w:rsidRPr="00BF510F" w:rsidRDefault="00EE2ABC" w:rsidP="00E72F40">
      <w:pPr>
        <w:pStyle w:val="OFnormal"/>
        <w:rPr>
          <w:rFonts w:eastAsia="Times New Roman"/>
          <w:color w:val="222222"/>
        </w:rPr>
      </w:pPr>
      <w:r>
        <w:rPr>
          <w:b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B5F002" wp14:editId="659B9AD2">
                <wp:simplePos x="0" y="0"/>
                <wp:positionH relativeFrom="column">
                  <wp:posOffset>0</wp:posOffset>
                </wp:positionH>
                <wp:positionV relativeFrom="paragraph">
                  <wp:posOffset>161290</wp:posOffset>
                </wp:positionV>
                <wp:extent cx="49625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D2EF0" id="Straight Connector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39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" strokecolor="black [3040]"/>
            </w:pict>
          </mc:Fallback>
        </mc:AlternateContent>
      </w:r>
    </w:p>
    <w:p w14:paraId="6090213A" w14:textId="0452A362" w:rsidR="00DA2675" w:rsidRDefault="00DA2675" w:rsidP="00E72F40">
      <w:pPr>
        <w:pStyle w:val="OFnormal"/>
      </w:pPr>
    </w:p>
    <w:sectPr w:rsidR="00DA2675" w:rsidSect="00F33A37">
      <w:footerReference w:type="default" r:id="rId8"/>
      <w:pgSz w:w="12240" w:h="15840"/>
      <w:pgMar w:top="1440" w:right="1800" w:bottom="1440" w:left="180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308A" w14:textId="77777777" w:rsidR="00811B01" w:rsidRDefault="00811B01">
      <w:r>
        <w:separator/>
      </w:r>
    </w:p>
  </w:endnote>
  <w:endnote w:type="continuationSeparator" w:id="0">
    <w:p w14:paraId="0888BCF2" w14:textId="77777777" w:rsidR="00811B01" w:rsidRDefault="0081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dine401 BT">
    <w:altName w:val="Aldine401 B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7AD4" w14:textId="22AC488B" w:rsidR="001761DB" w:rsidRPr="00F33A37" w:rsidRDefault="00F33A37">
    <w:pPr>
      <w:pStyle w:val="Footer"/>
      <w:rPr>
        <w:rFonts w:ascii="Arial" w:hAnsi="Arial" w:cs="Arial"/>
        <w:sz w:val="16"/>
        <w:szCs w:val="16"/>
      </w:rPr>
    </w:pPr>
    <w:r w:rsidRPr="00F33A37">
      <w:rPr>
        <w:rFonts w:ascii="Arial" w:hAnsi="Arial" w:cs="Arial"/>
        <w:sz w:val="16"/>
        <w:szCs w:val="16"/>
      </w:rPr>
      <w:t>YGS OF 2019-1</w:t>
    </w:r>
    <w:r w:rsidRPr="00F33A37">
      <w:rPr>
        <w:rFonts w:ascii="Arial" w:hAnsi="Arial" w:cs="Arial"/>
        <w:sz w:val="16"/>
        <w:szCs w:val="16"/>
      </w:rPr>
      <w:ptab w:relativeTo="margin" w:alignment="center" w:leader="none"/>
    </w:r>
    <w:r w:rsidRPr="00F33A37">
      <w:rPr>
        <w:rFonts w:ascii="Arial" w:hAnsi="Arial" w:cs="Arial"/>
        <w:sz w:val="16"/>
        <w:szCs w:val="16"/>
      </w:rPr>
      <w:t>Appendix A2</w:t>
    </w:r>
    <w:r w:rsidRPr="00F33A37">
      <w:rPr>
        <w:rFonts w:ascii="Arial" w:hAnsi="Arial" w:cs="Arial"/>
        <w:sz w:val="16"/>
        <w:szCs w:val="16"/>
      </w:rPr>
      <w:ptab w:relativeTo="margin" w:alignment="right" w:leader="none"/>
    </w:r>
    <w:r w:rsidRPr="00F33A37">
      <w:rPr>
        <w:rFonts w:ascii="Arial" w:hAnsi="Arial" w:cs="Arial"/>
        <w:sz w:val="16"/>
        <w:szCs w:val="16"/>
      </w:rPr>
      <w:fldChar w:fldCharType="begin"/>
    </w:r>
    <w:r w:rsidRPr="00F33A37">
      <w:rPr>
        <w:rFonts w:ascii="Arial" w:hAnsi="Arial" w:cs="Arial"/>
        <w:sz w:val="16"/>
        <w:szCs w:val="16"/>
      </w:rPr>
      <w:instrText xml:space="preserve"> PAGE   \* MERGEFORMAT </w:instrText>
    </w:r>
    <w:r w:rsidRPr="00F33A37">
      <w:rPr>
        <w:rFonts w:ascii="Arial" w:hAnsi="Arial" w:cs="Arial"/>
        <w:sz w:val="16"/>
        <w:szCs w:val="16"/>
      </w:rPr>
      <w:fldChar w:fldCharType="separate"/>
    </w:r>
    <w:r w:rsidR="00CD4077">
      <w:rPr>
        <w:rFonts w:ascii="Arial" w:hAnsi="Arial" w:cs="Arial"/>
        <w:noProof/>
        <w:sz w:val="16"/>
        <w:szCs w:val="16"/>
      </w:rPr>
      <w:t>1</w:t>
    </w:r>
    <w:r w:rsidRPr="00F33A37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6D5BFB" w14:textId="77777777" w:rsidR="00811B01" w:rsidRDefault="00811B01">
      <w:r>
        <w:separator/>
      </w:r>
    </w:p>
  </w:footnote>
  <w:footnote w:type="continuationSeparator" w:id="0">
    <w:p w14:paraId="54EDCA52" w14:textId="77777777" w:rsidR="00811B01" w:rsidRDefault="00811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827"/>
    <w:multiLevelType w:val="hybridMultilevel"/>
    <w:tmpl w:val="A784DF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C6E7B"/>
    <w:multiLevelType w:val="hybridMultilevel"/>
    <w:tmpl w:val="05F01CDE"/>
    <w:lvl w:ilvl="0" w:tplc="671C1C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0564"/>
    <w:multiLevelType w:val="hybridMultilevel"/>
    <w:tmpl w:val="F4062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C029F"/>
    <w:multiLevelType w:val="hybridMultilevel"/>
    <w:tmpl w:val="66BC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56FA"/>
    <w:multiLevelType w:val="hybridMultilevel"/>
    <w:tmpl w:val="022C9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27F2A"/>
    <w:multiLevelType w:val="hybridMultilevel"/>
    <w:tmpl w:val="6B88A2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77A9F"/>
    <w:multiLevelType w:val="hybridMultilevel"/>
    <w:tmpl w:val="0E6C9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F5029"/>
    <w:multiLevelType w:val="hybridMultilevel"/>
    <w:tmpl w:val="F83477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227D3"/>
    <w:multiLevelType w:val="hybridMultilevel"/>
    <w:tmpl w:val="06042F4C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2610F90"/>
    <w:multiLevelType w:val="hybridMultilevel"/>
    <w:tmpl w:val="5C8CCB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935A4"/>
    <w:multiLevelType w:val="hybridMultilevel"/>
    <w:tmpl w:val="BA90B0C8"/>
    <w:lvl w:ilvl="0" w:tplc="86DAC8A8">
      <w:start w:val="1"/>
      <w:numFmt w:val="bullet"/>
      <w:pStyle w:val="Safety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F47CF"/>
    <w:multiLevelType w:val="hybridMultilevel"/>
    <w:tmpl w:val="1CE84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251D8"/>
    <w:multiLevelType w:val="hybridMultilevel"/>
    <w:tmpl w:val="3398BD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560A6"/>
    <w:multiLevelType w:val="hybridMultilevel"/>
    <w:tmpl w:val="D2628ED0"/>
    <w:lvl w:ilvl="0" w:tplc="3A6C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97A3C"/>
    <w:multiLevelType w:val="hybridMultilevel"/>
    <w:tmpl w:val="5A283572"/>
    <w:lvl w:ilvl="0" w:tplc="3A6C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062D3"/>
    <w:multiLevelType w:val="hybridMultilevel"/>
    <w:tmpl w:val="D57485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75449"/>
    <w:multiLevelType w:val="hybridMultilevel"/>
    <w:tmpl w:val="6DDE65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F139A"/>
    <w:multiLevelType w:val="hybridMultilevel"/>
    <w:tmpl w:val="5844C5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F0A3F"/>
    <w:multiLevelType w:val="hybridMultilevel"/>
    <w:tmpl w:val="9AF2BE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B59E2"/>
    <w:multiLevelType w:val="hybridMultilevel"/>
    <w:tmpl w:val="D71A8E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F7D14"/>
    <w:multiLevelType w:val="hybridMultilevel"/>
    <w:tmpl w:val="65B2DA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D4A9F"/>
    <w:multiLevelType w:val="hybridMultilevel"/>
    <w:tmpl w:val="D64015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D429A6"/>
    <w:multiLevelType w:val="hybridMultilevel"/>
    <w:tmpl w:val="06C28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14E96"/>
    <w:multiLevelType w:val="hybridMultilevel"/>
    <w:tmpl w:val="1332A7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AE1132"/>
    <w:multiLevelType w:val="hybridMultilevel"/>
    <w:tmpl w:val="D2BAD0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9385F"/>
    <w:multiLevelType w:val="hybridMultilevel"/>
    <w:tmpl w:val="A52AB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B058B"/>
    <w:multiLevelType w:val="hybridMultilevel"/>
    <w:tmpl w:val="CC3C94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33565"/>
    <w:multiLevelType w:val="hybridMultilevel"/>
    <w:tmpl w:val="2A902C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5B3713"/>
    <w:multiLevelType w:val="hybridMultilevel"/>
    <w:tmpl w:val="04B4BF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2586C"/>
    <w:multiLevelType w:val="hybridMultilevel"/>
    <w:tmpl w:val="E72AD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F36B9"/>
    <w:multiLevelType w:val="hybridMultilevel"/>
    <w:tmpl w:val="42423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F767E"/>
    <w:multiLevelType w:val="hybridMultilevel"/>
    <w:tmpl w:val="0C24FD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E0D2A"/>
    <w:multiLevelType w:val="hybridMultilevel"/>
    <w:tmpl w:val="5ED20D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9217A5"/>
    <w:multiLevelType w:val="hybridMultilevel"/>
    <w:tmpl w:val="747C5A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D490C"/>
    <w:multiLevelType w:val="hybridMultilevel"/>
    <w:tmpl w:val="24A8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4637B"/>
    <w:multiLevelType w:val="hybridMultilevel"/>
    <w:tmpl w:val="5756D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91E1E"/>
    <w:multiLevelType w:val="hybridMultilevel"/>
    <w:tmpl w:val="3E3E36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D3389E"/>
    <w:multiLevelType w:val="hybridMultilevel"/>
    <w:tmpl w:val="836C61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CD31DE"/>
    <w:multiLevelType w:val="hybridMultilevel"/>
    <w:tmpl w:val="91F044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F23FA8"/>
    <w:multiLevelType w:val="hybridMultilevel"/>
    <w:tmpl w:val="A85A36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656A9"/>
    <w:multiLevelType w:val="hybridMultilevel"/>
    <w:tmpl w:val="916A0D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BC687D"/>
    <w:multiLevelType w:val="hybridMultilevel"/>
    <w:tmpl w:val="B23C1D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D433E"/>
    <w:multiLevelType w:val="hybridMultilevel"/>
    <w:tmpl w:val="CBB8F1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A41B0"/>
    <w:multiLevelType w:val="hybridMultilevel"/>
    <w:tmpl w:val="8B42E9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D694B"/>
    <w:multiLevelType w:val="hybridMultilevel"/>
    <w:tmpl w:val="431AAC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D5E32"/>
    <w:multiLevelType w:val="hybridMultilevel"/>
    <w:tmpl w:val="EF82FC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77AE5"/>
    <w:multiLevelType w:val="hybridMultilevel"/>
    <w:tmpl w:val="086ED0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0359C"/>
    <w:multiLevelType w:val="hybridMultilevel"/>
    <w:tmpl w:val="C8BEC5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3022F"/>
    <w:multiLevelType w:val="hybridMultilevel"/>
    <w:tmpl w:val="CF741664"/>
    <w:lvl w:ilvl="0" w:tplc="3AD2F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CCF08">
      <w:start w:val="6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C20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4254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0F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AA0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467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5EAF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387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1"/>
  </w:num>
  <w:num w:numId="3">
    <w:abstractNumId w:val="48"/>
  </w:num>
  <w:num w:numId="4">
    <w:abstractNumId w:val="27"/>
  </w:num>
  <w:num w:numId="5">
    <w:abstractNumId w:val="47"/>
  </w:num>
  <w:num w:numId="6">
    <w:abstractNumId w:val="19"/>
  </w:num>
  <w:num w:numId="7">
    <w:abstractNumId w:val="8"/>
  </w:num>
  <w:num w:numId="8">
    <w:abstractNumId w:val="24"/>
  </w:num>
  <w:num w:numId="9">
    <w:abstractNumId w:val="21"/>
  </w:num>
  <w:num w:numId="10">
    <w:abstractNumId w:val="5"/>
  </w:num>
  <w:num w:numId="11">
    <w:abstractNumId w:val="13"/>
  </w:num>
  <w:num w:numId="12">
    <w:abstractNumId w:val="14"/>
  </w:num>
  <w:num w:numId="13">
    <w:abstractNumId w:val="34"/>
  </w:num>
  <w:num w:numId="14">
    <w:abstractNumId w:val="3"/>
  </w:num>
  <w:num w:numId="15">
    <w:abstractNumId w:val="29"/>
  </w:num>
  <w:num w:numId="16">
    <w:abstractNumId w:val="25"/>
  </w:num>
  <w:num w:numId="17">
    <w:abstractNumId w:val="35"/>
  </w:num>
  <w:num w:numId="18">
    <w:abstractNumId w:val="2"/>
  </w:num>
  <w:num w:numId="19">
    <w:abstractNumId w:val="33"/>
  </w:num>
  <w:num w:numId="20">
    <w:abstractNumId w:val="18"/>
  </w:num>
  <w:num w:numId="21">
    <w:abstractNumId w:val="44"/>
  </w:num>
  <w:num w:numId="22">
    <w:abstractNumId w:val="12"/>
  </w:num>
  <w:num w:numId="23">
    <w:abstractNumId w:val="0"/>
  </w:num>
  <w:num w:numId="24">
    <w:abstractNumId w:val="41"/>
  </w:num>
  <w:num w:numId="25">
    <w:abstractNumId w:val="40"/>
  </w:num>
  <w:num w:numId="26">
    <w:abstractNumId w:val="36"/>
  </w:num>
  <w:num w:numId="27">
    <w:abstractNumId w:val="9"/>
  </w:num>
  <w:num w:numId="28">
    <w:abstractNumId w:val="28"/>
  </w:num>
  <w:num w:numId="29">
    <w:abstractNumId w:val="37"/>
  </w:num>
  <w:num w:numId="30">
    <w:abstractNumId w:val="15"/>
  </w:num>
  <w:num w:numId="31">
    <w:abstractNumId w:val="30"/>
  </w:num>
  <w:num w:numId="32">
    <w:abstractNumId w:val="4"/>
  </w:num>
  <w:num w:numId="33">
    <w:abstractNumId w:val="16"/>
  </w:num>
  <w:num w:numId="34">
    <w:abstractNumId w:val="38"/>
  </w:num>
  <w:num w:numId="35">
    <w:abstractNumId w:val="43"/>
  </w:num>
  <w:num w:numId="36">
    <w:abstractNumId w:val="31"/>
  </w:num>
  <w:num w:numId="37">
    <w:abstractNumId w:val="32"/>
  </w:num>
  <w:num w:numId="38">
    <w:abstractNumId w:val="22"/>
  </w:num>
  <w:num w:numId="39">
    <w:abstractNumId w:val="17"/>
  </w:num>
  <w:num w:numId="40">
    <w:abstractNumId w:val="7"/>
  </w:num>
  <w:num w:numId="41">
    <w:abstractNumId w:val="23"/>
  </w:num>
  <w:num w:numId="42">
    <w:abstractNumId w:val="39"/>
  </w:num>
  <w:num w:numId="43">
    <w:abstractNumId w:val="11"/>
  </w:num>
  <w:num w:numId="44">
    <w:abstractNumId w:val="6"/>
  </w:num>
  <w:num w:numId="45">
    <w:abstractNumId w:val="20"/>
  </w:num>
  <w:num w:numId="46">
    <w:abstractNumId w:val="26"/>
  </w:num>
  <w:num w:numId="47">
    <w:abstractNumId w:val="46"/>
  </w:num>
  <w:num w:numId="48">
    <w:abstractNumId w:val="45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CF"/>
    <w:rsid w:val="0000145D"/>
    <w:rsid w:val="000136CC"/>
    <w:rsid w:val="00021B77"/>
    <w:rsid w:val="00024FA6"/>
    <w:rsid w:val="00026505"/>
    <w:rsid w:val="000266E7"/>
    <w:rsid w:val="000468DA"/>
    <w:rsid w:val="000531FD"/>
    <w:rsid w:val="00076E0F"/>
    <w:rsid w:val="00080122"/>
    <w:rsid w:val="000927E7"/>
    <w:rsid w:val="00092C3C"/>
    <w:rsid w:val="00094A2A"/>
    <w:rsid w:val="00095DB8"/>
    <w:rsid w:val="00096D21"/>
    <w:rsid w:val="000A5ED5"/>
    <w:rsid w:val="000A75F4"/>
    <w:rsid w:val="000B2CCB"/>
    <w:rsid w:val="000B7913"/>
    <w:rsid w:val="000C76DC"/>
    <w:rsid w:val="000D09AF"/>
    <w:rsid w:val="000D46C7"/>
    <w:rsid w:val="000D52C2"/>
    <w:rsid w:val="000D53AD"/>
    <w:rsid w:val="000D5B45"/>
    <w:rsid w:val="000E1364"/>
    <w:rsid w:val="000E1689"/>
    <w:rsid w:val="000E336A"/>
    <w:rsid w:val="000F6A3C"/>
    <w:rsid w:val="00103781"/>
    <w:rsid w:val="00111137"/>
    <w:rsid w:val="00115FE5"/>
    <w:rsid w:val="0012155B"/>
    <w:rsid w:val="00122DB1"/>
    <w:rsid w:val="00123F4F"/>
    <w:rsid w:val="00130143"/>
    <w:rsid w:val="00133542"/>
    <w:rsid w:val="001336FE"/>
    <w:rsid w:val="00135678"/>
    <w:rsid w:val="00136B86"/>
    <w:rsid w:val="00140A96"/>
    <w:rsid w:val="00141515"/>
    <w:rsid w:val="00141B85"/>
    <w:rsid w:val="00144A17"/>
    <w:rsid w:val="00144A34"/>
    <w:rsid w:val="0015089F"/>
    <w:rsid w:val="0015761F"/>
    <w:rsid w:val="00167134"/>
    <w:rsid w:val="001753C5"/>
    <w:rsid w:val="001761DB"/>
    <w:rsid w:val="00184887"/>
    <w:rsid w:val="00187DC5"/>
    <w:rsid w:val="00197A1D"/>
    <w:rsid w:val="001A2D18"/>
    <w:rsid w:val="001B4D6C"/>
    <w:rsid w:val="001C0785"/>
    <w:rsid w:val="001D334C"/>
    <w:rsid w:val="001D358D"/>
    <w:rsid w:val="001D5851"/>
    <w:rsid w:val="001D5D6E"/>
    <w:rsid w:val="001E0E3E"/>
    <w:rsid w:val="001E2A38"/>
    <w:rsid w:val="001E302F"/>
    <w:rsid w:val="001F716D"/>
    <w:rsid w:val="0020480D"/>
    <w:rsid w:val="00205BA0"/>
    <w:rsid w:val="0021226A"/>
    <w:rsid w:val="00225D15"/>
    <w:rsid w:val="00232962"/>
    <w:rsid w:val="002377C6"/>
    <w:rsid w:val="002523A8"/>
    <w:rsid w:val="002661C6"/>
    <w:rsid w:val="002717CA"/>
    <w:rsid w:val="00273671"/>
    <w:rsid w:val="0028243D"/>
    <w:rsid w:val="00293780"/>
    <w:rsid w:val="00294837"/>
    <w:rsid w:val="002A347A"/>
    <w:rsid w:val="002A53F6"/>
    <w:rsid w:val="002A7722"/>
    <w:rsid w:val="002B5249"/>
    <w:rsid w:val="002C0F15"/>
    <w:rsid w:val="002C496E"/>
    <w:rsid w:val="002D03BD"/>
    <w:rsid w:val="002D2D83"/>
    <w:rsid w:val="002D2E48"/>
    <w:rsid w:val="002D5DCB"/>
    <w:rsid w:val="002E6DF9"/>
    <w:rsid w:val="002F1AED"/>
    <w:rsid w:val="002F20C4"/>
    <w:rsid w:val="002F5C66"/>
    <w:rsid w:val="002F6095"/>
    <w:rsid w:val="0030071D"/>
    <w:rsid w:val="00300D8B"/>
    <w:rsid w:val="003021E0"/>
    <w:rsid w:val="00304B88"/>
    <w:rsid w:val="00305211"/>
    <w:rsid w:val="00313297"/>
    <w:rsid w:val="003140F0"/>
    <w:rsid w:val="00316F9B"/>
    <w:rsid w:val="00324373"/>
    <w:rsid w:val="00326BC6"/>
    <w:rsid w:val="0033774C"/>
    <w:rsid w:val="00337D1F"/>
    <w:rsid w:val="00341579"/>
    <w:rsid w:val="0034307A"/>
    <w:rsid w:val="003445F8"/>
    <w:rsid w:val="003448E5"/>
    <w:rsid w:val="00352329"/>
    <w:rsid w:val="003537F1"/>
    <w:rsid w:val="00356191"/>
    <w:rsid w:val="00360E44"/>
    <w:rsid w:val="00371728"/>
    <w:rsid w:val="0037369C"/>
    <w:rsid w:val="00380DCF"/>
    <w:rsid w:val="003874A8"/>
    <w:rsid w:val="00391CDC"/>
    <w:rsid w:val="00394418"/>
    <w:rsid w:val="0039594A"/>
    <w:rsid w:val="003A0462"/>
    <w:rsid w:val="003A7516"/>
    <w:rsid w:val="003B05C1"/>
    <w:rsid w:val="003B338B"/>
    <w:rsid w:val="003B700E"/>
    <w:rsid w:val="003C02B5"/>
    <w:rsid w:val="003C1D6E"/>
    <w:rsid w:val="003D6F8A"/>
    <w:rsid w:val="003E3A4B"/>
    <w:rsid w:val="003E5A7C"/>
    <w:rsid w:val="004056FB"/>
    <w:rsid w:val="0040611F"/>
    <w:rsid w:val="004102D1"/>
    <w:rsid w:val="00413798"/>
    <w:rsid w:val="0042084F"/>
    <w:rsid w:val="00420CDD"/>
    <w:rsid w:val="00426478"/>
    <w:rsid w:val="00431AB8"/>
    <w:rsid w:val="00440C69"/>
    <w:rsid w:val="004419E2"/>
    <w:rsid w:val="00446231"/>
    <w:rsid w:val="00446C9D"/>
    <w:rsid w:val="00454A7A"/>
    <w:rsid w:val="0045501D"/>
    <w:rsid w:val="004752D5"/>
    <w:rsid w:val="00476689"/>
    <w:rsid w:val="00483A30"/>
    <w:rsid w:val="00487029"/>
    <w:rsid w:val="00487719"/>
    <w:rsid w:val="00487815"/>
    <w:rsid w:val="004A1FE7"/>
    <w:rsid w:val="004A7567"/>
    <w:rsid w:val="004A7604"/>
    <w:rsid w:val="004B0DF9"/>
    <w:rsid w:val="004B3515"/>
    <w:rsid w:val="004B4012"/>
    <w:rsid w:val="004B54A9"/>
    <w:rsid w:val="004B6580"/>
    <w:rsid w:val="004C1273"/>
    <w:rsid w:val="004C438C"/>
    <w:rsid w:val="004D0354"/>
    <w:rsid w:val="004D1339"/>
    <w:rsid w:val="004D589B"/>
    <w:rsid w:val="004D5D11"/>
    <w:rsid w:val="004D6B23"/>
    <w:rsid w:val="004F17F3"/>
    <w:rsid w:val="004F5FBB"/>
    <w:rsid w:val="004F6994"/>
    <w:rsid w:val="004F6F8D"/>
    <w:rsid w:val="004F7362"/>
    <w:rsid w:val="0051194B"/>
    <w:rsid w:val="0051418C"/>
    <w:rsid w:val="00515356"/>
    <w:rsid w:val="0051601B"/>
    <w:rsid w:val="005316C4"/>
    <w:rsid w:val="00551CB9"/>
    <w:rsid w:val="00560E1F"/>
    <w:rsid w:val="00563767"/>
    <w:rsid w:val="00571A5A"/>
    <w:rsid w:val="00572E37"/>
    <w:rsid w:val="0057484D"/>
    <w:rsid w:val="0057512B"/>
    <w:rsid w:val="00575D82"/>
    <w:rsid w:val="0058051B"/>
    <w:rsid w:val="00581E3A"/>
    <w:rsid w:val="00582C4A"/>
    <w:rsid w:val="0058599A"/>
    <w:rsid w:val="00590A99"/>
    <w:rsid w:val="005919FE"/>
    <w:rsid w:val="00595344"/>
    <w:rsid w:val="00596507"/>
    <w:rsid w:val="00597826"/>
    <w:rsid w:val="005A51B1"/>
    <w:rsid w:val="005A7829"/>
    <w:rsid w:val="005B2B99"/>
    <w:rsid w:val="005C0C4B"/>
    <w:rsid w:val="005D013A"/>
    <w:rsid w:val="005D3E3B"/>
    <w:rsid w:val="005E18F6"/>
    <w:rsid w:val="005E2CA0"/>
    <w:rsid w:val="005E2D46"/>
    <w:rsid w:val="005E627D"/>
    <w:rsid w:val="005F2A00"/>
    <w:rsid w:val="005F71C7"/>
    <w:rsid w:val="0060462F"/>
    <w:rsid w:val="00605F0C"/>
    <w:rsid w:val="00607070"/>
    <w:rsid w:val="006078D1"/>
    <w:rsid w:val="00611785"/>
    <w:rsid w:val="006136A0"/>
    <w:rsid w:val="00616E66"/>
    <w:rsid w:val="00621F62"/>
    <w:rsid w:val="006331D4"/>
    <w:rsid w:val="006425B8"/>
    <w:rsid w:val="00642EC2"/>
    <w:rsid w:val="00646B07"/>
    <w:rsid w:val="006478CC"/>
    <w:rsid w:val="00652598"/>
    <w:rsid w:val="00653BDE"/>
    <w:rsid w:val="00654B89"/>
    <w:rsid w:val="00654C7B"/>
    <w:rsid w:val="00656226"/>
    <w:rsid w:val="00662CA3"/>
    <w:rsid w:val="006747BC"/>
    <w:rsid w:val="00677B55"/>
    <w:rsid w:val="00680BB5"/>
    <w:rsid w:val="00691D65"/>
    <w:rsid w:val="006A301A"/>
    <w:rsid w:val="006B7D63"/>
    <w:rsid w:val="006C0281"/>
    <w:rsid w:val="006C3A69"/>
    <w:rsid w:val="006D0432"/>
    <w:rsid w:val="006D2AA6"/>
    <w:rsid w:val="006D2EF2"/>
    <w:rsid w:val="006D4849"/>
    <w:rsid w:val="006D4E1C"/>
    <w:rsid w:val="006D5999"/>
    <w:rsid w:val="006D5B8A"/>
    <w:rsid w:val="006D7876"/>
    <w:rsid w:val="006E3AAC"/>
    <w:rsid w:val="006E53E9"/>
    <w:rsid w:val="006F0498"/>
    <w:rsid w:val="006F2179"/>
    <w:rsid w:val="006F5729"/>
    <w:rsid w:val="00701C35"/>
    <w:rsid w:val="0070329E"/>
    <w:rsid w:val="00707730"/>
    <w:rsid w:val="00723901"/>
    <w:rsid w:val="0073514E"/>
    <w:rsid w:val="00737535"/>
    <w:rsid w:val="00737687"/>
    <w:rsid w:val="007456BD"/>
    <w:rsid w:val="007534FD"/>
    <w:rsid w:val="00756CF2"/>
    <w:rsid w:val="00760116"/>
    <w:rsid w:val="00760568"/>
    <w:rsid w:val="007643D6"/>
    <w:rsid w:val="00764D04"/>
    <w:rsid w:val="00765CD6"/>
    <w:rsid w:val="00777B40"/>
    <w:rsid w:val="007868F4"/>
    <w:rsid w:val="00790894"/>
    <w:rsid w:val="007911E0"/>
    <w:rsid w:val="0079318D"/>
    <w:rsid w:val="00795810"/>
    <w:rsid w:val="00796288"/>
    <w:rsid w:val="007A1A4D"/>
    <w:rsid w:val="007A2C1D"/>
    <w:rsid w:val="007B1D14"/>
    <w:rsid w:val="007B4010"/>
    <w:rsid w:val="007C2AAD"/>
    <w:rsid w:val="007D0FF3"/>
    <w:rsid w:val="007D72B2"/>
    <w:rsid w:val="007E3C56"/>
    <w:rsid w:val="007E6510"/>
    <w:rsid w:val="00801353"/>
    <w:rsid w:val="008014C1"/>
    <w:rsid w:val="00804F59"/>
    <w:rsid w:val="00811B01"/>
    <w:rsid w:val="008177DB"/>
    <w:rsid w:val="00821535"/>
    <w:rsid w:val="008243F6"/>
    <w:rsid w:val="00825285"/>
    <w:rsid w:val="00825653"/>
    <w:rsid w:val="0083539D"/>
    <w:rsid w:val="00841810"/>
    <w:rsid w:val="00856DFA"/>
    <w:rsid w:val="00862CFA"/>
    <w:rsid w:val="008635C3"/>
    <w:rsid w:val="00863ACF"/>
    <w:rsid w:val="0086541D"/>
    <w:rsid w:val="008729E5"/>
    <w:rsid w:val="00874CAB"/>
    <w:rsid w:val="00883E26"/>
    <w:rsid w:val="00885480"/>
    <w:rsid w:val="00890840"/>
    <w:rsid w:val="0089339A"/>
    <w:rsid w:val="008A504C"/>
    <w:rsid w:val="008A5528"/>
    <w:rsid w:val="008A7E4E"/>
    <w:rsid w:val="008B1B3D"/>
    <w:rsid w:val="008B79E6"/>
    <w:rsid w:val="00900872"/>
    <w:rsid w:val="00900C20"/>
    <w:rsid w:val="00913544"/>
    <w:rsid w:val="00913604"/>
    <w:rsid w:val="00913A6E"/>
    <w:rsid w:val="009150CF"/>
    <w:rsid w:val="00927C4D"/>
    <w:rsid w:val="00940188"/>
    <w:rsid w:val="0094723D"/>
    <w:rsid w:val="009510B3"/>
    <w:rsid w:val="009536CA"/>
    <w:rsid w:val="0095580F"/>
    <w:rsid w:val="00955CAD"/>
    <w:rsid w:val="009575C6"/>
    <w:rsid w:val="00957B91"/>
    <w:rsid w:val="00967A1D"/>
    <w:rsid w:val="00970FC3"/>
    <w:rsid w:val="00980E2D"/>
    <w:rsid w:val="009859D7"/>
    <w:rsid w:val="00987100"/>
    <w:rsid w:val="009911E8"/>
    <w:rsid w:val="009A2629"/>
    <w:rsid w:val="009A403E"/>
    <w:rsid w:val="009A736C"/>
    <w:rsid w:val="009C7265"/>
    <w:rsid w:val="009D00CC"/>
    <w:rsid w:val="009D0CB6"/>
    <w:rsid w:val="009D5A11"/>
    <w:rsid w:val="009D6959"/>
    <w:rsid w:val="009D6C68"/>
    <w:rsid w:val="009E12A1"/>
    <w:rsid w:val="009E55DB"/>
    <w:rsid w:val="009E7AFC"/>
    <w:rsid w:val="009F1A8E"/>
    <w:rsid w:val="009F1AB1"/>
    <w:rsid w:val="009F2402"/>
    <w:rsid w:val="009F474A"/>
    <w:rsid w:val="00A023E6"/>
    <w:rsid w:val="00A12E12"/>
    <w:rsid w:val="00A245FA"/>
    <w:rsid w:val="00A25AE0"/>
    <w:rsid w:val="00A31905"/>
    <w:rsid w:val="00A31B6C"/>
    <w:rsid w:val="00A364B9"/>
    <w:rsid w:val="00A36F7C"/>
    <w:rsid w:val="00A40E4B"/>
    <w:rsid w:val="00A44E2B"/>
    <w:rsid w:val="00A45CEB"/>
    <w:rsid w:val="00A46F1F"/>
    <w:rsid w:val="00A5021C"/>
    <w:rsid w:val="00A56A90"/>
    <w:rsid w:val="00A56D9E"/>
    <w:rsid w:val="00A6413B"/>
    <w:rsid w:val="00A6636C"/>
    <w:rsid w:val="00A70203"/>
    <w:rsid w:val="00A7079C"/>
    <w:rsid w:val="00A9455D"/>
    <w:rsid w:val="00AB3351"/>
    <w:rsid w:val="00AB4657"/>
    <w:rsid w:val="00AB726E"/>
    <w:rsid w:val="00AC04EC"/>
    <w:rsid w:val="00AD0D8A"/>
    <w:rsid w:val="00AD0F41"/>
    <w:rsid w:val="00AE15B8"/>
    <w:rsid w:val="00AE1C97"/>
    <w:rsid w:val="00AE3320"/>
    <w:rsid w:val="00AE4CFD"/>
    <w:rsid w:val="00AE64B0"/>
    <w:rsid w:val="00AF36AF"/>
    <w:rsid w:val="00AF58F6"/>
    <w:rsid w:val="00B015B5"/>
    <w:rsid w:val="00B01998"/>
    <w:rsid w:val="00B1444E"/>
    <w:rsid w:val="00B14720"/>
    <w:rsid w:val="00B16100"/>
    <w:rsid w:val="00B175D1"/>
    <w:rsid w:val="00B257D5"/>
    <w:rsid w:val="00B30652"/>
    <w:rsid w:val="00B364A2"/>
    <w:rsid w:val="00B40A04"/>
    <w:rsid w:val="00B435EE"/>
    <w:rsid w:val="00B44C63"/>
    <w:rsid w:val="00B455AE"/>
    <w:rsid w:val="00B51B7B"/>
    <w:rsid w:val="00B52FCA"/>
    <w:rsid w:val="00B546AE"/>
    <w:rsid w:val="00B6223E"/>
    <w:rsid w:val="00B70E6D"/>
    <w:rsid w:val="00B758CF"/>
    <w:rsid w:val="00B75A3F"/>
    <w:rsid w:val="00B773AC"/>
    <w:rsid w:val="00B7750D"/>
    <w:rsid w:val="00B81982"/>
    <w:rsid w:val="00B82977"/>
    <w:rsid w:val="00B8700F"/>
    <w:rsid w:val="00B9511D"/>
    <w:rsid w:val="00B97938"/>
    <w:rsid w:val="00BA1871"/>
    <w:rsid w:val="00BA3A27"/>
    <w:rsid w:val="00BB0DE9"/>
    <w:rsid w:val="00BB7DBF"/>
    <w:rsid w:val="00BC11A8"/>
    <w:rsid w:val="00BC20F3"/>
    <w:rsid w:val="00BC6E42"/>
    <w:rsid w:val="00BF1E91"/>
    <w:rsid w:val="00BF32E1"/>
    <w:rsid w:val="00BF658A"/>
    <w:rsid w:val="00C079DA"/>
    <w:rsid w:val="00C11FED"/>
    <w:rsid w:val="00C1353F"/>
    <w:rsid w:val="00C22D9C"/>
    <w:rsid w:val="00C31AAF"/>
    <w:rsid w:val="00C326B1"/>
    <w:rsid w:val="00C34616"/>
    <w:rsid w:val="00C34920"/>
    <w:rsid w:val="00C34F75"/>
    <w:rsid w:val="00C42452"/>
    <w:rsid w:val="00C43EA5"/>
    <w:rsid w:val="00C45836"/>
    <w:rsid w:val="00C511E2"/>
    <w:rsid w:val="00C5227F"/>
    <w:rsid w:val="00C5294A"/>
    <w:rsid w:val="00C559B1"/>
    <w:rsid w:val="00C563C5"/>
    <w:rsid w:val="00C57D7B"/>
    <w:rsid w:val="00C601CC"/>
    <w:rsid w:val="00C6197A"/>
    <w:rsid w:val="00C61BC5"/>
    <w:rsid w:val="00C61EFE"/>
    <w:rsid w:val="00C63338"/>
    <w:rsid w:val="00C7031D"/>
    <w:rsid w:val="00C74D64"/>
    <w:rsid w:val="00C7690B"/>
    <w:rsid w:val="00C80F12"/>
    <w:rsid w:val="00C87390"/>
    <w:rsid w:val="00C90CF6"/>
    <w:rsid w:val="00C96989"/>
    <w:rsid w:val="00CB0073"/>
    <w:rsid w:val="00CB48DF"/>
    <w:rsid w:val="00CC427C"/>
    <w:rsid w:val="00CD12CD"/>
    <w:rsid w:val="00CD1460"/>
    <w:rsid w:val="00CD4077"/>
    <w:rsid w:val="00CD5598"/>
    <w:rsid w:val="00CD6C54"/>
    <w:rsid w:val="00CE2234"/>
    <w:rsid w:val="00CE27CC"/>
    <w:rsid w:val="00CE3034"/>
    <w:rsid w:val="00CE3EB4"/>
    <w:rsid w:val="00CE46F9"/>
    <w:rsid w:val="00D01F80"/>
    <w:rsid w:val="00D0575E"/>
    <w:rsid w:val="00D07049"/>
    <w:rsid w:val="00D12860"/>
    <w:rsid w:val="00D16F46"/>
    <w:rsid w:val="00D17FBA"/>
    <w:rsid w:val="00D20CF5"/>
    <w:rsid w:val="00D223A6"/>
    <w:rsid w:val="00D3207C"/>
    <w:rsid w:val="00D35A76"/>
    <w:rsid w:val="00D41269"/>
    <w:rsid w:val="00D45910"/>
    <w:rsid w:val="00D47867"/>
    <w:rsid w:val="00D56B77"/>
    <w:rsid w:val="00D6217C"/>
    <w:rsid w:val="00D6338C"/>
    <w:rsid w:val="00D65D85"/>
    <w:rsid w:val="00D669D4"/>
    <w:rsid w:val="00D70080"/>
    <w:rsid w:val="00D756A0"/>
    <w:rsid w:val="00D756D0"/>
    <w:rsid w:val="00D84812"/>
    <w:rsid w:val="00D8496F"/>
    <w:rsid w:val="00D866AD"/>
    <w:rsid w:val="00D909E3"/>
    <w:rsid w:val="00DA2675"/>
    <w:rsid w:val="00DA2DA7"/>
    <w:rsid w:val="00DA3451"/>
    <w:rsid w:val="00DA7E91"/>
    <w:rsid w:val="00DC5099"/>
    <w:rsid w:val="00DC5918"/>
    <w:rsid w:val="00DD1626"/>
    <w:rsid w:val="00DD1DB0"/>
    <w:rsid w:val="00DD214D"/>
    <w:rsid w:val="00DD2293"/>
    <w:rsid w:val="00DF1039"/>
    <w:rsid w:val="00DF2F2F"/>
    <w:rsid w:val="00DF3E25"/>
    <w:rsid w:val="00DF4412"/>
    <w:rsid w:val="00DF4854"/>
    <w:rsid w:val="00E01D59"/>
    <w:rsid w:val="00E0367E"/>
    <w:rsid w:val="00E040ED"/>
    <w:rsid w:val="00E11CF4"/>
    <w:rsid w:val="00E12B61"/>
    <w:rsid w:val="00E341A1"/>
    <w:rsid w:val="00E44B38"/>
    <w:rsid w:val="00E45A41"/>
    <w:rsid w:val="00E47E0D"/>
    <w:rsid w:val="00E524BC"/>
    <w:rsid w:val="00E52A5E"/>
    <w:rsid w:val="00E53FBC"/>
    <w:rsid w:val="00E5652F"/>
    <w:rsid w:val="00E60525"/>
    <w:rsid w:val="00E65AEF"/>
    <w:rsid w:val="00E66F2F"/>
    <w:rsid w:val="00E72F40"/>
    <w:rsid w:val="00E865AE"/>
    <w:rsid w:val="00E928AE"/>
    <w:rsid w:val="00E93DE9"/>
    <w:rsid w:val="00EA4BF4"/>
    <w:rsid w:val="00EA747E"/>
    <w:rsid w:val="00EC382D"/>
    <w:rsid w:val="00EC4E6E"/>
    <w:rsid w:val="00EC5EC2"/>
    <w:rsid w:val="00ED34B1"/>
    <w:rsid w:val="00ED500F"/>
    <w:rsid w:val="00ED73EB"/>
    <w:rsid w:val="00EE1A5B"/>
    <w:rsid w:val="00EE2371"/>
    <w:rsid w:val="00EE2ABC"/>
    <w:rsid w:val="00EE315F"/>
    <w:rsid w:val="00EF0271"/>
    <w:rsid w:val="00EF5488"/>
    <w:rsid w:val="00F03E6D"/>
    <w:rsid w:val="00F055C9"/>
    <w:rsid w:val="00F05ADF"/>
    <w:rsid w:val="00F07D1B"/>
    <w:rsid w:val="00F101F1"/>
    <w:rsid w:val="00F11111"/>
    <w:rsid w:val="00F30BD9"/>
    <w:rsid w:val="00F32852"/>
    <w:rsid w:val="00F33A37"/>
    <w:rsid w:val="00F37526"/>
    <w:rsid w:val="00F4024B"/>
    <w:rsid w:val="00F40E4B"/>
    <w:rsid w:val="00F41B0A"/>
    <w:rsid w:val="00F44EE7"/>
    <w:rsid w:val="00F463A2"/>
    <w:rsid w:val="00F46904"/>
    <w:rsid w:val="00F47833"/>
    <w:rsid w:val="00F55F21"/>
    <w:rsid w:val="00F60069"/>
    <w:rsid w:val="00F652F8"/>
    <w:rsid w:val="00F656C8"/>
    <w:rsid w:val="00F7559B"/>
    <w:rsid w:val="00F8508C"/>
    <w:rsid w:val="00F86539"/>
    <w:rsid w:val="00F8732E"/>
    <w:rsid w:val="00FA033C"/>
    <w:rsid w:val="00FA0514"/>
    <w:rsid w:val="00FA5C44"/>
    <w:rsid w:val="00FB06FD"/>
    <w:rsid w:val="00FB55B7"/>
    <w:rsid w:val="00FB5C1C"/>
    <w:rsid w:val="00FB73C8"/>
    <w:rsid w:val="00FC715D"/>
    <w:rsid w:val="00FD18BD"/>
    <w:rsid w:val="00FD5F44"/>
    <w:rsid w:val="00FD6C7A"/>
    <w:rsid w:val="00FE4308"/>
    <w:rsid w:val="00FE588A"/>
    <w:rsid w:val="00FF014E"/>
    <w:rsid w:val="00FF307D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2A2D"/>
  <w15:docId w15:val="{74DA2359-39A7-4FE3-BF7E-D66AED01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4E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E168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6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402"/>
    <w:rPr>
      <w:rFonts w:ascii="Arial" w:hAnsi="Arial"/>
      <w:sz w:val="24"/>
      <w:szCs w:val="22"/>
      <w:lang w:val="en-US" w:eastAsia="en-US"/>
    </w:rPr>
  </w:style>
  <w:style w:type="paragraph" w:customStyle="1" w:styleId="Safetybullet">
    <w:name w:val="Safety bullet"/>
    <w:basedOn w:val="Heading2"/>
    <w:link w:val="SafetybulletChar"/>
    <w:rsid w:val="000E1689"/>
    <w:pPr>
      <w:numPr>
        <w:numId w:val="1"/>
      </w:numPr>
      <w:spacing w:before="60"/>
    </w:pPr>
    <w:rPr>
      <w:rFonts w:ascii="Arial" w:hAnsi="Arial" w:cs="Arial"/>
      <w:b w:val="0"/>
      <w:iCs w:val="0"/>
      <w:sz w:val="20"/>
      <w:szCs w:val="20"/>
    </w:rPr>
  </w:style>
  <w:style w:type="character" w:customStyle="1" w:styleId="SafetybulletChar">
    <w:name w:val="Safety bullet Char"/>
    <w:link w:val="Safetybullet"/>
    <w:rsid w:val="000E1689"/>
    <w:rPr>
      <w:rFonts w:ascii="Arial" w:eastAsia="Times New Roman" w:hAnsi="Arial" w:cs="Arial"/>
      <w:bCs/>
      <w:iCs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0E168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SafetyChaptertitle">
    <w:name w:val="Safety Chapter title"/>
    <w:basedOn w:val="Heading1"/>
    <w:link w:val="SafetyChaptertitleChar"/>
    <w:rsid w:val="000E1689"/>
    <w:pPr>
      <w:spacing w:before="0" w:after="240"/>
      <w:jc w:val="center"/>
    </w:pPr>
    <w:rPr>
      <w:rFonts w:ascii="Arial" w:hAnsi="Arial" w:cs="Arial"/>
    </w:rPr>
  </w:style>
  <w:style w:type="character" w:customStyle="1" w:styleId="SafetyChaptertitleChar">
    <w:name w:val="Safety Chapter title Char"/>
    <w:link w:val="SafetyChaptertitle"/>
    <w:rsid w:val="000E1689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Heading1Char">
    <w:name w:val="Heading 1 Char"/>
    <w:link w:val="Heading1"/>
    <w:uiPriority w:val="9"/>
    <w:rsid w:val="000E168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customStyle="1" w:styleId="Safetyheader1">
    <w:name w:val="Safety header 1"/>
    <w:basedOn w:val="Heading2"/>
    <w:link w:val="Safetyheader1Char"/>
    <w:autoRedefine/>
    <w:rsid w:val="000E1689"/>
    <w:pPr>
      <w:spacing w:after="240"/>
    </w:pPr>
    <w:rPr>
      <w:rFonts w:ascii="Arial" w:hAnsi="Arial" w:cs="Arial"/>
      <w:iCs w:val="0"/>
      <w:sz w:val="24"/>
      <w:szCs w:val="24"/>
    </w:rPr>
  </w:style>
  <w:style w:type="character" w:customStyle="1" w:styleId="Safetyheader1Char">
    <w:name w:val="Safety header 1 Char"/>
    <w:link w:val="Safetyheader1"/>
    <w:rsid w:val="000E1689"/>
    <w:rPr>
      <w:rFonts w:ascii="Arial" w:eastAsia="Times New Roman" w:hAnsi="Arial" w:cs="Arial"/>
      <w:b/>
      <w:bCs/>
      <w:iCs/>
      <w:sz w:val="24"/>
      <w:szCs w:val="24"/>
    </w:rPr>
  </w:style>
  <w:style w:type="paragraph" w:customStyle="1" w:styleId="Safetyheader2">
    <w:name w:val="Safety header 2"/>
    <w:basedOn w:val="Heading2"/>
    <w:link w:val="Safetyheader2Char"/>
    <w:rsid w:val="000E1689"/>
    <w:pPr>
      <w:spacing w:after="240"/>
    </w:pPr>
    <w:rPr>
      <w:rFonts w:ascii="Arial" w:hAnsi="Arial" w:cs="Arial"/>
      <w:iCs w:val="0"/>
      <w:sz w:val="20"/>
      <w:szCs w:val="20"/>
    </w:rPr>
  </w:style>
  <w:style w:type="character" w:customStyle="1" w:styleId="Safetyheader2Char">
    <w:name w:val="Safety header 2 Char"/>
    <w:link w:val="Safetyheader2"/>
    <w:rsid w:val="000E1689"/>
    <w:rPr>
      <w:rFonts w:ascii="Arial" w:eastAsia="Times New Roman" w:hAnsi="Arial" w:cs="Arial"/>
      <w:b/>
      <w:bCs/>
      <w:iCs/>
      <w:sz w:val="20"/>
      <w:szCs w:val="20"/>
    </w:rPr>
  </w:style>
  <w:style w:type="paragraph" w:customStyle="1" w:styleId="Safetynormal">
    <w:name w:val="Safety normal"/>
    <w:basedOn w:val="Normal"/>
    <w:link w:val="SafetynormalChar"/>
    <w:rsid w:val="000E1689"/>
    <w:pPr>
      <w:spacing w:after="240"/>
    </w:pPr>
    <w:rPr>
      <w:sz w:val="20"/>
      <w:szCs w:val="20"/>
    </w:rPr>
  </w:style>
  <w:style w:type="character" w:customStyle="1" w:styleId="SafetynormalChar">
    <w:name w:val="Safety normal Char"/>
    <w:link w:val="Safetynormal"/>
    <w:rsid w:val="000E1689"/>
    <w:rPr>
      <w:rFonts w:ascii="Arial" w:eastAsia="Times New Roman" w:hAnsi="Arial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0E1689"/>
    <w:rPr>
      <w:rFonts w:ascii="Verdana" w:hAnsi="Verdana"/>
      <w:sz w:val="20"/>
      <w:szCs w:val="20"/>
    </w:rPr>
  </w:style>
  <w:style w:type="character" w:customStyle="1" w:styleId="SalutationChar">
    <w:name w:val="Salutation Char"/>
    <w:link w:val="Salutation"/>
    <w:rsid w:val="000E1689"/>
    <w:rPr>
      <w:rFonts w:ascii="Verdana" w:eastAsia="Times New Roman" w:hAnsi="Verdana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2402"/>
    <w:pPr>
      <w:ind w:left="720"/>
      <w:contextualSpacing/>
    </w:pPr>
  </w:style>
  <w:style w:type="paragraph" w:customStyle="1" w:styleId="ARIAL">
    <w:name w:val="ARIAL"/>
    <w:basedOn w:val="Normal"/>
    <w:rsid w:val="00AC04EC"/>
    <w:pPr>
      <w:tabs>
        <w:tab w:val="center" w:pos="2880"/>
      </w:tabs>
      <w:jc w:val="both"/>
    </w:pPr>
    <w:rPr>
      <w:rFonts w:ascii="Arial" w:hAnsi="Arial"/>
      <w:sz w:val="18"/>
      <w:szCs w:val="20"/>
    </w:rPr>
  </w:style>
  <w:style w:type="character" w:styleId="CommentReference">
    <w:name w:val="annotation reference"/>
    <w:uiPriority w:val="99"/>
    <w:semiHidden/>
    <w:unhideWhenUsed/>
    <w:rsid w:val="00AC04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4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4EC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4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4EC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4EC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4EC"/>
    <w:rPr>
      <w:rFonts w:ascii="Tahoma" w:eastAsia="Times New Roman" w:hAnsi="Tahoma"/>
      <w:sz w:val="16"/>
      <w:szCs w:val="16"/>
      <w:lang w:val="en-US" w:eastAsia="en-US"/>
    </w:rPr>
  </w:style>
  <w:style w:type="character" w:customStyle="1" w:styleId="A4">
    <w:name w:val="A4"/>
    <w:uiPriority w:val="99"/>
    <w:rsid w:val="00AC04EC"/>
    <w:rPr>
      <w:rFonts w:cs="Aldine401 BT"/>
      <w:color w:val="221E1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04E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04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4E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C04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4E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04EC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C04E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DA267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DA267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3007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Fheader1">
    <w:name w:val="OF header 1"/>
    <w:basedOn w:val="Normal"/>
    <w:uiPriority w:val="99"/>
    <w:rsid w:val="00B01998"/>
    <w:pPr>
      <w:suppressAutoHyphens/>
      <w:autoSpaceDE w:val="0"/>
      <w:autoSpaceDN w:val="0"/>
      <w:adjustRightInd w:val="0"/>
      <w:spacing w:before="360" w:line="320" w:lineRule="atLeast"/>
      <w:textAlignment w:val="center"/>
    </w:pPr>
    <w:rPr>
      <w:rFonts w:ascii="Arial" w:eastAsiaTheme="minorHAnsi" w:hAnsi="Arial" w:cs="Montserrat"/>
      <w:b/>
      <w:bCs/>
      <w:color w:val="000000"/>
      <w:sz w:val="26"/>
      <w:szCs w:val="26"/>
      <w:lang w:val="en-GB"/>
    </w:rPr>
  </w:style>
  <w:style w:type="paragraph" w:customStyle="1" w:styleId="OFList">
    <w:name w:val="OF List"/>
    <w:basedOn w:val="Normal"/>
    <w:qFormat/>
    <w:rsid w:val="00E72F40"/>
    <w:pPr>
      <w:spacing w:after="260"/>
      <w:ind w:left="432"/>
    </w:pPr>
    <w:rPr>
      <w:rFonts w:ascii="Nunito Sans" w:eastAsiaTheme="minorHAnsi" w:hAnsi="Nunito Sans" w:cstheme="minorBidi"/>
      <w:sz w:val="22"/>
      <w:szCs w:val="22"/>
      <w:lang w:val="en-CA"/>
    </w:rPr>
  </w:style>
  <w:style w:type="paragraph" w:customStyle="1" w:styleId="OFnormal">
    <w:name w:val="OF normal"/>
    <w:basedOn w:val="Normal"/>
    <w:uiPriority w:val="99"/>
    <w:rsid w:val="00B01998"/>
    <w:pPr>
      <w:suppressAutoHyphens/>
      <w:autoSpaceDE w:val="0"/>
      <w:autoSpaceDN w:val="0"/>
      <w:adjustRightInd w:val="0"/>
      <w:spacing w:before="120" w:line="280" w:lineRule="atLeast"/>
      <w:textAlignment w:val="center"/>
    </w:pPr>
    <w:rPr>
      <w:rFonts w:ascii="Arial" w:eastAsiaTheme="minorHAnsi" w:hAnsi="Arial" w:cs="Nunito Sans"/>
      <w:color w:val="000000"/>
      <w:sz w:val="22"/>
      <w:szCs w:val="22"/>
      <w:lang w:val="en-GB"/>
    </w:rPr>
  </w:style>
  <w:style w:type="paragraph" w:customStyle="1" w:styleId="OFheader2">
    <w:name w:val="OF header 2"/>
    <w:basedOn w:val="OFheader1"/>
    <w:uiPriority w:val="99"/>
    <w:rsid w:val="00E72F40"/>
    <w:pPr>
      <w:spacing w:before="240" w:line="260" w:lineRule="atLeast"/>
    </w:pPr>
    <w:rPr>
      <w:sz w:val="22"/>
      <w:szCs w:val="22"/>
    </w:rPr>
  </w:style>
  <w:style w:type="paragraph" w:customStyle="1" w:styleId="OFheader3">
    <w:name w:val="OF header 3"/>
    <w:basedOn w:val="OFheader2"/>
    <w:uiPriority w:val="99"/>
    <w:rsid w:val="00E72F40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bordet\Documents\PROJECTS\PUBLICATIONS\YEG%202017\YEG_Bordet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DB0E0-D203-4417-8B55-F9478A9C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YEG_Bordet_2017</Template>
  <TotalTime>0</TotalTime>
  <Pages>4</Pages>
  <Words>481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Yukon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Esther.Bordet</dc:creator>
  <cp:lastModifiedBy>Emrlibrary</cp:lastModifiedBy>
  <cp:revision>2</cp:revision>
  <cp:lastPrinted>2018-07-05T21:49:00Z</cp:lastPrinted>
  <dcterms:created xsi:type="dcterms:W3CDTF">2020-11-03T23:03:00Z</dcterms:created>
  <dcterms:modified xsi:type="dcterms:W3CDTF">2020-11-03T23:03:00Z</dcterms:modified>
</cp:coreProperties>
</file>