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FA1E" w14:textId="028F0B0D" w:rsidR="00842262" w:rsidRPr="00FE1970" w:rsidRDefault="00842262" w:rsidP="00842262">
      <w:pPr>
        <w:rPr>
          <w:b/>
          <w:bCs/>
          <w:sz w:val="32"/>
          <w:szCs w:val="32"/>
        </w:rPr>
      </w:pPr>
      <w:r w:rsidRPr="00FE1970">
        <w:rPr>
          <w:b/>
          <w:bCs/>
          <w:sz w:val="32"/>
          <w:szCs w:val="32"/>
        </w:rPr>
        <w:t xml:space="preserve">Appendix </w:t>
      </w:r>
      <w:r w:rsidR="00BF40AE">
        <w:rPr>
          <w:b/>
          <w:bCs/>
          <w:sz w:val="32"/>
          <w:szCs w:val="32"/>
        </w:rPr>
        <w:t>B</w:t>
      </w:r>
      <w:r w:rsidRPr="00FE1970">
        <w:rPr>
          <w:b/>
          <w:bCs/>
          <w:sz w:val="32"/>
          <w:szCs w:val="32"/>
        </w:rPr>
        <w:t xml:space="preserve">: </w:t>
      </w:r>
      <w:r w:rsidRPr="00374BDD">
        <w:rPr>
          <w:b/>
          <w:bCs/>
          <w:sz w:val="32"/>
          <w:szCs w:val="32"/>
        </w:rPr>
        <w:t xml:space="preserve">Additional </w:t>
      </w:r>
      <w:r>
        <w:rPr>
          <w:b/>
          <w:bCs/>
          <w:sz w:val="32"/>
          <w:szCs w:val="32"/>
        </w:rPr>
        <w:t>g</w:t>
      </w:r>
      <w:r w:rsidRPr="00374BDD">
        <w:rPr>
          <w:b/>
          <w:bCs/>
          <w:sz w:val="32"/>
          <w:szCs w:val="32"/>
        </w:rPr>
        <w:t xml:space="preserve">eoscience </w:t>
      </w:r>
      <w:r>
        <w:rPr>
          <w:b/>
          <w:bCs/>
          <w:sz w:val="32"/>
          <w:szCs w:val="32"/>
        </w:rPr>
        <w:t>d</w:t>
      </w:r>
      <w:r w:rsidRPr="00374BDD">
        <w:rPr>
          <w:b/>
          <w:bCs/>
          <w:sz w:val="32"/>
          <w:szCs w:val="32"/>
        </w:rPr>
        <w:t xml:space="preserve">ata </w:t>
      </w:r>
      <w:r>
        <w:rPr>
          <w:b/>
          <w:bCs/>
          <w:sz w:val="32"/>
          <w:szCs w:val="32"/>
        </w:rPr>
        <w:t>f</w:t>
      </w:r>
      <w:r w:rsidRPr="00374BDD">
        <w:rPr>
          <w:b/>
          <w:bCs/>
          <w:sz w:val="32"/>
          <w:szCs w:val="32"/>
        </w:rPr>
        <w:t>iles</w:t>
      </w:r>
    </w:p>
    <w:p w14:paraId="2ADD299D" w14:textId="77777777" w:rsidR="00842262" w:rsidRDefault="00842262" w:rsidP="00842262">
      <w:r>
        <w:t>This appendix is only available digitally. The files are included in a .zip file that accompanies this report, and are available from https://data.geology.gov.yk.ca</w:t>
      </w:r>
    </w:p>
    <w:p w14:paraId="01924847" w14:textId="5118A321" w:rsidR="00842262" w:rsidRDefault="00842262" w:rsidP="00842262">
      <w:r>
        <w:t>All .shp and .tif files, as well as 3D block models in .txt file format are georeferenced to UTM NAD83</w:t>
      </w:r>
      <w:r w:rsidR="008C4299">
        <w:t>(CSRS)</w:t>
      </w:r>
      <w:r>
        <w:t xml:space="preserve"> zone 8 (EPSG: </w:t>
      </w:r>
      <w:r w:rsidR="008C4299">
        <w:t>3155</w:t>
      </w:r>
      <w: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6718"/>
      </w:tblGrid>
      <w:tr w:rsidR="00842262" w:rsidRPr="00842262" w14:paraId="62B78CBF" w14:textId="77777777" w:rsidTr="00EB3E86">
        <w:tc>
          <w:tcPr>
            <w:tcW w:w="6232" w:type="dxa"/>
            <w:shd w:val="clear" w:color="auto" w:fill="BFBFBF" w:themeFill="background1" w:themeFillShade="BF"/>
          </w:tcPr>
          <w:p w14:paraId="1B433CD4" w14:textId="50BAA933" w:rsidR="00842262" w:rsidRPr="00842262" w:rsidRDefault="00842262">
            <w:pPr>
              <w:rPr>
                <w:b/>
                <w:bCs/>
              </w:rPr>
            </w:pPr>
            <w:r w:rsidRPr="00842262">
              <w:rPr>
                <w:b/>
                <w:bCs/>
              </w:rPr>
              <w:t>File name</w:t>
            </w:r>
          </w:p>
        </w:tc>
        <w:tc>
          <w:tcPr>
            <w:tcW w:w="6718" w:type="dxa"/>
            <w:shd w:val="clear" w:color="auto" w:fill="BFBFBF" w:themeFill="background1" w:themeFillShade="BF"/>
          </w:tcPr>
          <w:p w14:paraId="7D81416A" w14:textId="18057E91" w:rsidR="00842262" w:rsidRPr="00842262" w:rsidRDefault="00842262">
            <w:pPr>
              <w:rPr>
                <w:b/>
                <w:bCs/>
              </w:rPr>
            </w:pPr>
            <w:r w:rsidRPr="00842262">
              <w:rPr>
                <w:b/>
                <w:bCs/>
              </w:rPr>
              <w:t>File description</w:t>
            </w:r>
          </w:p>
        </w:tc>
      </w:tr>
      <w:tr w:rsidR="00842262" w14:paraId="16AFD754" w14:textId="77777777" w:rsidTr="00EB3E86">
        <w:tc>
          <w:tcPr>
            <w:tcW w:w="6232" w:type="dxa"/>
          </w:tcPr>
          <w:p w14:paraId="369F645D" w14:textId="685D7BB6" w:rsidR="00842262" w:rsidRPr="00043D9E" w:rsidRDefault="00043D9E">
            <w:r w:rsidRPr="00043D9E">
              <w:t>YGS_Merged_WH_Gravity_444_Sta_CBA267Avg_MinCurv100m</w:t>
            </w:r>
            <w:r w:rsidR="003243A8" w:rsidRPr="00043D9E">
              <w:t>.tif</w:t>
            </w:r>
          </w:p>
        </w:tc>
        <w:tc>
          <w:tcPr>
            <w:tcW w:w="6718" w:type="dxa"/>
          </w:tcPr>
          <w:p w14:paraId="1BDA099F" w14:textId="4D80299D" w:rsidR="00842262" w:rsidRPr="00043D9E" w:rsidRDefault="003243A8" w:rsidP="003243A8">
            <w:pPr>
              <w:rPr>
                <w:color w:val="211D1E"/>
                <w:sz w:val="20"/>
                <w:szCs w:val="20"/>
              </w:rPr>
            </w:pPr>
            <w:r w:rsidRPr="00043D9E">
              <w:t>Complete Bouguer Anomaly gravity data with 2.67 g/cm</w:t>
            </w:r>
            <w:r w:rsidRPr="00043D9E">
              <w:rPr>
                <w:vertAlign w:val="superscript"/>
              </w:rPr>
              <w:t>3</w:t>
            </w:r>
            <w:r w:rsidRPr="00043D9E">
              <w:t xml:space="preserve"> terrain correction density, gridded with 100 m cell size (units: mGal)</w:t>
            </w:r>
            <w:r w:rsidRPr="00043D9E">
              <w:rPr>
                <w:rStyle w:val="A5"/>
              </w:rPr>
              <w:t xml:space="preserve"> </w:t>
            </w:r>
          </w:p>
        </w:tc>
      </w:tr>
      <w:tr w:rsidR="00842262" w14:paraId="39913EE0" w14:textId="77777777" w:rsidTr="00EB3E86">
        <w:tc>
          <w:tcPr>
            <w:tcW w:w="6232" w:type="dxa"/>
          </w:tcPr>
          <w:p w14:paraId="72E47EB0" w14:textId="138C93D7" w:rsidR="00842262" w:rsidRPr="00EB3E86" w:rsidRDefault="00EB3E86">
            <w:r w:rsidRPr="00EB3E86">
              <w:t>YGS_Merged_WH_Gravity_444_Sta_CBA267Avg_MinCurv100m _UC300m_TotHorizGrad</w:t>
            </w:r>
            <w:r w:rsidR="003243A8" w:rsidRPr="00EB3E86">
              <w:t>.tif</w:t>
            </w:r>
          </w:p>
        </w:tc>
        <w:tc>
          <w:tcPr>
            <w:tcW w:w="6718" w:type="dxa"/>
          </w:tcPr>
          <w:p w14:paraId="42DD2996" w14:textId="76CF322F" w:rsidR="00842262" w:rsidRPr="00EB3E86" w:rsidRDefault="003243A8" w:rsidP="003243A8">
            <w:r w:rsidRPr="00EB3E86">
              <w:t xml:space="preserve">Complete Bouguer Anomaly gravity data with 2.67 g/cm3 terrain correction density, gridded with 100 m cell size, upward continued by </w:t>
            </w:r>
            <w:r w:rsidR="00EB3E86" w:rsidRPr="00EB3E86">
              <w:t>3</w:t>
            </w:r>
            <w:r w:rsidRPr="00EB3E86">
              <w:t>00 m, with Total Horizontal Gradient filter applied (units: mGal/m)</w:t>
            </w:r>
          </w:p>
        </w:tc>
      </w:tr>
      <w:tr w:rsidR="00842262" w14:paraId="1BEBF144" w14:textId="77777777" w:rsidTr="00EB3E86">
        <w:tc>
          <w:tcPr>
            <w:tcW w:w="6232" w:type="dxa"/>
          </w:tcPr>
          <w:p w14:paraId="1425F9FC" w14:textId="73C5C360" w:rsidR="00842262" w:rsidRPr="00EB3E86" w:rsidRDefault="00EB3E86">
            <w:r w:rsidRPr="00EB3E86">
              <w:t>Whitehorse_gridded_TMI-RTP_magnetic_data_MinCurv200m</w:t>
            </w:r>
            <w:r w:rsidR="003243A8" w:rsidRPr="00EB3E86">
              <w:t>.tif</w:t>
            </w:r>
          </w:p>
        </w:tc>
        <w:tc>
          <w:tcPr>
            <w:tcW w:w="6718" w:type="dxa"/>
          </w:tcPr>
          <w:p w14:paraId="0FF3ED86" w14:textId="166A8274" w:rsidR="00842262" w:rsidRPr="00EB3E86" w:rsidRDefault="003243A8" w:rsidP="003243A8">
            <w:r w:rsidRPr="00EB3E86">
              <w:t xml:space="preserve">Total Magnetic Intensity data with reduced-to-pole applied, gridded with </w:t>
            </w:r>
            <w:r w:rsidR="00EB3E86" w:rsidRPr="00EB3E86">
              <w:t>20</w:t>
            </w:r>
            <w:r w:rsidRPr="00EB3E86">
              <w:t>0 m cell size</w:t>
            </w:r>
            <w:r w:rsidR="00491C34" w:rsidRPr="00EB3E86">
              <w:t xml:space="preserve">. </w:t>
            </w:r>
            <w:r w:rsidRPr="00EB3E86">
              <w:t>(units: nT)</w:t>
            </w:r>
          </w:p>
        </w:tc>
      </w:tr>
      <w:tr w:rsidR="00842262" w14:paraId="62BF3CF9" w14:textId="77777777" w:rsidTr="00EB3E86">
        <w:tc>
          <w:tcPr>
            <w:tcW w:w="6232" w:type="dxa"/>
          </w:tcPr>
          <w:p w14:paraId="45939166" w14:textId="3C3A4837" w:rsidR="00842262" w:rsidRPr="00EB3E86" w:rsidRDefault="00EB3E86">
            <w:r w:rsidRPr="00EB3E86">
              <w:t>Whitehorse_gridded_TMI-RTP_Total_Horiz_Grad_magnetic_data _MinCurv200m</w:t>
            </w:r>
            <w:r w:rsidR="00370961" w:rsidRPr="00EB3E86">
              <w:t>.tif</w:t>
            </w:r>
          </w:p>
        </w:tc>
        <w:tc>
          <w:tcPr>
            <w:tcW w:w="6718" w:type="dxa"/>
          </w:tcPr>
          <w:p w14:paraId="493DCBC6" w14:textId="549F694A" w:rsidR="00842262" w:rsidRPr="00EB3E86" w:rsidRDefault="003243A8" w:rsidP="003243A8">
            <w:r w:rsidRPr="00EB3E86">
              <w:t xml:space="preserve">Total Magnetic Intensity data with reduced-to-pole applied, gridded with </w:t>
            </w:r>
            <w:r w:rsidR="00EB3E86" w:rsidRPr="00EB3E86">
              <w:t>20</w:t>
            </w:r>
            <w:r w:rsidRPr="00EB3E86">
              <w:t xml:space="preserve">0 m cell size, and with </w:t>
            </w:r>
            <w:r w:rsidR="00EB3E86" w:rsidRPr="00EB3E86">
              <w:t xml:space="preserve">Total Horizontal Gradient </w:t>
            </w:r>
            <w:r w:rsidRPr="00EB3E86">
              <w:t>filter applied</w:t>
            </w:r>
            <w:r w:rsidR="00491C34" w:rsidRPr="00EB3E86">
              <w:t xml:space="preserve">. </w:t>
            </w:r>
          </w:p>
        </w:tc>
      </w:tr>
      <w:tr w:rsidR="00842262" w14:paraId="6E4BBF91" w14:textId="77777777" w:rsidTr="00EB3E86">
        <w:tc>
          <w:tcPr>
            <w:tcW w:w="6232" w:type="dxa"/>
          </w:tcPr>
          <w:p w14:paraId="74EF3827" w14:textId="239AC9F7" w:rsidR="00842262" w:rsidRPr="008C4299" w:rsidRDefault="008C4299">
            <w:pPr>
              <w:rPr>
                <w:highlight w:val="yellow"/>
              </w:rPr>
            </w:pPr>
            <w:r w:rsidRPr="008C4299">
              <w:t>2D_Gravity_INTERP</w:t>
            </w:r>
            <w:r w:rsidR="003243A8" w:rsidRPr="008C4299">
              <w:t>.shp</w:t>
            </w:r>
          </w:p>
        </w:tc>
        <w:tc>
          <w:tcPr>
            <w:tcW w:w="6718" w:type="dxa"/>
          </w:tcPr>
          <w:p w14:paraId="184A1D1E" w14:textId="7A354BDF" w:rsidR="00842262" w:rsidRPr="008C4299" w:rsidRDefault="008C4299">
            <w:pPr>
              <w:rPr>
                <w:highlight w:val="yellow"/>
              </w:rPr>
            </w:pPr>
            <w:r w:rsidRPr="008C4299">
              <w:t xml:space="preserve">Geologic lineaments inferred from map-based interpretation of </w:t>
            </w:r>
            <w:r>
              <w:t>gravity</w:t>
            </w:r>
            <w:r w:rsidRPr="008C4299">
              <w:t xml:space="preserve"> survey data</w:t>
            </w:r>
          </w:p>
        </w:tc>
      </w:tr>
      <w:tr w:rsidR="0072549F" w14:paraId="5B921A25" w14:textId="77777777" w:rsidTr="00EB3E86">
        <w:tc>
          <w:tcPr>
            <w:tcW w:w="6232" w:type="dxa"/>
          </w:tcPr>
          <w:p w14:paraId="37707DFD" w14:textId="458E7BDB" w:rsidR="0072549F" w:rsidRPr="008C4299" w:rsidRDefault="008C4299">
            <w:r w:rsidRPr="008C4299">
              <w:t>2D_Magnetic_INTERP</w:t>
            </w:r>
            <w:r w:rsidR="0072549F" w:rsidRPr="008C4299">
              <w:t>.shp</w:t>
            </w:r>
          </w:p>
        </w:tc>
        <w:tc>
          <w:tcPr>
            <w:tcW w:w="6718" w:type="dxa"/>
          </w:tcPr>
          <w:p w14:paraId="719E28DA" w14:textId="6AB5042A" w:rsidR="0072549F" w:rsidRPr="008C4299" w:rsidRDefault="0072549F">
            <w:r w:rsidRPr="008C4299">
              <w:t xml:space="preserve">Geologic lineaments inferred from </w:t>
            </w:r>
            <w:r w:rsidR="008C4299" w:rsidRPr="008C4299">
              <w:t xml:space="preserve">map-based </w:t>
            </w:r>
            <w:r w:rsidRPr="008C4299">
              <w:t>interpretation of magnetic survey data</w:t>
            </w:r>
          </w:p>
        </w:tc>
      </w:tr>
      <w:tr w:rsidR="00842262" w14:paraId="50E22FA5" w14:textId="77777777" w:rsidTr="00EB3E86">
        <w:tc>
          <w:tcPr>
            <w:tcW w:w="6232" w:type="dxa"/>
          </w:tcPr>
          <w:p w14:paraId="6B011C4D" w14:textId="7FA44AA8" w:rsidR="00842262" w:rsidRPr="00E80F66" w:rsidRDefault="00E80F66">
            <w:r w:rsidRPr="00E80F66">
              <w:t>Calc_Depth_to_Bdrk_Gridded_100m</w:t>
            </w:r>
            <w:r w:rsidR="003243A8" w:rsidRPr="00E80F66">
              <w:t>.tif</w:t>
            </w:r>
          </w:p>
        </w:tc>
        <w:tc>
          <w:tcPr>
            <w:tcW w:w="6718" w:type="dxa"/>
          </w:tcPr>
          <w:p w14:paraId="24A7B547" w14:textId="423B706F" w:rsidR="00842262" w:rsidRPr="00E80F66" w:rsidRDefault="003243A8" w:rsidP="003243A8">
            <w:r w:rsidRPr="00E80F66">
              <w:t>Map of the estimated depth below the ground surface to the top of bedrock (</w:t>
            </w:r>
            <w:r w:rsidR="00E80F66">
              <w:t xml:space="preserve">depth </w:t>
            </w:r>
            <w:r w:rsidRPr="00E80F66">
              <w:t>units: metres</w:t>
            </w:r>
            <w:r w:rsidR="00E80F66">
              <w:t>, horizontal cell size: 100 m</w:t>
            </w:r>
            <w:r w:rsidRPr="00E80F66">
              <w:t>)</w:t>
            </w:r>
          </w:p>
        </w:tc>
      </w:tr>
      <w:tr w:rsidR="003243A8" w14:paraId="481B4B01" w14:textId="77777777" w:rsidTr="00EB3E86">
        <w:tc>
          <w:tcPr>
            <w:tcW w:w="6232" w:type="dxa"/>
          </w:tcPr>
          <w:p w14:paraId="3F0168AB" w14:textId="091983AF" w:rsidR="003243A8" w:rsidRPr="008C4299" w:rsidRDefault="00043D9E">
            <w:pPr>
              <w:rPr>
                <w:highlight w:val="yellow"/>
              </w:rPr>
            </w:pPr>
            <w:r w:rsidRPr="00043D9E">
              <w:t>Whitehorse_3D_model_volume_Corner_Points</w:t>
            </w:r>
            <w:r w:rsidR="003243A8" w:rsidRPr="00043D9E">
              <w:t>.csv</w:t>
            </w:r>
          </w:p>
        </w:tc>
        <w:tc>
          <w:tcPr>
            <w:tcW w:w="6718" w:type="dxa"/>
          </w:tcPr>
          <w:p w14:paraId="34194290" w14:textId="10E2C2AB" w:rsidR="003243A8" w:rsidRPr="00043D9E" w:rsidRDefault="003243A8" w:rsidP="003243A8">
            <w:r w:rsidRPr="00043D9E">
              <w:t xml:space="preserve">Corner points of the </w:t>
            </w:r>
            <w:r w:rsidR="00043D9E" w:rsidRPr="00043D9E">
              <w:t>13</w:t>
            </w:r>
            <w:r w:rsidRPr="00043D9E">
              <w:t xml:space="preserve"> km x </w:t>
            </w:r>
            <w:r w:rsidR="00043D9E" w:rsidRPr="00043D9E">
              <w:t>15</w:t>
            </w:r>
            <w:r w:rsidRPr="00043D9E">
              <w:t xml:space="preserve"> km x 4 km model volume </w:t>
            </w:r>
          </w:p>
        </w:tc>
      </w:tr>
      <w:tr w:rsidR="003243A8" w14:paraId="5C0B47F3" w14:textId="77777777" w:rsidTr="00EB3E86">
        <w:tc>
          <w:tcPr>
            <w:tcW w:w="6232" w:type="dxa"/>
          </w:tcPr>
          <w:p w14:paraId="4A082FEB" w14:textId="27287007" w:rsidR="003243A8" w:rsidRPr="00383649" w:rsidRDefault="00383649">
            <w:r w:rsidRPr="00383649">
              <w:t>Whitehorse</w:t>
            </w:r>
            <w:r w:rsidR="0072549F" w:rsidRPr="00383649">
              <w:t>_DensityContrast_Inversion_Model.txt</w:t>
            </w:r>
          </w:p>
        </w:tc>
        <w:tc>
          <w:tcPr>
            <w:tcW w:w="6718" w:type="dxa"/>
          </w:tcPr>
          <w:p w14:paraId="37233093" w14:textId="79A67D54" w:rsidR="003243A8" w:rsidRPr="00383649" w:rsidRDefault="0072549F" w:rsidP="0072549F">
            <w:r w:rsidRPr="00383649">
              <w:t xml:space="preserve">Geologically constrained density inversion 3D model output for the model volume. Values </w:t>
            </w:r>
            <w:r w:rsidR="00383649" w:rsidRPr="00383649">
              <w:t xml:space="preserve">in column #4 </w:t>
            </w:r>
            <w:r w:rsidRPr="00383649">
              <w:t>are density contrast from background 2.67 g/cm</w:t>
            </w:r>
            <w:r w:rsidRPr="00383649">
              <w:rPr>
                <w:vertAlign w:val="superscript"/>
              </w:rPr>
              <w:t>3</w:t>
            </w:r>
            <w:r w:rsidRPr="00383649">
              <w:t xml:space="preserve"> density.</w:t>
            </w:r>
          </w:p>
        </w:tc>
      </w:tr>
      <w:tr w:rsidR="003243A8" w14:paraId="1AEC7397" w14:textId="77777777" w:rsidTr="00EB3E86">
        <w:tc>
          <w:tcPr>
            <w:tcW w:w="6232" w:type="dxa"/>
          </w:tcPr>
          <w:p w14:paraId="6F93FB48" w14:textId="2DA023DF" w:rsidR="003243A8" w:rsidRPr="00383649" w:rsidRDefault="00383649">
            <w:r w:rsidRPr="00383649">
              <w:t>Whitehorse</w:t>
            </w:r>
            <w:r w:rsidR="0072549F" w:rsidRPr="00383649">
              <w:t>_DensityContrast_Reference_Model.txt</w:t>
            </w:r>
          </w:p>
        </w:tc>
        <w:tc>
          <w:tcPr>
            <w:tcW w:w="6718" w:type="dxa"/>
          </w:tcPr>
          <w:p w14:paraId="1B1BF757" w14:textId="00E336E9" w:rsidR="003243A8" w:rsidRPr="00383649" w:rsidRDefault="0072549F" w:rsidP="0072549F">
            <w:r w:rsidRPr="00383649">
              <w:t xml:space="preserve">Density reference model used as a geological constraint in the model volume. </w:t>
            </w:r>
            <w:r w:rsidR="00383649" w:rsidRPr="00383649">
              <w:t xml:space="preserve">Rock unit names listed in column #4. </w:t>
            </w:r>
            <w:r w:rsidRPr="00383649">
              <w:t xml:space="preserve">Values </w:t>
            </w:r>
            <w:r w:rsidR="00383649" w:rsidRPr="00383649">
              <w:t xml:space="preserve">in column #5 </w:t>
            </w:r>
            <w:r w:rsidRPr="00383649">
              <w:t>are density contrast from background 2.67 g/cm</w:t>
            </w:r>
            <w:r w:rsidRPr="00383649">
              <w:rPr>
                <w:vertAlign w:val="superscript"/>
              </w:rPr>
              <w:t>3</w:t>
            </w:r>
            <w:r w:rsidRPr="00383649">
              <w:t xml:space="preserve"> density.</w:t>
            </w:r>
          </w:p>
        </w:tc>
      </w:tr>
      <w:tr w:rsidR="003243A8" w14:paraId="443B2985" w14:textId="77777777" w:rsidTr="00EB3E86">
        <w:tc>
          <w:tcPr>
            <w:tcW w:w="6232" w:type="dxa"/>
          </w:tcPr>
          <w:p w14:paraId="436063B2" w14:textId="3442B575" w:rsidR="003243A8" w:rsidRPr="001614DC" w:rsidRDefault="001614DC">
            <w:r w:rsidRPr="001614DC">
              <w:t>Whitehorse</w:t>
            </w:r>
            <w:r w:rsidR="0072549F" w:rsidRPr="001614DC">
              <w:t>_MagSusc_Inversion_Model.txt</w:t>
            </w:r>
          </w:p>
        </w:tc>
        <w:tc>
          <w:tcPr>
            <w:tcW w:w="6718" w:type="dxa"/>
          </w:tcPr>
          <w:p w14:paraId="63DD84C3" w14:textId="2C83D682" w:rsidR="003243A8" w:rsidRPr="001614DC" w:rsidRDefault="0072549F" w:rsidP="0072549F">
            <w:r w:rsidRPr="001614DC">
              <w:t>Geologically constrained magnetic susceptibility inversion 3D model output for the model volume. Values are in SI</w:t>
            </w:r>
            <w:r w:rsidR="001614DC" w:rsidRPr="001614DC">
              <w:t xml:space="preserve"> units</w:t>
            </w:r>
            <w:r w:rsidRPr="001614DC">
              <w:t xml:space="preserve">. </w:t>
            </w:r>
          </w:p>
        </w:tc>
      </w:tr>
      <w:tr w:rsidR="001614DC" w14:paraId="1CE9ADDD" w14:textId="77777777" w:rsidTr="00EB3E86">
        <w:tc>
          <w:tcPr>
            <w:tcW w:w="6232" w:type="dxa"/>
          </w:tcPr>
          <w:p w14:paraId="01EE9CBC" w14:textId="430A3B25" w:rsidR="001614DC" w:rsidRPr="001614DC" w:rsidRDefault="001614DC" w:rsidP="001614DC">
            <w:r w:rsidRPr="001614DC">
              <w:t>Whitehorse_Inclination_Inversion_Model.txt</w:t>
            </w:r>
          </w:p>
        </w:tc>
        <w:tc>
          <w:tcPr>
            <w:tcW w:w="6718" w:type="dxa"/>
          </w:tcPr>
          <w:p w14:paraId="39FF9451" w14:textId="3E4661A9" w:rsidR="001614DC" w:rsidRPr="001614DC" w:rsidRDefault="001614DC" w:rsidP="001614DC">
            <w:r w:rsidRPr="001614DC">
              <w:t xml:space="preserve">Geologically constrained inclination inversion 3D model output for the model volume. Values are in degrees. </w:t>
            </w:r>
          </w:p>
        </w:tc>
      </w:tr>
      <w:tr w:rsidR="001614DC" w14:paraId="5387C879" w14:textId="77777777" w:rsidTr="00EB3E86">
        <w:tc>
          <w:tcPr>
            <w:tcW w:w="6232" w:type="dxa"/>
          </w:tcPr>
          <w:p w14:paraId="30CD6161" w14:textId="189ECF3D" w:rsidR="001614DC" w:rsidRPr="001614DC" w:rsidRDefault="001614DC" w:rsidP="001614DC">
            <w:r w:rsidRPr="001614DC">
              <w:lastRenderedPageBreak/>
              <w:t>Whitehorse_Declination_Inversion_Model.txt</w:t>
            </w:r>
          </w:p>
        </w:tc>
        <w:tc>
          <w:tcPr>
            <w:tcW w:w="6718" w:type="dxa"/>
          </w:tcPr>
          <w:p w14:paraId="521D9271" w14:textId="04F1FE74" w:rsidR="001614DC" w:rsidRPr="001614DC" w:rsidRDefault="001614DC" w:rsidP="001614DC">
            <w:r w:rsidRPr="001614DC">
              <w:t xml:space="preserve">Geologically constrained declination inversion 3D model output for the model volume. Values are in degrees. </w:t>
            </w:r>
          </w:p>
        </w:tc>
      </w:tr>
      <w:tr w:rsidR="001614DC" w14:paraId="7520B6D3" w14:textId="77777777" w:rsidTr="00EB3E86">
        <w:tc>
          <w:tcPr>
            <w:tcW w:w="6232" w:type="dxa"/>
          </w:tcPr>
          <w:p w14:paraId="34BB6AEB" w14:textId="70F16903" w:rsidR="001614DC" w:rsidRPr="001614DC" w:rsidRDefault="001614DC" w:rsidP="001614DC">
            <w:r w:rsidRPr="001614DC">
              <w:t>Whitehorse_MagSusc_Reference_Model.txt</w:t>
            </w:r>
          </w:p>
        </w:tc>
        <w:tc>
          <w:tcPr>
            <w:tcW w:w="6718" w:type="dxa"/>
          </w:tcPr>
          <w:p w14:paraId="15017CE2" w14:textId="02AA2B3C" w:rsidR="001614DC" w:rsidRPr="001614DC" w:rsidRDefault="001614DC" w:rsidP="001614DC">
            <w:r w:rsidRPr="001614DC">
              <w:t>Magnetic susceptibility reference model used as a geological constraint in the model volume. Values are in SI units.</w:t>
            </w:r>
          </w:p>
        </w:tc>
      </w:tr>
      <w:tr w:rsidR="001614DC" w14:paraId="5A0077CB" w14:textId="77777777" w:rsidTr="00EB3E86">
        <w:tc>
          <w:tcPr>
            <w:tcW w:w="6232" w:type="dxa"/>
          </w:tcPr>
          <w:p w14:paraId="44CBC973" w14:textId="1BE071C1" w:rsidR="001614DC" w:rsidRPr="001614DC" w:rsidRDefault="001614DC" w:rsidP="001614DC">
            <w:r w:rsidRPr="001614DC">
              <w:t>Whitehorse_Inclination_Reference_Model.txt</w:t>
            </w:r>
          </w:p>
        </w:tc>
        <w:tc>
          <w:tcPr>
            <w:tcW w:w="6718" w:type="dxa"/>
          </w:tcPr>
          <w:p w14:paraId="58FC16B8" w14:textId="1BFB865C" w:rsidR="001614DC" w:rsidRPr="001614DC" w:rsidRDefault="001614DC" w:rsidP="001614DC">
            <w:r w:rsidRPr="001614DC">
              <w:t>Inclination reference model used as a geological constraint in the model volume. Values are in degrees.</w:t>
            </w:r>
          </w:p>
        </w:tc>
      </w:tr>
      <w:tr w:rsidR="001614DC" w14:paraId="602C330B" w14:textId="77777777" w:rsidTr="00EB3E86">
        <w:tc>
          <w:tcPr>
            <w:tcW w:w="6232" w:type="dxa"/>
          </w:tcPr>
          <w:p w14:paraId="7A16CCB8" w14:textId="1248B337" w:rsidR="001614DC" w:rsidRPr="001614DC" w:rsidRDefault="001614DC" w:rsidP="001614DC">
            <w:r w:rsidRPr="001614DC">
              <w:t>Whitehorse_Declination_Reference_Model.txt</w:t>
            </w:r>
          </w:p>
        </w:tc>
        <w:tc>
          <w:tcPr>
            <w:tcW w:w="6718" w:type="dxa"/>
          </w:tcPr>
          <w:p w14:paraId="57B89B57" w14:textId="27BA82D9" w:rsidR="001614DC" w:rsidRPr="001614DC" w:rsidRDefault="001614DC" w:rsidP="001614DC">
            <w:r w:rsidRPr="001614DC">
              <w:t>Declination reference model used as a geological constraint in the model volume. Values are in degrees.</w:t>
            </w:r>
          </w:p>
        </w:tc>
      </w:tr>
      <w:tr w:rsidR="006270D3" w14:paraId="6F5B02F3" w14:textId="77777777" w:rsidTr="00EB3E86">
        <w:tc>
          <w:tcPr>
            <w:tcW w:w="6232" w:type="dxa"/>
          </w:tcPr>
          <w:p w14:paraId="1F9BB523" w14:textId="632F4615" w:rsidR="006270D3" w:rsidRPr="001614DC" w:rsidRDefault="006270D3" w:rsidP="001614DC">
            <w:r>
              <w:t>Figures for Appendix 2.pdf</w:t>
            </w:r>
          </w:p>
        </w:tc>
        <w:tc>
          <w:tcPr>
            <w:tcW w:w="6718" w:type="dxa"/>
          </w:tcPr>
          <w:p w14:paraId="3380CD91" w14:textId="315D41C5" w:rsidR="006270D3" w:rsidRPr="001614DC" w:rsidRDefault="006270D3" w:rsidP="001614DC">
            <w:r>
              <w:t>Gravity and magnetic total horizontal gradient maps and all 2D gravity profiles</w:t>
            </w:r>
          </w:p>
        </w:tc>
      </w:tr>
    </w:tbl>
    <w:p w14:paraId="1034CBA9" w14:textId="77777777" w:rsidR="00842262" w:rsidRDefault="00842262"/>
    <w:sectPr w:rsidR="00842262" w:rsidSect="003243A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FF"/>
    <w:rsid w:val="00020F2C"/>
    <w:rsid w:val="00043D9E"/>
    <w:rsid w:val="00102599"/>
    <w:rsid w:val="001614DC"/>
    <w:rsid w:val="002F6FFF"/>
    <w:rsid w:val="003243A8"/>
    <w:rsid w:val="00370961"/>
    <w:rsid w:val="00383649"/>
    <w:rsid w:val="00491C34"/>
    <w:rsid w:val="006270D3"/>
    <w:rsid w:val="0072549F"/>
    <w:rsid w:val="00842262"/>
    <w:rsid w:val="008C4299"/>
    <w:rsid w:val="00BF40AE"/>
    <w:rsid w:val="00C97AF6"/>
    <w:rsid w:val="00D04900"/>
    <w:rsid w:val="00E4714B"/>
    <w:rsid w:val="00E80F66"/>
    <w:rsid w:val="00EB3E86"/>
    <w:rsid w:val="00F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AAEE"/>
  <w15:chartTrackingRefBased/>
  <w15:docId w15:val="{E8CBAAC1-4D5B-407F-B069-711CE047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26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2">
    <w:name w:val="Pa22"/>
    <w:basedOn w:val="Normal"/>
    <w:next w:val="Normal"/>
    <w:uiPriority w:val="99"/>
    <w:rsid w:val="003243A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14:ligatures w14:val="standardContextual"/>
    </w:rPr>
  </w:style>
  <w:style w:type="character" w:customStyle="1" w:styleId="A5">
    <w:name w:val="A5"/>
    <w:uiPriority w:val="99"/>
    <w:rsid w:val="003243A8"/>
    <w:rPr>
      <w:color w:val="211D1E"/>
      <w:sz w:val="20"/>
      <w:szCs w:val="20"/>
    </w:rPr>
  </w:style>
  <w:style w:type="character" w:customStyle="1" w:styleId="A8">
    <w:name w:val="A8"/>
    <w:uiPriority w:val="99"/>
    <w:rsid w:val="003243A8"/>
    <w:rPr>
      <w:color w:val="211D1E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Witter</dc:creator>
  <cp:keywords/>
  <dc:description/>
  <cp:lastModifiedBy>Amy.Stuart</cp:lastModifiedBy>
  <cp:revision>7</cp:revision>
  <dcterms:created xsi:type="dcterms:W3CDTF">2024-05-13T17:19:00Z</dcterms:created>
  <dcterms:modified xsi:type="dcterms:W3CDTF">2025-07-09T20:10:00Z</dcterms:modified>
</cp:coreProperties>
</file>